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B73" w:rsidRPr="000062F0" w:rsidRDefault="002D2B73" w:rsidP="002D2B73">
      <w:pPr>
        <w:jc w:val="center"/>
        <w:rPr>
          <w:b/>
        </w:rPr>
      </w:pPr>
      <w:r w:rsidRPr="000062F0">
        <w:rPr>
          <w:b/>
        </w:rPr>
        <w:t xml:space="preserve">IOWA </w:t>
      </w:r>
      <w:smartTag w:uri="urn:schemas-microsoft-com:office:smarttags" w:element="PlaceType">
        <w:r w:rsidRPr="000062F0">
          <w:rPr>
            <w:b/>
          </w:rPr>
          <w:t>STATE</w:t>
        </w:r>
      </w:smartTag>
      <w:r w:rsidRPr="000062F0">
        <w:rPr>
          <w:b/>
        </w:rPr>
        <w:t xml:space="preserve"> </w:t>
      </w:r>
      <w:smartTag w:uri="urn:schemas-microsoft-com:office:smarttags" w:element="PlaceType">
        <w:r w:rsidRPr="000062F0">
          <w:rPr>
            <w:b/>
          </w:rPr>
          <w:t>UNIVERSITY</w:t>
        </w:r>
      </w:smartTag>
    </w:p>
    <w:p w:rsidR="002D2B73" w:rsidRPr="000062F0" w:rsidRDefault="00141284" w:rsidP="002D2B73">
      <w:pPr>
        <w:jc w:val="center"/>
        <w:rPr>
          <w:b/>
        </w:rPr>
      </w:pPr>
      <w:r w:rsidRPr="000062F0">
        <w:rPr>
          <w:b/>
        </w:rPr>
        <w:t>INTERDISCIPLINARY GRADUATE STUDENTS CLUB</w:t>
      </w:r>
    </w:p>
    <w:p w:rsidR="002D2B73" w:rsidRPr="000062F0" w:rsidRDefault="002D2B73" w:rsidP="002D2B73">
      <w:pPr>
        <w:jc w:val="center"/>
        <w:rPr>
          <w:b/>
        </w:rPr>
      </w:pPr>
    </w:p>
    <w:p w:rsidR="00F47404" w:rsidRPr="000062F0" w:rsidRDefault="008C1CAF" w:rsidP="00F3451F">
      <w:pPr>
        <w:jc w:val="center"/>
        <w:rPr>
          <w:b/>
        </w:rPr>
      </w:pPr>
      <w:r w:rsidRPr="000062F0">
        <w:rPr>
          <w:b/>
        </w:rPr>
        <w:t>CONSTITUTION</w:t>
      </w:r>
    </w:p>
    <w:p w:rsidR="008A07BF" w:rsidRPr="000062F0" w:rsidRDefault="008A07BF"/>
    <w:p w:rsidR="00F3451F" w:rsidRPr="000062F0" w:rsidRDefault="00F3451F"/>
    <w:p w:rsidR="0051558F" w:rsidRPr="000062F0" w:rsidRDefault="00C72803">
      <w:pPr>
        <w:rPr>
          <w:b/>
        </w:rPr>
      </w:pPr>
      <w:r w:rsidRPr="000062F0">
        <w:rPr>
          <w:b/>
        </w:rPr>
        <w:t>ARTICLE</w:t>
      </w:r>
      <w:r w:rsidR="008C1CAF" w:rsidRPr="000062F0">
        <w:rPr>
          <w:b/>
        </w:rPr>
        <w:t xml:space="preserve"> I –</w:t>
      </w:r>
      <w:r w:rsidR="00123EB2" w:rsidRPr="000062F0">
        <w:rPr>
          <w:b/>
        </w:rPr>
        <w:t xml:space="preserve"> </w:t>
      </w:r>
      <w:r w:rsidR="0051558F" w:rsidRPr="000062F0">
        <w:rPr>
          <w:b/>
        </w:rPr>
        <w:t>Name</w:t>
      </w:r>
    </w:p>
    <w:p w:rsidR="0056404D" w:rsidRPr="000062F0" w:rsidRDefault="0056404D">
      <w:pPr>
        <w:rPr>
          <w:b/>
        </w:rPr>
      </w:pPr>
    </w:p>
    <w:p w:rsidR="0056404D" w:rsidRPr="000062F0" w:rsidRDefault="0056404D" w:rsidP="0056404D">
      <w:r w:rsidRPr="000062F0">
        <w:t xml:space="preserve">Section 1: The name of this organization shall be </w:t>
      </w:r>
      <w:r w:rsidR="00141284" w:rsidRPr="000062F0">
        <w:t>the Interdisciplinary Graduate Students Club (IGSC</w:t>
      </w:r>
      <w:r w:rsidRPr="000062F0">
        <w:t>). It is a</w:t>
      </w:r>
      <w:r w:rsidR="00141284" w:rsidRPr="000062F0">
        <w:t>n</w:t>
      </w:r>
      <w:r w:rsidRPr="000062F0">
        <w:t xml:space="preserve"> </w:t>
      </w:r>
      <w:r w:rsidR="00141284" w:rsidRPr="000062F0">
        <w:t>inter</w:t>
      </w:r>
      <w:r w:rsidRPr="000062F0">
        <w:t xml:space="preserve">departmental </w:t>
      </w:r>
      <w:r w:rsidR="00141284" w:rsidRPr="000062F0">
        <w:t xml:space="preserve">graduate </w:t>
      </w:r>
      <w:r w:rsidRPr="000062F0">
        <w:t xml:space="preserve">student organization </w:t>
      </w:r>
      <w:r w:rsidR="00141284" w:rsidRPr="000062F0">
        <w:t xml:space="preserve">encompassing students from the Interdepartmental Graduate Program in Nutritional Sciences, Food Science </w:t>
      </w:r>
      <w:r w:rsidR="00705511" w:rsidRPr="000062F0">
        <w:t xml:space="preserve">and </w:t>
      </w:r>
      <w:r w:rsidR="00141284" w:rsidRPr="000062F0">
        <w:t>Human Nutrition, Animal Science, Kinesiology, and Diet</w:t>
      </w:r>
      <w:r w:rsidR="00A434F5" w:rsidRPr="000062F0">
        <w:t xml:space="preserve"> &amp; </w:t>
      </w:r>
      <w:r w:rsidR="00141284" w:rsidRPr="000062F0">
        <w:t>Exercise</w:t>
      </w:r>
      <w:r w:rsidRPr="000062F0">
        <w:t>.</w:t>
      </w:r>
    </w:p>
    <w:p w:rsidR="0051558F" w:rsidRPr="000062F0" w:rsidRDefault="0051558F">
      <w:pPr>
        <w:rPr>
          <w:b/>
        </w:rPr>
      </w:pPr>
    </w:p>
    <w:p w:rsidR="0051558F" w:rsidRPr="000062F0" w:rsidRDefault="0051558F">
      <w:pPr>
        <w:rPr>
          <w:b/>
        </w:rPr>
      </w:pPr>
      <w:r w:rsidRPr="000062F0">
        <w:rPr>
          <w:b/>
        </w:rPr>
        <w:t>ARTICLE II –</w:t>
      </w:r>
      <w:r w:rsidR="009F6363" w:rsidRPr="000062F0">
        <w:rPr>
          <w:b/>
        </w:rPr>
        <w:t xml:space="preserve"> </w:t>
      </w:r>
      <w:r w:rsidR="00123EB2" w:rsidRPr="000062F0">
        <w:rPr>
          <w:b/>
        </w:rPr>
        <w:t>Purpose</w:t>
      </w:r>
    </w:p>
    <w:p w:rsidR="00123EB2" w:rsidRPr="000062F0" w:rsidRDefault="00123EB2"/>
    <w:p w:rsidR="00141284" w:rsidRPr="000062F0" w:rsidRDefault="0056404D" w:rsidP="00141284">
      <w:r w:rsidRPr="000062F0">
        <w:t>Section 1</w:t>
      </w:r>
      <w:r w:rsidR="00123EB2" w:rsidRPr="000062F0">
        <w:t xml:space="preserve">: </w:t>
      </w:r>
      <w:r w:rsidR="004E385C" w:rsidRPr="000062F0">
        <w:t xml:space="preserve">We encourage interaction, discussion and networking among graduate students of several departments and programs related to Food, Nutrition, Health and Exercise. </w:t>
      </w:r>
      <w:r w:rsidR="00141284" w:rsidRPr="000062F0">
        <w:t xml:space="preserve">IGSC promotes interdisciplinary collegiality among graduate students and faculty within the included disciplines while promoting professional development among its members. The club sponsors a mentoring program for incoming graduate students, social events, peer-review and feedback on professional meeting and defense presentations, exposure to future job opportunities, and professional development activities (i.e. resume/curriculum vita, job interviews, etc.).  </w:t>
      </w:r>
    </w:p>
    <w:p w:rsidR="00123EB2" w:rsidRPr="000062F0" w:rsidRDefault="00123EB2"/>
    <w:p w:rsidR="00123EB2" w:rsidRPr="000062F0" w:rsidRDefault="0056404D" w:rsidP="00141284">
      <w:r w:rsidRPr="000062F0">
        <w:t>Section 2</w:t>
      </w:r>
      <w:r w:rsidR="00123EB2" w:rsidRPr="000062F0">
        <w:t xml:space="preserve">: </w:t>
      </w:r>
      <w:r w:rsidR="00141284" w:rsidRPr="000062F0">
        <w:t>IGSC serves as a liaison between graduate students and the departments regarding issues of mutual concern. The club has members who actively serve on multiple department</w:t>
      </w:r>
      <w:r w:rsidR="00A434F5" w:rsidRPr="000062F0">
        <w:t xml:space="preserve"> and program</w:t>
      </w:r>
      <w:r w:rsidR="00141284" w:rsidRPr="000062F0">
        <w:t xml:space="preserve"> committees.</w:t>
      </w:r>
    </w:p>
    <w:p w:rsidR="00123EB2" w:rsidRPr="000062F0" w:rsidRDefault="00123EB2"/>
    <w:p w:rsidR="00B85C42" w:rsidRPr="000062F0" w:rsidRDefault="006133B0">
      <w:pPr>
        <w:rPr>
          <w:b/>
        </w:rPr>
      </w:pPr>
      <w:r w:rsidRPr="000062F0">
        <w:rPr>
          <w:b/>
        </w:rPr>
        <w:t>ARTICLE III- Statement of Compliance</w:t>
      </w:r>
    </w:p>
    <w:p w:rsidR="00B85C42" w:rsidRPr="000062F0" w:rsidRDefault="00B85C42"/>
    <w:p w:rsidR="00B85C42" w:rsidRPr="000062F0" w:rsidRDefault="006133B0">
      <w:r w:rsidRPr="000062F0">
        <w:t xml:space="preserve">Section 1: </w:t>
      </w:r>
      <w:r w:rsidR="00B85C42" w:rsidRPr="000062F0">
        <w:t>IGSC agrees to annually complete President’</w:t>
      </w:r>
      <w:r w:rsidRPr="000062F0">
        <w:t xml:space="preserve">s Training, </w:t>
      </w:r>
      <w:r w:rsidR="00B85C42" w:rsidRPr="000062F0">
        <w:t>Treasurer’s Training and Advisor Training.</w:t>
      </w:r>
    </w:p>
    <w:p w:rsidR="006133B0" w:rsidRPr="000062F0" w:rsidRDefault="006133B0"/>
    <w:p w:rsidR="00123EB2" w:rsidRPr="000062F0" w:rsidRDefault="006133B0">
      <w:r w:rsidRPr="000062F0">
        <w:t>Section 2</w:t>
      </w:r>
      <w:r w:rsidR="00123EB2" w:rsidRPr="000062F0">
        <w:t xml:space="preserve">: </w:t>
      </w:r>
      <w:r w:rsidR="00141284" w:rsidRPr="000062F0">
        <w:t>IGSC</w:t>
      </w:r>
      <w:r w:rsidRPr="000062F0">
        <w:t xml:space="preserve"> agrees to abide by </w:t>
      </w:r>
      <w:r w:rsidR="00123EB2" w:rsidRPr="000062F0">
        <w:t>Iowa State University</w:t>
      </w:r>
      <w:r w:rsidRPr="000062F0">
        <w:t xml:space="preserve"> rules and policies as well as State and Federal Laws and local ordinances or regulations.</w:t>
      </w:r>
    </w:p>
    <w:p w:rsidR="00123EB2" w:rsidRPr="000062F0" w:rsidRDefault="00123EB2"/>
    <w:p w:rsidR="00123EB2" w:rsidRPr="000062F0" w:rsidRDefault="006133B0">
      <w:pPr>
        <w:rPr>
          <w:b/>
          <w:bCs/>
        </w:rPr>
      </w:pPr>
      <w:r w:rsidRPr="000062F0">
        <w:rPr>
          <w:b/>
          <w:bCs/>
        </w:rPr>
        <w:t>ARTICLE IV</w:t>
      </w:r>
      <w:r w:rsidR="00123EB2" w:rsidRPr="000062F0">
        <w:rPr>
          <w:b/>
          <w:bCs/>
        </w:rPr>
        <w:t xml:space="preserve"> – Membership</w:t>
      </w:r>
    </w:p>
    <w:p w:rsidR="00123EB2" w:rsidRPr="000062F0" w:rsidRDefault="00123EB2"/>
    <w:p w:rsidR="00340B70" w:rsidRPr="000062F0" w:rsidRDefault="008C1CAF">
      <w:r w:rsidRPr="000062F0">
        <w:t xml:space="preserve">Section </w:t>
      </w:r>
      <w:r w:rsidR="00123EB2" w:rsidRPr="000062F0">
        <w:t>1</w:t>
      </w:r>
      <w:r w:rsidRPr="000062F0">
        <w:t>: All graduate students</w:t>
      </w:r>
      <w:r w:rsidR="00141284" w:rsidRPr="000062F0">
        <w:t xml:space="preserve"> and post-docs</w:t>
      </w:r>
      <w:r w:rsidRPr="000062F0">
        <w:t xml:space="preserve"> in the </w:t>
      </w:r>
      <w:r w:rsidR="00141284" w:rsidRPr="000062F0">
        <w:t>Interdepartmental Graduate Program in Nutritional Sciences, Diet</w:t>
      </w:r>
      <w:r w:rsidR="00A434F5" w:rsidRPr="000062F0">
        <w:t xml:space="preserve"> &amp; </w:t>
      </w:r>
      <w:r w:rsidR="00141284" w:rsidRPr="000062F0">
        <w:t xml:space="preserve">Exercise program or in the departments of Food Science </w:t>
      </w:r>
      <w:r w:rsidR="00705511" w:rsidRPr="000062F0">
        <w:t xml:space="preserve">and </w:t>
      </w:r>
      <w:r w:rsidR="00141284" w:rsidRPr="000062F0">
        <w:t xml:space="preserve">Human Nutrition, Animal Science, and Kinesiology </w:t>
      </w:r>
      <w:r w:rsidRPr="000062F0">
        <w:t>are eligible for membership. This inclu</w:t>
      </w:r>
      <w:r w:rsidR="00962C41" w:rsidRPr="000062F0">
        <w:t xml:space="preserve">des students attending </w:t>
      </w:r>
      <w:proofErr w:type="gramStart"/>
      <w:r w:rsidR="00962C41" w:rsidRPr="000062F0">
        <w:t>classes</w:t>
      </w:r>
      <w:proofErr w:type="gramEnd"/>
      <w:r w:rsidR="00962C41" w:rsidRPr="000062F0">
        <w:t xml:space="preserve"> full-</w:t>
      </w:r>
      <w:r w:rsidR="00C72803" w:rsidRPr="000062F0">
        <w:t xml:space="preserve"> and part-time, as well as </w:t>
      </w:r>
      <w:r w:rsidR="00C65158" w:rsidRPr="000062F0">
        <w:t xml:space="preserve">graduate </w:t>
      </w:r>
      <w:r w:rsidR="00962C41" w:rsidRPr="000062F0">
        <w:t xml:space="preserve">students who are </w:t>
      </w:r>
      <w:r w:rsidR="00141284" w:rsidRPr="000062F0">
        <w:t>doing research with a faculty member in any of</w:t>
      </w:r>
      <w:r w:rsidR="00C65158" w:rsidRPr="000062F0">
        <w:t xml:space="preserve"> these disciplines. </w:t>
      </w:r>
    </w:p>
    <w:p w:rsidR="005359CE" w:rsidRPr="000062F0" w:rsidRDefault="005359CE"/>
    <w:p w:rsidR="00962C41" w:rsidRPr="000062F0" w:rsidRDefault="00340B70">
      <w:r w:rsidRPr="000062F0">
        <w:t>Section 2</w:t>
      </w:r>
      <w:r w:rsidR="002D2B73" w:rsidRPr="000062F0">
        <w:t xml:space="preserve">: </w:t>
      </w:r>
      <w:r w:rsidR="00962C41" w:rsidRPr="000062F0">
        <w:t>An active member will have</w:t>
      </w:r>
      <w:r w:rsidR="002D2B73" w:rsidRPr="000062F0">
        <w:t xml:space="preserve"> voting privileges</w:t>
      </w:r>
      <w:r w:rsidR="00962C41" w:rsidRPr="000062F0">
        <w:t xml:space="preserve">, opportunities for leadership and </w:t>
      </w:r>
      <w:r w:rsidR="002D2B73" w:rsidRPr="000062F0">
        <w:t>professional support from the association</w:t>
      </w:r>
      <w:r w:rsidR="00962C41" w:rsidRPr="000062F0">
        <w:t>.</w:t>
      </w:r>
    </w:p>
    <w:p w:rsidR="00962C41" w:rsidRPr="000062F0" w:rsidRDefault="00962C41"/>
    <w:p w:rsidR="00962C41" w:rsidRPr="000062F0" w:rsidRDefault="009F6363">
      <w:r w:rsidRPr="000062F0">
        <w:t>Sec</w:t>
      </w:r>
      <w:r w:rsidR="00340B70" w:rsidRPr="000062F0">
        <w:t>tion 3</w:t>
      </w:r>
      <w:r w:rsidR="00D66A2B" w:rsidRPr="000062F0">
        <w:t>: All IGSC</w:t>
      </w:r>
      <w:r w:rsidR="00962C41" w:rsidRPr="000062F0">
        <w:t xml:space="preserve"> members are encouraged to:</w:t>
      </w:r>
    </w:p>
    <w:p w:rsidR="00962C41" w:rsidRPr="000062F0" w:rsidRDefault="00962C41" w:rsidP="00962C41">
      <w:pPr>
        <w:numPr>
          <w:ilvl w:val="0"/>
          <w:numId w:val="1"/>
        </w:numPr>
      </w:pPr>
      <w:r w:rsidRPr="000062F0">
        <w:t xml:space="preserve">Attend and participate in </w:t>
      </w:r>
      <w:r w:rsidR="00C65158" w:rsidRPr="000062F0">
        <w:t>club</w:t>
      </w:r>
      <w:r w:rsidRPr="000062F0">
        <w:t xml:space="preserve"> meetings</w:t>
      </w:r>
      <w:r w:rsidR="00C65158" w:rsidRPr="000062F0">
        <w:t xml:space="preserve"> and events</w:t>
      </w:r>
      <w:r w:rsidRPr="000062F0">
        <w:t>.</w:t>
      </w:r>
    </w:p>
    <w:p w:rsidR="00962C41" w:rsidRPr="000062F0" w:rsidRDefault="00962C41" w:rsidP="00962C41">
      <w:pPr>
        <w:numPr>
          <w:ilvl w:val="0"/>
          <w:numId w:val="1"/>
        </w:numPr>
      </w:pPr>
      <w:r w:rsidRPr="000062F0">
        <w:t xml:space="preserve">Assist with the promotion of </w:t>
      </w:r>
      <w:r w:rsidR="00C65158" w:rsidRPr="000062F0">
        <w:t>IGSC</w:t>
      </w:r>
      <w:r w:rsidRPr="000062F0">
        <w:t xml:space="preserve"> activities</w:t>
      </w:r>
      <w:r w:rsidR="00C65158" w:rsidRPr="000062F0">
        <w:t xml:space="preserve"> and seek out other events and discussion topics</w:t>
      </w:r>
      <w:r w:rsidRPr="000062F0">
        <w:t>.</w:t>
      </w:r>
    </w:p>
    <w:p w:rsidR="00962C41" w:rsidRPr="000062F0" w:rsidRDefault="00962C41" w:rsidP="00962C41">
      <w:pPr>
        <w:numPr>
          <w:ilvl w:val="0"/>
          <w:numId w:val="1"/>
        </w:numPr>
      </w:pPr>
      <w:r w:rsidRPr="000062F0">
        <w:lastRenderedPageBreak/>
        <w:t xml:space="preserve">Serve on committees to facilitate </w:t>
      </w:r>
      <w:r w:rsidR="00C65158" w:rsidRPr="000062F0">
        <w:t>IGSC</w:t>
      </w:r>
      <w:r w:rsidRPr="000062F0">
        <w:t xml:space="preserve"> </w:t>
      </w:r>
      <w:r w:rsidR="00177ED6" w:rsidRPr="000062F0">
        <w:t xml:space="preserve">and departmental </w:t>
      </w:r>
      <w:r w:rsidRPr="000062F0">
        <w:t>programs.</w:t>
      </w:r>
    </w:p>
    <w:p w:rsidR="00962C41" w:rsidRPr="000062F0" w:rsidRDefault="00962C41" w:rsidP="00962C41">
      <w:pPr>
        <w:numPr>
          <w:ilvl w:val="0"/>
          <w:numId w:val="1"/>
        </w:numPr>
      </w:pPr>
      <w:r w:rsidRPr="000062F0">
        <w:t>Take an active role within the</w:t>
      </w:r>
      <w:r w:rsidR="00C65158" w:rsidRPr="000062F0">
        <w:t>ir</w:t>
      </w:r>
      <w:r w:rsidRPr="000062F0">
        <w:t xml:space="preserve"> </w:t>
      </w:r>
      <w:r w:rsidR="00C65158" w:rsidRPr="000062F0">
        <w:t>c</w:t>
      </w:r>
      <w:r w:rsidRPr="000062F0">
        <w:t xml:space="preserve">ollege </w:t>
      </w:r>
      <w:r w:rsidR="00C72803" w:rsidRPr="000062F0">
        <w:t>and the university</w:t>
      </w:r>
      <w:r w:rsidRPr="000062F0">
        <w:t>.</w:t>
      </w:r>
    </w:p>
    <w:p w:rsidR="00F47404" w:rsidRPr="000062F0" w:rsidRDefault="00962C41">
      <w:pPr>
        <w:numPr>
          <w:ilvl w:val="0"/>
          <w:numId w:val="1"/>
        </w:numPr>
      </w:pPr>
      <w:r w:rsidRPr="000062F0">
        <w:t xml:space="preserve">Meet informally outside </w:t>
      </w:r>
      <w:r w:rsidR="006654B3" w:rsidRPr="000062F0">
        <w:t xml:space="preserve">scheduled </w:t>
      </w:r>
      <w:r w:rsidRPr="000062F0">
        <w:t>meeting times.</w:t>
      </w:r>
    </w:p>
    <w:p w:rsidR="00F47404" w:rsidRPr="000062F0" w:rsidRDefault="00F47404"/>
    <w:p w:rsidR="00824438" w:rsidRPr="000062F0" w:rsidRDefault="006133B0">
      <w:pPr>
        <w:rPr>
          <w:b/>
        </w:rPr>
      </w:pPr>
      <w:r w:rsidRPr="000062F0">
        <w:rPr>
          <w:b/>
        </w:rPr>
        <w:t>ARTICLE V- Non-Discrimination Statement</w:t>
      </w:r>
    </w:p>
    <w:p w:rsidR="00A24DC3" w:rsidRPr="000062F0" w:rsidRDefault="00A24DC3">
      <w:pPr>
        <w:rPr>
          <w:b/>
        </w:rPr>
      </w:pPr>
    </w:p>
    <w:p w:rsidR="006133B0" w:rsidRPr="000062F0" w:rsidRDefault="006133B0">
      <w:r w:rsidRPr="000062F0">
        <w:t>Section 1: Iowa State University and IGSC does not discriminate on the basis of race, ethnicity, sex, pregnancy, color, religion, national origin, physical or mental disability, age, marital status, sexual orientation, gender identity, genetic information or status as a U.S. Veteran.</w:t>
      </w:r>
    </w:p>
    <w:p w:rsidR="00824438" w:rsidRPr="000062F0" w:rsidRDefault="00824438">
      <w:pPr>
        <w:rPr>
          <w:b/>
        </w:rPr>
      </w:pPr>
    </w:p>
    <w:p w:rsidR="008C1CAF" w:rsidRPr="000062F0" w:rsidRDefault="00C72803">
      <w:pPr>
        <w:rPr>
          <w:b/>
        </w:rPr>
      </w:pPr>
      <w:r w:rsidRPr="000062F0">
        <w:rPr>
          <w:b/>
        </w:rPr>
        <w:t>ARTICLE</w:t>
      </w:r>
      <w:r w:rsidR="0051558F" w:rsidRPr="000062F0">
        <w:rPr>
          <w:b/>
        </w:rPr>
        <w:t xml:space="preserve"> V</w:t>
      </w:r>
      <w:r w:rsidR="006133B0" w:rsidRPr="000062F0">
        <w:rPr>
          <w:b/>
        </w:rPr>
        <w:t>I</w:t>
      </w:r>
      <w:r w:rsidR="008C1CAF" w:rsidRPr="000062F0">
        <w:rPr>
          <w:b/>
        </w:rPr>
        <w:t xml:space="preserve"> – Officers</w:t>
      </w:r>
    </w:p>
    <w:p w:rsidR="006654B3" w:rsidRPr="000062F0" w:rsidRDefault="006654B3"/>
    <w:p w:rsidR="006654B3" w:rsidRPr="000062F0" w:rsidRDefault="005832C9" w:rsidP="00D50B69">
      <w:r w:rsidRPr="000062F0">
        <w:t xml:space="preserve">Section 1: </w:t>
      </w:r>
      <w:r w:rsidR="006654B3" w:rsidRPr="000062F0">
        <w:t xml:space="preserve">The </w:t>
      </w:r>
      <w:r w:rsidR="0028738E" w:rsidRPr="000062F0">
        <w:t xml:space="preserve">executive </w:t>
      </w:r>
      <w:r w:rsidR="006654B3" w:rsidRPr="000062F0">
        <w:t>officers o</w:t>
      </w:r>
      <w:r w:rsidR="00D66A2B" w:rsidRPr="000062F0">
        <w:t>f IGSC</w:t>
      </w:r>
      <w:r w:rsidR="00B01589" w:rsidRPr="000062F0">
        <w:t xml:space="preserve"> will </w:t>
      </w:r>
      <w:r w:rsidR="001A5530" w:rsidRPr="000062F0">
        <w:t>constitute</w:t>
      </w:r>
      <w:r w:rsidR="00107511" w:rsidRPr="000062F0">
        <w:t xml:space="preserve"> the Executive Council and </w:t>
      </w:r>
      <w:r w:rsidR="00B01589" w:rsidRPr="000062F0">
        <w:t>include the President, Vice-President (President-E</w:t>
      </w:r>
      <w:r w:rsidR="0032077F" w:rsidRPr="000062F0">
        <w:t xml:space="preserve">lect), Secretary, Treasurer, </w:t>
      </w:r>
      <w:r w:rsidR="00824438" w:rsidRPr="000062F0">
        <w:t xml:space="preserve">and </w:t>
      </w:r>
      <w:r w:rsidR="00B01589" w:rsidRPr="000062F0">
        <w:t>Social</w:t>
      </w:r>
      <w:r w:rsidR="003E1FFE" w:rsidRPr="000062F0">
        <w:t xml:space="preserve"> Chair</w:t>
      </w:r>
      <w:r w:rsidR="00824438" w:rsidRPr="000062F0">
        <w:t xml:space="preserve"> (if applicable for the year)</w:t>
      </w:r>
      <w:r w:rsidR="006654B3" w:rsidRPr="000062F0">
        <w:t>.</w:t>
      </w:r>
      <w:r w:rsidR="00B01589" w:rsidRPr="000062F0">
        <w:t xml:space="preserve"> </w:t>
      </w:r>
      <w:r w:rsidR="00916714" w:rsidRPr="000062F0">
        <w:t>Officer duties</w:t>
      </w:r>
      <w:r w:rsidR="003E1FFE" w:rsidRPr="000062F0">
        <w:t xml:space="preserve"> are as delineated in </w:t>
      </w:r>
      <w:r w:rsidR="00EB6F74" w:rsidRPr="000062F0">
        <w:t>Section 5</w:t>
      </w:r>
      <w:r w:rsidR="00916714" w:rsidRPr="000062F0">
        <w:t>.</w:t>
      </w:r>
    </w:p>
    <w:p w:rsidR="00C03152" w:rsidRPr="000062F0" w:rsidRDefault="00C03152" w:rsidP="00C03152">
      <w:pPr>
        <w:ind w:left="720"/>
      </w:pPr>
    </w:p>
    <w:p w:rsidR="00B01589" w:rsidRPr="000062F0" w:rsidRDefault="002A5BCF" w:rsidP="00B01589">
      <w:r w:rsidRPr="000062F0">
        <w:t>Section 2</w:t>
      </w:r>
      <w:r w:rsidR="005832C9" w:rsidRPr="000062F0">
        <w:t>: Officer Selection</w:t>
      </w:r>
    </w:p>
    <w:p w:rsidR="00B01589" w:rsidRPr="000062F0" w:rsidRDefault="00B01589" w:rsidP="00916714">
      <w:pPr>
        <w:numPr>
          <w:ilvl w:val="0"/>
          <w:numId w:val="9"/>
        </w:numPr>
      </w:pPr>
      <w:r w:rsidRPr="000062F0">
        <w:t>Officers shall be elected annually during the spring semester from active membership.</w:t>
      </w:r>
    </w:p>
    <w:p w:rsidR="00CD7A8F" w:rsidRPr="000062F0" w:rsidRDefault="00705511" w:rsidP="007D254E">
      <w:pPr>
        <w:numPr>
          <w:ilvl w:val="1"/>
          <w:numId w:val="7"/>
        </w:numPr>
      </w:pPr>
      <w:r w:rsidRPr="000062F0">
        <w:t xml:space="preserve">Students of at least the doctoral level are preferred to fill the roles of Vice-President and President due to the length of their program of study. In the event that there are not enough doctoral students active in the club for a Vice-President to be elected in the spring election, a Master's student seeking involvement in IGSC may be appointed by the club President as Vice-President upon his/her arrival to campus at the beginning of the fall semester. This student should also meet the requirements of cumulative GPA of at least 3.0 the semester preceding office and during the remainder of their term in office (two years, Vice-President and progression into role as President). </w:t>
      </w:r>
    </w:p>
    <w:p w:rsidR="007D254E" w:rsidRPr="000062F0" w:rsidRDefault="007D254E" w:rsidP="007D254E">
      <w:pPr>
        <w:numPr>
          <w:ilvl w:val="1"/>
          <w:numId w:val="7"/>
        </w:numPr>
      </w:pPr>
      <w:r w:rsidRPr="000062F0">
        <w:t xml:space="preserve">The remaining officer positions may be filled by graduate students </w:t>
      </w:r>
      <w:r w:rsidR="00824438" w:rsidRPr="000062F0">
        <w:t>of all levels</w:t>
      </w:r>
      <w:r w:rsidR="00F51301" w:rsidRPr="000062F0">
        <w:t xml:space="preserve"> who have at least one year left </w:t>
      </w:r>
      <w:r w:rsidR="003F7222" w:rsidRPr="000062F0">
        <w:t xml:space="preserve">to </w:t>
      </w:r>
      <w:r w:rsidR="00F51301" w:rsidRPr="000062F0">
        <w:t>finish their degree</w:t>
      </w:r>
      <w:r w:rsidRPr="000062F0">
        <w:t>.</w:t>
      </w:r>
    </w:p>
    <w:p w:rsidR="00B01589" w:rsidRPr="000062F0" w:rsidRDefault="00B01589" w:rsidP="00B01589">
      <w:pPr>
        <w:numPr>
          <w:ilvl w:val="0"/>
          <w:numId w:val="9"/>
        </w:numPr>
      </w:pPr>
      <w:r w:rsidRPr="000062F0">
        <w:t xml:space="preserve">Nominations will be solicited from </w:t>
      </w:r>
      <w:r w:rsidR="003C7152" w:rsidRPr="000062F0">
        <w:t xml:space="preserve">the </w:t>
      </w:r>
      <w:r w:rsidRPr="000062F0">
        <w:t>membership.</w:t>
      </w:r>
    </w:p>
    <w:p w:rsidR="00BB41B3" w:rsidRPr="000062F0" w:rsidRDefault="00BB41B3" w:rsidP="00B01589">
      <w:pPr>
        <w:numPr>
          <w:ilvl w:val="0"/>
          <w:numId w:val="9"/>
        </w:numPr>
      </w:pPr>
      <w:r w:rsidRPr="000062F0">
        <w:t xml:space="preserve">Election of officers </w:t>
      </w:r>
      <w:r w:rsidR="00A24DC3" w:rsidRPr="000062F0">
        <w:t>will be held at t</w:t>
      </w:r>
      <w:r w:rsidR="000062F0" w:rsidRPr="000062F0">
        <w:t xml:space="preserve">he </w:t>
      </w:r>
      <w:r w:rsidR="00A24DC3" w:rsidRPr="000062F0">
        <w:t xml:space="preserve">meeting </w:t>
      </w:r>
      <w:r w:rsidR="000062F0" w:rsidRPr="000062F0">
        <w:t xml:space="preserve">nearest the mid-point </w:t>
      </w:r>
      <w:r w:rsidR="00A24DC3" w:rsidRPr="000062F0">
        <w:t xml:space="preserve">of </w:t>
      </w:r>
      <w:r w:rsidR="004E385C" w:rsidRPr="000062F0">
        <w:t xml:space="preserve">the </w:t>
      </w:r>
      <w:proofErr w:type="gramStart"/>
      <w:r w:rsidR="00A24DC3" w:rsidRPr="000062F0">
        <w:t>Spring</w:t>
      </w:r>
      <w:proofErr w:type="gramEnd"/>
      <w:r w:rsidR="00A24DC3" w:rsidRPr="000062F0">
        <w:t xml:space="preserve"> semester. It </w:t>
      </w:r>
      <w:r w:rsidRPr="000062F0">
        <w:t xml:space="preserve">shall be by written ballot. A </w:t>
      </w:r>
      <w:r w:rsidR="009705CD" w:rsidRPr="000062F0">
        <w:t xml:space="preserve">simple </w:t>
      </w:r>
      <w:r w:rsidRPr="000062F0">
        <w:t xml:space="preserve">majority of votes cast shall elect an officer. </w:t>
      </w:r>
      <w:r w:rsidR="0028738E" w:rsidRPr="000062F0">
        <w:t>If an officer fails to receive a majority of votes, a run-off election will be held between the top two candidates.</w:t>
      </w:r>
    </w:p>
    <w:p w:rsidR="00BB41B3" w:rsidRPr="000062F0" w:rsidRDefault="00BB41B3">
      <w:pPr>
        <w:numPr>
          <w:ilvl w:val="0"/>
          <w:numId w:val="9"/>
        </w:numPr>
      </w:pPr>
      <w:r w:rsidRPr="000062F0">
        <w:t>Incoming officers shall take office by the first meeting of the fall semester after a spring orientation with outgoing officers.</w:t>
      </w:r>
      <w:r w:rsidR="00937EB8" w:rsidRPr="000062F0">
        <w:t xml:space="preserve"> Term of office shall be for one year.</w:t>
      </w:r>
    </w:p>
    <w:p w:rsidR="005832C9" w:rsidRPr="000062F0" w:rsidRDefault="005832C9">
      <w:pPr>
        <w:numPr>
          <w:ilvl w:val="0"/>
          <w:numId w:val="9"/>
        </w:numPr>
      </w:pPr>
      <w:r w:rsidRPr="000062F0">
        <w:t xml:space="preserve">A special election may be held to determine a replacement for </w:t>
      </w:r>
      <w:r w:rsidR="00B01589" w:rsidRPr="000062F0">
        <w:t>an officer, except in cases of President, where the Vice-P</w:t>
      </w:r>
      <w:r w:rsidRPr="000062F0">
        <w:t>resident</w:t>
      </w:r>
      <w:r w:rsidR="00B01589" w:rsidRPr="000062F0">
        <w:t xml:space="preserve"> will ascend to President and a new Vice-P</w:t>
      </w:r>
      <w:r w:rsidRPr="000062F0">
        <w:t xml:space="preserve">resident will be elected. </w:t>
      </w:r>
      <w:r w:rsidR="003F7222" w:rsidRPr="000062F0">
        <w:t xml:space="preserve">The term for the newly elected officers shall terminate at the end of each academic school year (mid-May). </w:t>
      </w:r>
    </w:p>
    <w:p w:rsidR="002D2356" w:rsidRPr="000062F0" w:rsidRDefault="002D2356">
      <w:pPr>
        <w:numPr>
          <w:ilvl w:val="0"/>
          <w:numId w:val="9"/>
        </w:numPr>
      </w:pPr>
      <w:r w:rsidRPr="000062F0">
        <w:rPr>
          <w:color w:val="000000"/>
        </w:rPr>
        <w:t>Dates of Election/Appointment and Method for Advis</w:t>
      </w:r>
      <w:r w:rsidR="0081456D" w:rsidRPr="000062F0">
        <w:rPr>
          <w:color w:val="000000"/>
        </w:rPr>
        <w:t>e</w:t>
      </w:r>
      <w:r w:rsidRPr="000062F0">
        <w:rPr>
          <w:color w:val="000000"/>
        </w:rPr>
        <w:t>r</w:t>
      </w:r>
      <w:proofErr w:type="gramStart"/>
      <w:r w:rsidRPr="000062F0">
        <w:rPr>
          <w:color w:val="000000"/>
        </w:rPr>
        <w:t>:</w:t>
      </w:r>
      <w:proofErr w:type="gramEnd"/>
      <w:r w:rsidRPr="000062F0">
        <w:rPr>
          <w:color w:val="000000"/>
        </w:rPr>
        <w:br/>
        <w:t xml:space="preserve">The term for the </w:t>
      </w:r>
      <w:r w:rsidR="00705511" w:rsidRPr="000062F0">
        <w:rPr>
          <w:color w:val="000000"/>
        </w:rPr>
        <w:t>A</w:t>
      </w:r>
      <w:r w:rsidRPr="000062F0">
        <w:rPr>
          <w:color w:val="000000"/>
        </w:rPr>
        <w:t>dviser will be one full year (from August to August).</w:t>
      </w:r>
      <w:r w:rsidR="00705511" w:rsidRPr="000062F0">
        <w:rPr>
          <w:color w:val="000000"/>
        </w:rPr>
        <w:t xml:space="preserve"> The Adviser shall be a faculty member of one of the following programs/departments: </w:t>
      </w:r>
      <w:r w:rsidR="00705511" w:rsidRPr="000062F0">
        <w:t>Interdepartmental Graduate Program in Nutritional Sciences, Food Science and Human Nutrition, Animal Science, Kinesiology, or Diet &amp; Exercise.</w:t>
      </w:r>
    </w:p>
    <w:p w:rsidR="00010BA6" w:rsidRPr="000062F0" w:rsidRDefault="00010BA6" w:rsidP="00010BA6"/>
    <w:p w:rsidR="004D698E" w:rsidRPr="000062F0" w:rsidRDefault="002A5BCF" w:rsidP="004D698E">
      <w:pPr>
        <w:rPr>
          <w:rFonts w:ascii="TimesNewRomanPSMT" w:eastAsia="SimSun" w:hAnsi="TimesNewRomanPSMT" w:cs="TimesNewRomanPSMT"/>
          <w:lang w:eastAsia="zh-CN"/>
        </w:rPr>
      </w:pPr>
      <w:r w:rsidRPr="000062F0">
        <w:t>Section 3</w:t>
      </w:r>
      <w:r w:rsidR="004D698E" w:rsidRPr="000062F0">
        <w:t>: T</w:t>
      </w:r>
      <w:r w:rsidR="00010BA6" w:rsidRPr="000062F0">
        <w:rPr>
          <w:rFonts w:ascii="TimesNewRomanPSMT" w:eastAsia="SimSun" w:hAnsi="TimesNewRomanPSMT" w:cs="TimesNewRomanPSMT"/>
          <w:lang w:eastAsia="zh-CN"/>
        </w:rPr>
        <w:t xml:space="preserve">he student officers of this organization </w:t>
      </w:r>
      <w:r w:rsidR="004D698E" w:rsidRPr="000062F0">
        <w:rPr>
          <w:rFonts w:ascii="TimesNewRomanPSMT" w:eastAsia="SimSun" w:hAnsi="TimesNewRomanPSMT" w:cs="TimesNewRomanPSMT"/>
          <w:lang w:eastAsia="zh-CN"/>
        </w:rPr>
        <w:t>must meet the following requirements:</w:t>
      </w:r>
    </w:p>
    <w:p w:rsidR="003F7222" w:rsidRPr="000062F0" w:rsidRDefault="004D698E" w:rsidP="003F7222">
      <w:pPr>
        <w:ind w:left="720"/>
        <w:rPr>
          <w:rFonts w:ascii="TimesNewRomanPSMT" w:eastAsia="SimSun" w:hAnsi="TimesNewRomanPSMT" w:cs="TimesNewRomanPSMT"/>
          <w:lang w:eastAsia="zh-CN"/>
        </w:rPr>
      </w:pPr>
      <w:r w:rsidRPr="000062F0">
        <w:rPr>
          <w:rFonts w:ascii="TimesNewRomanPSMT" w:eastAsia="SimSun" w:hAnsi="TimesNewRomanPSMT" w:cs="TimesNewRomanPSMT"/>
          <w:lang w:eastAsia="zh-CN"/>
        </w:rPr>
        <w:t>A. Have a</w:t>
      </w:r>
      <w:r w:rsidR="00E9369B" w:rsidRPr="000062F0">
        <w:rPr>
          <w:rFonts w:ascii="TimesNewRomanPSMT" w:eastAsia="SimSun" w:hAnsi="TimesNewRomanPSMT" w:cs="TimesNewRomanPSMT"/>
          <w:lang w:eastAsia="zh-CN"/>
        </w:rPr>
        <w:t xml:space="preserve"> minimum cumulative </w:t>
      </w:r>
      <w:r w:rsidR="001B22EF" w:rsidRPr="000062F0">
        <w:rPr>
          <w:rFonts w:ascii="TimesNewRomanPSMT" w:eastAsia="SimSun" w:hAnsi="TimesNewRomanPSMT" w:cs="TimesNewRomanPSMT"/>
          <w:lang w:eastAsia="zh-CN"/>
        </w:rPr>
        <w:t xml:space="preserve">grade point average </w:t>
      </w:r>
      <w:r w:rsidR="00F51301" w:rsidRPr="000062F0">
        <w:rPr>
          <w:rFonts w:ascii="TimesNewRomanPSMT" w:eastAsia="SimSun" w:hAnsi="TimesNewRomanPSMT" w:cs="TimesNewRomanPSMT"/>
          <w:lang w:eastAsia="zh-CN"/>
        </w:rPr>
        <w:t>of 3</w:t>
      </w:r>
      <w:r w:rsidRPr="000062F0">
        <w:rPr>
          <w:rFonts w:ascii="TimesNewRomanPSMT" w:eastAsia="SimSun" w:hAnsi="TimesNewRomanPSMT" w:cs="TimesNewRomanPSMT"/>
          <w:lang w:eastAsia="zh-CN"/>
        </w:rPr>
        <w:t>.0 in the se</w:t>
      </w:r>
      <w:r w:rsidR="003F7222" w:rsidRPr="000062F0">
        <w:rPr>
          <w:rFonts w:ascii="TimesNewRomanPSMT" w:eastAsia="SimSun" w:hAnsi="TimesNewRomanPSMT" w:cs="TimesNewRomanPSMT"/>
          <w:lang w:eastAsia="zh-CN"/>
        </w:rPr>
        <w:t xml:space="preserve">mester immediately prior to </w:t>
      </w:r>
    </w:p>
    <w:p w:rsidR="001B22EF" w:rsidRPr="000062F0" w:rsidRDefault="003F7222" w:rsidP="003F7222">
      <w:pPr>
        <w:ind w:left="720"/>
        <w:rPr>
          <w:rFonts w:ascii="TimesNewRomanPSMT" w:eastAsia="SimSun" w:hAnsi="TimesNewRomanPSMT" w:cs="TimesNewRomanPSMT"/>
          <w:lang w:eastAsia="zh-CN"/>
        </w:rPr>
      </w:pPr>
      <w:r w:rsidRPr="000062F0">
        <w:rPr>
          <w:rFonts w:ascii="TimesNewRomanPSMT" w:eastAsia="SimSun" w:hAnsi="TimesNewRomanPSMT" w:cs="TimesNewRomanPSMT"/>
          <w:lang w:eastAsia="zh-CN"/>
        </w:rPr>
        <w:t xml:space="preserve">     </w:t>
      </w:r>
      <w:proofErr w:type="gramStart"/>
      <w:r w:rsidR="00E9369B" w:rsidRPr="000062F0">
        <w:rPr>
          <w:rFonts w:ascii="TimesNewRomanPSMT" w:eastAsia="SimSun" w:hAnsi="TimesNewRomanPSMT" w:cs="TimesNewRomanPSMT"/>
          <w:lang w:eastAsia="zh-CN"/>
        </w:rPr>
        <w:t>the</w:t>
      </w:r>
      <w:proofErr w:type="gramEnd"/>
      <w:r w:rsidR="001B22EF" w:rsidRPr="000062F0">
        <w:rPr>
          <w:rFonts w:ascii="TimesNewRomanPSMT" w:eastAsia="SimSun" w:hAnsi="TimesNewRomanPSMT" w:cs="TimesNewRomanPSMT"/>
          <w:lang w:eastAsia="zh-CN"/>
        </w:rPr>
        <w:t xml:space="preserve"> </w:t>
      </w:r>
      <w:r w:rsidR="004D698E" w:rsidRPr="000062F0">
        <w:rPr>
          <w:rFonts w:ascii="TimesNewRomanPSMT" w:eastAsia="SimSun" w:hAnsi="TimesNewRomanPSMT" w:cs="TimesNewRomanPSMT"/>
          <w:lang w:eastAsia="zh-CN"/>
        </w:rPr>
        <w:t xml:space="preserve">election/appointment, the semester of election/appointment and semesters during the </w:t>
      </w:r>
    </w:p>
    <w:p w:rsidR="001B22EF" w:rsidRPr="000062F0" w:rsidRDefault="001B22EF" w:rsidP="001B22EF">
      <w:pPr>
        <w:ind w:firstLine="720"/>
        <w:rPr>
          <w:rFonts w:ascii="TimesNewRomanPSMT" w:eastAsia="SimSun" w:hAnsi="TimesNewRomanPSMT" w:cs="TimesNewRomanPSMT"/>
          <w:lang w:eastAsia="zh-CN"/>
        </w:rPr>
      </w:pPr>
      <w:r w:rsidRPr="000062F0">
        <w:rPr>
          <w:rFonts w:ascii="TimesNewRomanPSMT" w:eastAsia="SimSun" w:hAnsi="TimesNewRomanPSMT" w:cs="TimesNewRomanPSMT"/>
          <w:lang w:eastAsia="zh-CN"/>
        </w:rPr>
        <w:lastRenderedPageBreak/>
        <w:t xml:space="preserve">     </w:t>
      </w:r>
      <w:proofErr w:type="gramStart"/>
      <w:r w:rsidR="004D698E" w:rsidRPr="000062F0">
        <w:rPr>
          <w:rFonts w:ascii="TimesNewRomanPSMT" w:eastAsia="SimSun" w:hAnsi="TimesNewRomanPSMT" w:cs="TimesNewRomanPSMT"/>
          <w:lang w:eastAsia="zh-CN"/>
        </w:rPr>
        <w:t>term</w:t>
      </w:r>
      <w:proofErr w:type="gramEnd"/>
      <w:r w:rsidR="004D698E" w:rsidRPr="000062F0">
        <w:rPr>
          <w:rFonts w:ascii="TimesNewRomanPSMT" w:eastAsia="SimSun" w:hAnsi="TimesNewRomanPSMT" w:cs="TimesNewRomanPSMT"/>
          <w:lang w:eastAsia="zh-CN"/>
        </w:rPr>
        <w:t xml:space="preserve"> of office. In order for this provision to be met, a minimum of half-time credits </w:t>
      </w:r>
      <w:r w:rsidRPr="000062F0">
        <w:rPr>
          <w:rFonts w:ascii="TimesNewRomanPSMT" w:eastAsia="SimSun" w:hAnsi="TimesNewRomanPSMT" w:cs="TimesNewRomanPSMT"/>
          <w:lang w:eastAsia="zh-CN"/>
        </w:rPr>
        <w:t xml:space="preserve"> </w:t>
      </w:r>
    </w:p>
    <w:p w:rsidR="001B22EF" w:rsidRPr="000062F0" w:rsidRDefault="001B22EF" w:rsidP="001B22EF">
      <w:pPr>
        <w:ind w:firstLine="720"/>
        <w:rPr>
          <w:rFonts w:ascii="TimesNewRomanPSMT" w:eastAsia="SimSun" w:hAnsi="TimesNewRomanPSMT" w:cs="TimesNewRomanPSMT"/>
          <w:lang w:eastAsia="zh-CN"/>
        </w:rPr>
      </w:pPr>
      <w:r w:rsidRPr="000062F0">
        <w:rPr>
          <w:rFonts w:ascii="TimesNewRomanPSMT" w:eastAsia="SimSun" w:hAnsi="TimesNewRomanPSMT" w:cs="TimesNewRomanPSMT"/>
          <w:lang w:eastAsia="zh-CN"/>
        </w:rPr>
        <w:t xml:space="preserve">     </w:t>
      </w:r>
      <w:proofErr w:type="gramStart"/>
      <w:r w:rsidRPr="000062F0">
        <w:rPr>
          <w:rFonts w:ascii="TimesNewRomanPSMT" w:eastAsia="SimSun" w:hAnsi="TimesNewRomanPSMT" w:cs="TimesNewRomanPSMT"/>
          <w:lang w:eastAsia="zh-CN"/>
        </w:rPr>
        <w:t>must</w:t>
      </w:r>
      <w:proofErr w:type="gramEnd"/>
      <w:r w:rsidRPr="000062F0">
        <w:rPr>
          <w:rFonts w:ascii="TimesNewRomanPSMT" w:eastAsia="SimSun" w:hAnsi="TimesNewRomanPSMT" w:cs="TimesNewRomanPSMT"/>
          <w:lang w:eastAsia="zh-CN"/>
        </w:rPr>
        <w:t xml:space="preserve"> have </w:t>
      </w:r>
      <w:r w:rsidR="004D698E" w:rsidRPr="000062F0">
        <w:rPr>
          <w:rFonts w:ascii="TimesNewRomanPSMT" w:eastAsia="SimSun" w:hAnsi="TimesNewRomanPSMT" w:cs="TimesNewRomanPSMT"/>
          <w:lang w:eastAsia="zh-CN"/>
        </w:rPr>
        <w:t xml:space="preserve">been taken for the semester under consideration. </w:t>
      </w:r>
    </w:p>
    <w:p w:rsidR="001B22EF" w:rsidRPr="000062F0" w:rsidRDefault="004D698E" w:rsidP="004D698E">
      <w:pPr>
        <w:ind w:firstLine="720"/>
        <w:rPr>
          <w:rFonts w:ascii="TimesNewRomanPSMT" w:eastAsia="SimSun" w:hAnsi="TimesNewRomanPSMT" w:cs="TimesNewRomanPSMT"/>
          <w:lang w:eastAsia="zh-CN"/>
        </w:rPr>
      </w:pPr>
      <w:r w:rsidRPr="000062F0">
        <w:rPr>
          <w:rFonts w:ascii="TimesNewRomanPSMT" w:eastAsia="SimSun" w:hAnsi="TimesNewRomanPSMT" w:cs="TimesNewRomanPSMT"/>
          <w:lang w:eastAsia="zh-CN"/>
        </w:rPr>
        <w:t xml:space="preserve">B. Be in good standing with the university and enrolled at least half time, unless fewer </w:t>
      </w:r>
    </w:p>
    <w:p w:rsidR="004D698E" w:rsidRPr="000062F0" w:rsidRDefault="001B22EF" w:rsidP="004D698E">
      <w:pPr>
        <w:ind w:firstLine="720"/>
        <w:rPr>
          <w:rFonts w:ascii="TimesNewRomanPSMT" w:eastAsia="SimSun" w:hAnsi="TimesNewRomanPSMT" w:cs="TimesNewRomanPSMT"/>
          <w:lang w:eastAsia="zh-CN"/>
        </w:rPr>
      </w:pPr>
      <w:r w:rsidRPr="000062F0">
        <w:rPr>
          <w:rFonts w:ascii="TimesNewRomanPSMT" w:eastAsia="SimSun" w:hAnsi="TimesNewRomanPSMT" w:cs="TimesNewRomanPSMT"/>
          <w:lang w:eastAsia="zh-CN"/>
        </w:rPr>
        <w:t xml:space="preserve">     </w:t>
      </w:r>
      <w:proofErr w:type="gramStart"/>
      <w:r w:rsidR="004D698E" w:rsidRPr="000062F0">
        <w:rPr>
          <w:rFonts w:ascii="TimesNewRomanPSMT" w:eastAsia="SimSun" w:hAnsi="TimesNewRomanPSMT" w:cs="TimesNewRomanPSMT"/>
          <w:lang w:eastAsia="zh-CN"/>
        </w:rPr>
        <w:t>credits</w:t>
      </w:r>
      <w:proofErr w:type="gramEnd"/>
      <w:r w:rsidR="004D698E" w:rsidRPr="000062F0">
        <w:rPr>
          <w:rFonts w:ascii="TimesNewRomanPSMT" w:eastAsia="SimSun" w:hAnsi="TimesNewRomanPSMT" w:cs="TimesNewRomanPSMT"/>
          <w:lang w:eastAsia="zh-CN"/>
        </w:rPr>
        <w:t xml:space="preserve"> are required in the final stages of their degree during their term of office.</w:t>
      </w:r>
    </w:p>
    <w:p w:rsidR="00107511" w:rsidRPr="000062F0" w:rsidRDefault="004D698E" w:rsidP="00107511">
      <w:pPr>
        <w:autoSpaceDE w:val="0"/>
        <w:autoSpaceDN w:val="0"/>
        <w:adjustRightInd w:val="0"/>
        <w:ind w:left="720"/>
        <w:rPr>
          <w:rFonts w:ascii="TimesNewRomanPSMT" w:eastAsia="SimSun" w:hAnsi="TimesNewRomanPSMT" w:cs="TimesNewRomanPSMT"/>
          <w:lang w:eastAsia="zh-CN"/>
        </w:rPr>
      </w:pPr>
      <w:r w:rsidRPr="000062F0">
        <w:rPr>
          <w:rFonts w:ascii="TimesNewRomanPSMT" w:eastAsia="SimSun" w:hAnsi="TimesNewRomanPSMT" w:cs="TimesNewRomanPSMT"/>
          <w:lang w:eastAsia="zh-CN"/>
        </w:rPr>
        <w:t xml:space="preserve">C. </w:t>
      </w:r>
      <w:r w:rsidR="00107511" w:rsidRPr="000062F0">
        <w:rPr>
          <w:rFonts w:ascii="TimesNewRomanPSMT" w:eastAsia="SimSun" w:hAnsi="TimesNewRomanPSMT" w:cs="TimesNewRomanPSMT"/>
          <w:lang w:eastAsia="zh-CN"/>
        </w:rPr>
        <w:t>Any student officer will b</w:t>
      </w:r>
      <w:r w:rsidR="00010BA6" w:rsidRPr="000062F0">
        <w:rPr>
          <w:rFonts w:ascii="TimesNewRomanPSMT" w:eastAsia="SimSun" w:hAnsi="TimesNewRomanPSMT" w:cs="TimesNewRomanPSMT"/>
          <w:lang w:eastAsia="zh-CN"/>
        </w:rPr>
        <w:t xml:space="preserve">e ineligible to </w:t>
      </w:r>
      <w:r w:rsidR="001B22EF" w:rsidRPr="000062F0">
        <w:rPr>
          <w:rFonts w:ascii="TimesNewRomanPSMT" w:eastAsia="SimSun" w:hAnsi="TimesNewRomanPSMT" w:cs="TimesNewRomanPSMT"/>
          <w:lang w:eastAsia="zh-CN"/>
        </w:rPr>
        <w:t xml:space="preserve">hold office </w:t>
      </w:r>
      <w:r w:rsidR="00010BA6" w:rsidRPr="000062F0">
        <w:rPr>
          <w:rFonts w:ascii="TimesNewRomanPSMT" w:eastAsia="SimSun" w:hAnsi="TimesNewRomanPSMT" w:cs="TimesNewRomanPSMT"/>
          <w:lang w:eastAsia="zh-CN"/>
        </w:rPr>
        <w:t xml:space="preserve">should the student fail to maintain </w:t>
      </w:r>
      <w:r w:rsidR="00107511" w:rsidRPr="000062F0">
        <w:rPr>
          <w:rFonts w:ascii="TimesNewRomanPSMT" w:eastAsia="SimSun" w:hAnsi="TimesNewRomanPSMT" w:cs="TimesNewRomanPSMT"/>
          <w:lang w:eastAsia="zh-CN"/>
        </w:rPr>
        <w:t xml:space="preserve">    </w:t>
      </w:r>
    </w:p>
    <w:p w:rsidR="00010BA6" w:rsidRPr="000062F0" w:rsidRDefault="00107511" w:rsidP="00107511">
      <w:pPr>
        <w:autoSpaceDE w:val="0"/>
        <w:autoSpaceDN w:val="0"/>
        <w:adjustRightInd w:val="0"/>
        <w:ind w:left="720"/>
        <w:rPr>
          <w:rFonts w:ascii="TimesNewRomanPSMT" w:eastAsia="SimSun" w:hAnsi="TimesNewRomanPSMT" w:cs="TimesNewRomanPSMT"/>
          <w:lang w:eastAsia="zh-CN"/>
        </w:rPr>
      </w:pPr>
      <w:r w:rsidRPr="000062F0">
        <w:rPr>
          <w:rFonts w:ascii="TimesNewRomanPSMT" w:eastAsia="SimSun" w:hAnsi="TimesNewRomanPSMT" w:cs="TimesNewRomanPSMT"/>
          <w:lang w:eastAsia="zh-CN"/>
        </w:rPr>
        <w:t xml:space="preserve">    </w:t>
      </w:r>
      <w:proofErr w:type="gramStart"/>
      <w:r w:rsidR="00010BA6" w:rsidRPr="000062F0">
        <w:rPr>
          <w:rFonts w:ascii="TimesNewRomanPSMT" w:eastAsia="SimSun" w:hAnsi="TimesNewRomanPSMT" w:cs="TimesNewRomanPSMT"/>
          <w:lang w:eastAsia="zh-CN"/>
        </w:rPr>
        <w:t>the</w:t>
      </w:r>
      <w:proofErr w:type="gramEnd"/>
      <w:r w:rsidR="001B22EF" w:rsidRPr="000062F0">
        <w:rPr>
          <w:rFonts w:ascii="TimesNewRomanPSMT" w:eastAsia="SimSun" w:hAnsi="TimesNewRomanPSMT" w:cs="TimesNewRomanPSMT"/>
          <w:lang w:eastAsia="zh-CN"/>
        </w:rPr>
        <w:t xml:space="preserve"> above requirements.</w:t>
      </w:r>
    </w:p>
    <w:p w:rsidR="00660620" w:rsidRPr="000062F0" w:rsidRDefault="00660620"/>
    <w:p w:rsidR="00660620" w:rsidRPr="000062F0" w:rsidRDefault="002A5BCF" w:rsidP="00D50B69">
      <w:r w:rsidRPr="000062F0">
        <w:t>Section 4</w:t>
      </w:r>
      <w:r w:rsidR="00447C98" w:rsidRPr="000062F0">
        <w:t>: Officers may be removed</w:t>
      </w:r>
      <w:r w:rsidR="001A08AF" w:rsidRPr="000062F0">
        <w:t xml:space="preserve"> </w:t>
      </w:r>
      <w:r w:rsidR="00D50B69" w:rsidRPr="000062F0">
        <w:t>by three-fourths vote of the general membership if actions are deemed inappropriate</w:t>
      </w:r>
      <w:r w:rsidR="00937EB8" w:rsidRPr="000062F0">
        <w:t xml:space="preserve"> </w:t>
      </w:r>
      <w:r w:rsidR="00937EB8" w:rsidRPr="009F4B92">
        <w:t>by the Executive Council</w:t>
      </w:r>
      <w:r w:rsidR="0015745E" w:rsidRPr="009F4B92">
        <w:t>. This may include, but not limited to the following actions: not attending to appropriate duties, lack of attendance at meetings, inappropriate use of language or representation of the club, and misuse of club for personal gain</w:t>
      </w:r>
      <w:r w:rsidR="00D50B69" w:rsidRPr="009F4B92">
        <w:t xml:space="preserve">. The officer is permitted to speak before the Executive </w:t>
      </w:r>
      <w:r w:rsidR="00937EB8" w:rsidRPr="009F4B92">
        <w:t>Council</w:t>
      </w:r>
      <w:r w:rsidR="00D50B69" w:rsidRPr="009F4B92">
        <w:t xml:space="preserve"> or the general membership about the charges made co</w:t>
      </w:r>
      <w:r w:rsidR="008A07BF" w:rsidRPr="009F4B92">
        <w:t xml:space="preserve">ncerning his/her performance as </w:t>
      </w:r>
      <w:r w:rsidR="00D50B69" w:rsidRPr="009F4B92">
        <w:t>appropriate</w:t>
      </w:r>
      <w:r w:rsidR="00937EB8" w:rsidRPr="009F4B92">
        <w:t xml:space="preserve"> prior to the vote</w:t>
      </w:r>
      <w:r w:rsidR="00D50B69" w:rsidRPr="009F4B92">
        <w:t>. The officer is not permitted to participate</w:t>
      </w:r>
      <w:r w:rsidR="00D50B69" w:rsidRPr="000062F0">
        <w:t xml:space="preserve"> in the deliberation regarding the charges.</w:t>
      </w:r>
      <w:r w:rsidR="00E9369B" w:rsidRPr="000062F0">
        <w:t xml:space="preserve"> If an officer is removed the replacement procedure is the same as the election procedure described in article IV section 2</w:t>
      </w:r>
      <w:r w:rsidR="006A5470" w:rsidRPr="000062F0">
        <w:t>E</w:t>
      </w:r>
      <w:r w:rsidR="00E9369B" w:rsidRPr="000062F0">
        <w:t>.  It shall take place at the first meeting following the removal of the previous officer. </w:t>
      </w:r>
    </w:p>
    <w:p w:rsidR="00E9369B" w:rsidRPr="000062F0" w:rsidRDefault="00E9369B" w:rsidP="00D50B69"/>
    <w:p w:rsidR="00E9369B" w:rsidRPr="000062F0" w:rsidRDefault="00E9369B" w:rsidP="00D50B69">
      <w:r w:rsidRPr="000062F0">
        <w:t>Section 5: Officer Duties</w:t>
      </w:r>
    </w:p>
    <w:p w:rsidR="00E9369B" w:rsidRPr="000062F0" w:rsidRDefault="00E9369B" w:rsidP="00E9369B">
      <w:pPr>
        <w:rPr>
          <w:color w:val="000000"/>
        </w:rPr>
      </w:pPr>
      <w:r w:rsidRPr="000062F0">
        <w:tab/>
      </w:r>
      <w:r w:rsidRPr="000062F0">
        <w:rPr>
          <w:color w:val="000000"/>
        </w:rPr>
        <w:t>1. President</w:t>
      </w:r>
    </w:p>
    <w:p w:rsidR="00E9369B" w:rsidRPr="000062F0" w:rsidRDefault="00E9369B" w:rsidP="00E9369B">
      <w:pPr>
        <w:ind w:firstLine="720"/>
        <w:rPr>
          <w:color w:val="000000"/>
        </w:rPr>
      </w:pPr>
      <w:r w:rsidRPr="000062F0">
        <w:rPr>
          <w:color w:val="000000"/>
        </w:rPr>
        <w:t>• Preside over all meetings</w:t>
      </w:r>
    </w:p>
    <w:p w:rsidR="00E9369B" w:rsidRPr="000062F0" w:rsidRDefault="00E9369B" w:rsidP="00E9369B">
      <w:pPr>
        <w:ind w:firstLine="720"/>
        <w:rPr>
          <w:color w:val="000000"/>
        </w:rPr>
      </w:pPr>
      <w:r w:rsidRPr="000062F0">
        <w:rPr>
          <w:color w:val="000000"/>
        </w:rPr>
        <w:t>• Represent organization on campus</w:t>
      </w:r>
    </w:p>
    <w:p w:rsidR="00E9369B" w:rsidRPr="000062F0" w:rsidRDefault="00E9369B" w:rsidP="00E9369B">
      <w:pPr>
        <w:ind w:left="720"/>
        <w:rPr>
          <w:color w:val="000000"/>
        </w:rPr>
      </w:pPr>
      <w:r w:rsidRPr="000062F0">
        <w:rPr>
          <w:color w:val="000000"/>
        </w:rPr>
        <w:t>• Ensure that the organization is operating in conformity with the standards set forth by Iowa State University and Student Activities Center</w:t>
      </w:r>
    </w:p>
    <w:p w:rsidR="00E9369B" w:rsidRPr="000062F0" w:rsidRDefault="00E9369B" w:rsidP="00E9369B">
      <w:pPr>
        <w:ind w:firstLine="720"/>
        <w:rPr>
          <w:color w:val="000000"/>
        </w:rPr>
      </w:pPr>
      <w:r w:rsidRPr="000062F0">
        <w:rPr>
          <w:color w:val="000000"/>
        </w:rPr>
        <w:t xml:space="preserve">• Maintain communication with organization </w:t>
      </w:r>
      <w:r w:rsidR="00705511" w:rsidRPr="000062F0">
        <w:rPr>
          <w:color w:val="000000"/>
        </w:rPr>
        <w:t>A</w:t>
      </w:r>
      <w:r w:rsidRPr="000062F0">
        <w:rPr>
          <w:color w:val="000000"/>
        </w:rPr>
        <w:t>dviser</w:t>
      </w:r>
    </w:p>
    <w:p w:rsidR="00E9369B" w:rsidRPr="000062F0" w:rsidRDefault="00E9369B" w:rsidP="00E9369B">
      <w:pPr>
        <w:ind w:firstLine="720"/>
        <w:rPr>
          <w:color w:val="000000"/>
        </w:rPr>
      </w:pPr>
      <w:r w:rsidRPr="000062F0">
        <w:rPr>
          <w:color w:val="000000"/>
        </w:rPr>
        <w:t>2. Vice-president</w:t>
      </w:r>
    </w:p>
    <w:p w:rsidR="00E9369B" w:rsidRPr="000062F0" w:rsidRDefault="00E9369B" w:rsidP="00E9369B">
      <w:pPr>
        <w:ind w:firstLine="720"/>
        <w:rPr>
          <w:color w:val="000000"/>
        </w:rPr>
      </w:pPr>
      <w:r w:rsidRPr="000062F0">
        <w:rPr>
          <w:color w:val="000000"/>
        </w:rPr>
        <w:t>• Preside over meetings in the absence of the President</w:t>
      </w:r>
    </w:p>
    <w:p w:rsidR="00926508" w:rsidRPr="009F4B92" w:rsidRDefault="00E9369B" w:rsidP="00926508">
      <w:pPr>
        <w:ind w:firstLine="720"/>
        <w:rPr>
          <w:color w:val="000000"/>
        </w:rPr>
      </w:pPr>
      <w:r w:rsidRPr="009F4B92">
        <w:rPr>
          <w:color w:val="000000"/>
        </w:rPr>
        <w:t xml:space="preserve">• Schedule </w:t>
      </w:r>
      <w:r w:rsidR="00926508" w:rsidRPr="009F4B92">
        <w:rPr>
          <w:color w:val="000000"/>
        </w:rPr>
        <w:t>meetings/events with appropriate University offices</w:t>
      </w:r>
    </w:p>
    <w:p w:rsidR="00E9369B" w:rsidRPr="009F4B92" w:rsidRDefault="00926508" w:rsidP="00926508">
      <w:pPr>
        <w:ind w:firstLine="720"/>
        <w:rPr>
          <w:color w:val="000000"/>
        </w:rPr>
      </w:pPr>
      <w:r w:rsidRPr="009F4B92">
        <w:rPr>
          <w:color w:val="000000"/>
        </w:rPr>
        <w:t xml:space="preserve">• Coordinate </w:t>
      </w:r>
      <w:r w:rsidR="00E9369B" w:rsidRPr="009F4B92">
        <w:rPr>
          <w:color w:val="000000"/>
        </w:rPr>
        <w:t>organization promotion and publicity of events</w:t>
      </w:r>
    </w:p>
    <w:p w:rsidR="00926508" w:rsidRPr="009F4B92" w:rsidRDefault="00926508" w:rsidP="00926508">
      <w:pPr>
        <w:ind w:left="720"/>
        <w:rPr>
          <w:color w:val="000000"/>
        </w:rPr>
      </w:pPr>
      <w:r w:rsidRPr="009F4B92">
        <w:rPr>
          <w:color w:val="000000"/>
        </w:rPr>
        <w:t>• Serve as the club’s Risk Management Officer (See Article IX for details).</w:t>
      </w:r>
    </w:p>
    <w:p w:rsidR="00E9369B" w:rsidRPr="009F4B92" w:rsidRDefault="00E9369B" w:rsidP="00E9369B">
      <w:pPr>
        <w:ind w:left="720"/>
        <w:rPr>
          <w:color w:val="000000"/>
        </w:rPr>
      </w:pPr>
      <w:r w:rsidRPr="009F4B92">
        <w:rPr>
          <w:color w:val="000000"/>
        </w:rPr>
        <w:t>3. Secretary</w:t>
      </w:r>
    </w:p>
    <w:p w:rsidR="00E9369B" w:rsidRPr="009F4B92" w:rsidRDefault="00E9369B" w:rsidP="00E9369B">
      <w:pPr>
        <w:ind w:left="720"/>
        <w:rPr>
          <w:color w:val="000000"/>
        </w:rPr>
      </w:pPr>
      <w:r w:rsidRPr="009F4B92">
        <w:rPr>
          <w:color w:val="000000"/>
        </w:rPr>
        <w:t xml:space="preserve">• Maintain an accurate record of all organization meetings and </w:t>
      </w:r>
      <w:r w:rsidR="00586624" w:rsidRPr="009F4B92">
        <w:rPr>
          <w:color w:val="000000"/>
        </w:rPr>
        <w:t xml:space="preserve">make available </w:t>
      </w:r>
      <w:r w:rsidRPr="009F4B92">
        <w:rPr>
          <w:color w:val="000000"/>
        </w:rPr>
        <w:t>for members</w:t>
      </w:r>
    </w:p>
    <w:p w:rsidR="00E9369B" w:rsidRPr="009F4B92" w:rsidRDefault="00E9369B" w:rsidP="00E9369B">
      <w:pPr>
        <w:ind w:left="720"/>
        <w:rPr>
          <w:color w:val="000000"/>
        </w:rPr>
      </w:pPr>
      <w:r w:rsidRPr="009F4B92">
        <w:rPr>
          <w:color w:val="000000"/>
        </w:rPr>
        <w:t>• Maintain membership directory</w:t>
      </w:r>
      <w:r w:rsidR="00586624" w:rsidRPr="009F4B92">
        <w:rPr>
          <w:color w:val="000000"/>
        </w:rPr>
        <w:t xml:space="preserve"> and </w:t>
      </w:r>
      <w:r w:rsidR="00EB6F74" w:rsidRPr="009F4B92">
        <w:rPr>
          <w:color w:val="000000"/>
        </w:rPr>
        <w:t>attendance records at all meetings</w:t>
      </w:r>
    </w:p>
    <w:p w:rsidR="00E9369B" w:rsidRPr="000062F0" w:rsidRDefault="00E9369B" w:rsidP="00E9369B">
      <w:pPr>
        <w:ind w:left="720"/>
        <w:rPr>
          <w:color w:val="000000"/>
        </w:rPr>
      </w:pPr>
      <w:r w:rsidRPr="009F4B92">
        <w:rPr>
          <w:color w:val="000000"/>
        </w:rPr>
        <w:t>• Correspond when necessary with University administration and other recognized</w:t>
      </w:r>
      <w:r w:rsidRPr="000062F0">
        <w:rPr>
          <w:color w:val="000000"/>
        </w:rPr>
        <w:t xml:space="preserve"> organizations</w:t>
      </w:r>
    </w:p>
    <w:p w:rsidR="00E9369B" w:rsidRPr="000062F0" w:rsidRDefault="00E9369B" w:rsidP="00E9369B">
      <w:pPr>
        <w:ind w:left="720"/>
        <w:rPr>
          <w:color w:val="000000"/>
        </w:rPr>
      </w:pPr>
      <w:r w:rsidRPr="000062F0">
        <w:rPr>
          <w:color w:val="000000"/>
        </w:rPr>
        <w:t>4. Treasurer</w:t>
      </w:r>
    </w:p>
    <w:p w:rsidR="00E9369B" w:rsidRPr="000062F0" w:rsidRDefault="00E9369B" w:rsidP="00E9369B">
      <w:pPr>
        <w:ind w:left="720"/>
        <w:rPr>
          <w:color w:val="000000"/>
        </w:rPr>
      </w:pPr>
      <w:r w:rsidRPr="000062F0">
        <w:rPr>
          <w:color w:val="000000"/>
        </w:rPr>
        <w:t>• Maintain accurate record of organization transactions</w:t>
      </w:r>
    </w:p>
    <w:p w:rsidR="00E9369B" w:rsidRPr="000062F0" w:rsidRDefault="00E9369B" w:rsidP="00E9369B">
      <w:pPr>
        <w:ind w:left="720"/>
        <w:rPr>
          <w:color w:val="000000"/>
        </w:rPr>
      </w:pPr>
      <w:r w:rsidRPr="000062F0">
        <w:rPr>
          <w:color w:val="000000"/>
        </w:rPr>
        <w:t>• Collect dues if required</w:t>
      </w:r>
    </w:p>
    <w:p w:rsidR="00E9369B" w:rsidRPr="000062F0" w:rsidRDefault="00E9369B" w:rsidP="00E9369B">
      <w:pPr>
        <w:ind w:left="720"/>
        <w:rPr>
          <w:color w:val="000000"/>
        </w:rPr>
      </w:pPr>
      <w:r w:rsidRPr="000062F0">
        <w:rPr>
          <w:color w:val="000000"/>
        </w:rPr>
        <w:t>• Develop organization budget and present to membership for ¾ vote</w:t>
      </w:r>
    </w:p>
    <w:p w:rsidR="00E9369B" w:rsidRPr="000062F0" w:rsidRDefault="00E9369B" w:rsidP="00E9369B">
      <w:pPr>
        <w:ind w:left="720"/>
        <w:rPr>
          <w:color w:val="000000"/>
        </w:rPr>
      </w:pPr>
      <w:r w:rsidRPr="000062F0">
        <w:rPr>
          <w:color w:val="000000"/>
        </w:rPr>
        <w:t>• Cosign organization checks along with the Adviser</w:t>
      </w:r>
    </w:p>
    <w:p w:rsidR="00E9369B" w:rsidRPr="000062F0" w:rsidRDefault="00E9369B" w:rsidP="00E9369B">
      <w:pPr>
        <w:ind w:left="720"/>
        <w:rPr>
          <w:color w:val="000000"/>
        </w:rPr>
      </w:pPr>
      <w:r w:rsidRPr="000062F0">
        <w:rPr>
          <w:color w:val="000000"/>
        </w:rPr>
        <w:t>• Arrange fundraising opportunities for the organization</w:t>
      </w:r>
    </w:p>
    <w:p w:rsidR="00E9369B" w:rsidRPr="000062F0" w:rsidRDefault="00E9369B" w:rsidP="00E9369B">
      <w:pPr>
        <w:ind w:left="720"/>
        <w:rPr>
          <w:color w:val="000000"/>
        </w:rPr>
      </w:pPr>
      <w:r w:rsidRPr="000062F0">
        <w:rPr>
          <w:color w:val="000000"/>
        </w:rPr>
        <w:t>• Solicits additional funding if needed from the Student Government</w:t>
      </w:r>
    </w:p>
    <w:p w:rsidR="00A24DC3" w:rsidRPr="000062F0" w:rsidRDefault="00A24DC3" w:rsidP="00A24DC3">
      <w:pPr>
        <w:rPr>
          <w:color w:val="000000"/>
        </w:rPr>
      </w:pPr>
    </w:p>
    <w:p w:rsidR="00E9369B" w:rsidRPr="000062F0" w:rsidRDefault="00CB1E0A" w:rsidP="00A24DC3">
      <w:pPr>
        <w:rPr>
          <w:b/>
          <w:color w:val="000000"/>
        </w:rPr>
      </w:pPr>
      <w:r w:rsidRPr="000062F0">
        <w:rPr>
          <w:b/>
          <w:color w:val="000000"/>
        </w:rPr>
        <w:t>ARTICLE VII</w:t>
      </w:r>
      <w:r w:rsidR="00A24DC3" w:rsidRPr="000062F0">
        <w:rPr>
          <w:b/>
          <w:color w:val="000000"/>
        </w:rPr>
        <w:t xml:space="preserve"> –Adviser</w:t>
      </w:r>
    </w:p>
    <w:p w:rsidR="00CB1E0A" w:rsidRPr="000062F0" w:rsidRDefault="00CB1E0A" w:rsidP="00A24DC3">
      <w:pPr>
        <w:rPr>
          <w:color w:val="000000"/>
        </w:rPr>
      </w:pPr>
    </w:p>
    <w:p w:rsidR="00A24DC3" w:rsidRPr="000062F0" w:rsidRDefault="00A24DC3" w:rsidP="00A24DC3">
      <w:pPr>
        <w:rPr>
          <w:color w:val="000000"/>
        </w:rPr>
      </w:pPr>
      <w:r w:rsidRPr="000062F0">
        <w:rPr>
          <w:color w:val="000000"/>
        </w:rPr>
        <w:t>Section 1: Adviser duties include:</w:t>
      </w:r>
    </w:p>
    <w:p w:rsidR="00A24DC3" w:rsidRPr="000062F0" w:rsidRDefault="00A24DC3" w:rsidP="00A24DC3">
      <w:pPr>
        <w:rPr>
          <w:color w:val="000000"/>
        </w:rPr>
      </w:pPr>
      <w:r w:rsidRPr="000062F0">
        <w:rPr>
          <w:color w:val="000000"/>
        </w:rPr>
        <w:t xml:space="preserve">                 1) M</w:t>
      </w:r>
      <w:r w:rsidR="00E9369B" w:rsidRPr="000062F0">
        <w:rPr>
          <w:color w:val="000000"/>
        </w:rPr>
        <w:t>aintain communication with officer(s) regularly</w:t>
      </w:r>
      <w:r w:rsidRPr="000062F0">
        <w:rPr>
          <w:color w:val="000000"/>
        </w:rPr>
        <w:t xml:space="preserve"> </w:t>
      </w:r>
    </w:p>
    <w:p w:rsidR="00A24DC3" w:rsidRPr="000062F0" w:rsidRDefault="00A24DC3" w:rsidP="00A24DC3">
      <w:pPr>
        <w:rPr>
          <w:color w:val="000000"/>
        </w:rPr>
      </w:pPr>
      <w:r w:rsidRPr="000062F0">
        <w:rPr>
          <w:color w:val="000000"/>
        </w:rPr>
        <w:t xml:space="preserve">                 2) A</w:t>
      </w:r>
      <w:r w:rsidR="00E9369B" w:rsidRPr="000062F0">
        <w:rPr>
          <w:color w:val="000000"/>
        </w:rPr>
        <w:t>wareness and approval of financial expenditures</w:t>
      </w:r>
    </w:p>
    <w:p w:rsidR="00A24DC3" w:rsidRPr="000062F0" w:rsidRDefault="00A24DC3" w:rsidP="00A24DC3">
      <w:pPr>
        <w:rPr>
          <w:color w:val="000000"/>
        </w:rPr>
      </w:pPr>
      <w:r w:rsidRPr="000062F0">
        <w:rPr>
          <w:color w:val="000000"/>
        </w:rPr>
        <w:t xml:space="preserve">                 3) E</w:t>
      </w:r>
      <w:r w:rsidR="00E9369B" w:rsidRPr="000062F0">
        <w:rPr>
          <w:color w:val="000000"/>
        </w:rPr>
        <w:t xml:space="preserve">nsure that the organization is operating in conformity with </w:t>
      </w:r>
      <w:r w:rsidRPr="000062F0">
        <w:rPr>
          <w:color w:val="000000"/>
        </w:rPr>
        <w:t xml:space="preserve">the standards set forth by Iowa   </w:t>
      </w:r>
    </w:p>
    <w:p w:rsidR="00E9369B" w:rsidRPr="000062F0" w:rsidRDefault="00A24DC3" w:rsidP="00A24DC3">
      <w:pPr>
        <w:ind w:left="720"/>
        <w:rPr>
          <w:color w:val="000000"/>
        </w:rPr>
      </w:pPr>
      <w:r w:rsidRPr="000062F0">
        <w:rPr>
          <w:color w:val="000000"/>
        </w:rPr>
        <w:t xml:space="preserve">         </w:t>
      </w:r>
      <w:r w:rsidR="00E9369B" w:rsidRPr="000062F0">
        <w:rPr>
          <w:color w:val="000000"/>
        </w:rPr>
        <w:t>State University and Student Activities Center</w:t>
      </w:r>
    </w:p>
    <w:p w:rsidR="00A24DC3" w:rsidRPr="000062F0" w:rsidRDefault="00A24DC3" w:rsidP="00A24DC3">
      <w:pPr>
        <w:ind w:left="720"/>
        <w:rPr>
          <w:color w:val="000000"/>
        </w:rPr>
      </w:pPr>
    </w:p>
    <w:p w:rsidR="00A24DC3" w:rsidRPr="000062F0" w:rsidRDefault="00A24DC3" w:rsidP="00A24DC3">
      <w:pPr>
        <w:rPr>
          <w:color w:val="000000"/>
        </w:rPr>
      </w:pPr>
      <w:r w:rsidRPr="000062F0">
        <w:rPr>
          <w:color w:val="000000"/>
        </w:rPr>
        <w:lastRenderedPageBreak/>
        <w:t>Section 2: Adviser will be selected by officers</w:t>
      </w:r>
    </w:p>
    <w:p w:rsidR="00A24DC3" w:rsidRPr="000062F0" w:rsidRDefault="00A24DC3" w:rsidP="00A24DC3">
      <w:pPr>
        <w:rPr>
          <w:color w:val="000000"/>
        </w:rPr>
      </w:pPr>
    </w:p>
    <w:p w:rsidR="00A24DC3" w:rsidRPr="000062F0" w:rsidRDefault="00A24DC3" w:rsidP="00A24DC3">
      <w:pPr>
        <w:rPr>
          <w:color w:val="000000"/>
        </w:rPr>
      </w:pPr>
      <w:r w:rsidRPr="000062F0">
        <w:rPr>
          <w:color w:val="000000"/>
        </w:rPr>
        <w:t xml:space="preserve">Section 3: Adviser will serve year to year at his or her leisure </w:t>
      </w:r>
    </w:p>
    <w:p w:rsidR="002E4365" w:rsidRPr="000062F0" w:rsidRDefault="002E4365" w:rsidP="00A24DC3">
      <w:pPr>
        <w:rPr>
          <w:color w:val="000000"/>
        </w:rPr>
      </w:pPr>
    </w:p>
    <w:p w:rsidR="002E4365" w:rsidRPr="000062F0" w:rsidRDefault="002E4365" w:rsidP="00A24DC3">
      <w:pPr>
        <w:rPr>
          <w:color w:val="000000"/>
        </w:rPr>
      </w:pPr>
      <w:r w:rsidRPr="009F4B92">
        <w:rPr>
          <w:color w:val="000000"/>
        </w:rPr>
        <w:t>Section 4:</w:t>
      </w:r>
      <w:r w:rsidR="00FC3457" w:rsidRPr="009F4B92">
        <w:rPr>
          <w:color w:val="000000"/>
        </w:rPr>
        <w:t xml:space="preserve"> Adviser</w:t>
      </w:r>
      <w:r w:rsidR="00FC3457" w:rsidRPr="009F4B92">
        <w:t xml:space="preserve"> may be removed by three-fourths vote of the general membership if actions are deemed inappropriate by the Executive Council. </w:t>
      </w:r>
      <w:r w:rsidR="0015745E" w:rsidRPr="009F4B92">
        <w:t xml:space="preserve">This may include, but not limited to the following actions: not appropriately responding to the club needs, not available to provide guidance to the club, and not fulfilling other duties of the position. </w:t>
      </w:r>
      <w:r w:rsidR="00FC3457" w:rsidRPr="009F4B92">
        <w:t>The adviser is permitted to speak before the Executive Council or the general membership about the charges made concerning his/her performance as appropriate prior to the vote. The adviser is not permitted to participate in the deliberation regarding the charges. If an adviser is removed the</w:t>
      </w:r>
      <w:r w:rsidR="00926508" w:rsidRPr="009F4B92">
        <w:t>n his/her</w:t>
      </w:r>
      <w:r w:rsidR="00FC3457" w:rsidRPr="009F4B92">
        <w:t xml:space="preserve"> replacement will be </w:t>
      </w:r>
      <w:r w:rsidR="00926508" w:rsidRPr="009F4B92">
        <w:t>appointed</w:t>
      </w:r>
      <w:r w:rsidR="00FC3457" w:rsidRPr="009F4B92">
        <w:t xml:space="preserve"> by </w:t>
      </w:r>
      <w:r w:rsidR="00926508" w:rsidRPr="009F4B92">
        <w:t xml:space="preserve">IGSC </w:t>
      </w:r>
      <w:r w:rsidR="00FC3457" w:rsidRPr="009F4B92">
        <w:t>officers</w:t>
      </w:r>
      <w:r w:rsidR="00926508" w:rsidRPr="009F4B92">
        <w:t xml:space="preserve"> at their discretion</w:t>
      </w:r>
      <w:r w:rsidR="00FC3457" w:rsidRPr="009F4B92">
        <w:t>.</w:t>
      </w:r>
    </w:p>
    <w:p w:rsidR="00BD08BA" w:rsidRPr="000062F0" w:rsidRDefault="00BD08BA"/>
    <w:p w:rsidR="002E5712" w:rsidRPr="000062F0" w:rsidRDefault="002E5712">
      <w:pPr>
        <w:rPr>
          <w:b/>
          <w:bCs/>
        </w:rPr>
      </w:pPr>
      <w:r w:rsidRPr="000062F0">
        <w:rPr>
          <w:b/>
          <w:bCs/>
        </w:rPr>
        <w:t xml:space="preserve">ARTICLE </w:t>
      </w:r>
      <w:r w:rsidR="00CB1E0A" w:rsidRPr="000062F0">
        <w:rPr>
          <w:b/>
          <w:bCs/>
        </w:rPr>
        <w:t>VIII</w:t>
      </w:r>
      <w:r w:rsidRPr="000062F0">
        <w:rPr>
          <w:b/>
          <w:bCs/>
        </w:rPr>
        <w:t xml:space="preserve"> – Finances</w:t>
      </w:r>
    </w:p>
    <w:p w:rsidR="002E5712" w:rsidRPr="000062F0" w:rsidRDefault="002E5712"/>
    <w:p w:rsidR="002E5712" w:rsidRPr="000062F0" w:rsidRDefault="002E5712">
      <w:r w:rsidRPr="000062F0">
        <w:t xml:space="preserve">Section 1: 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w:t>
      </w:r>
    </w:p>
    <w:p w:rsidR="002E5712" w:rsidRPr="000062F0" w:rsidRDefault="002E5712"/>
    <w:p w:rsidR="002E5712" w:rsidRPr="000062F0" w:rsidRDefault="002E5712">
      <w:r w:rsidRPr="000062F0">
        <w:t xml:space="preserve">Section 2: All funds must be deposited within 24 hours after collection. The </w:t>
      </w:r>
      <w:r w:rsidR="00705511" w:rsidRPr="000062F0">
        <w:t>A</w:t>
      </w:r>
      <w:r w:rsidRPr="000062F0">
        <w:t>dvis</w:t>
      </w:r>
      <w:r w:rsidR="0081456D" w:rsidRPr="000062F0">
        <w:t>e</w:t>
      </w:r>
      <w:r w:rsidRPr="000062F0">
        <w:t xml:space="preserve">r to this organization must approve and sign expenditures before payment. </w:t>
      </w:r>
    </w:p>
    <w:p w:rsidR="00FC4562" w:rsidRPr="000062F0" w:rsidRDefault="00FC4562"/>
    <w:p w:rsidR="00FC4562" w:rsidRPr="000062F0" w:rsidRDefault="00234AD1">
      <w:r w:rsidRPr="000062F0">
        <w:t>Section 3: Membership dues</w:t>
      </w:r>
      <w:r w:rsidR="00340B70" w:rsidRPr="000062F0">
        <w:t xml:space="preserve"> </w:t>
      </w:r>
      <w:r w:rsidR="00FC4562" w:rsidRPr="000062F0">
        <w:t xml:space="preserve">are to be established annually at the beginning of each academic </w:t>
      </w:r>
      <w:r w:rsidR="00D66A2B" w:rsidRPr="000062F0">
        <w:t>year by the Executive Committee.</w:t>
      </w:r>
    </w:p>
    <w:p w:rsidR="002E5712" w:rsidRPr="000062F0" w:rsidRDefault="002E5712"/>
    <w:p w:rsidR="008A07BF" w:rsidRPr="000062F0" w:rsidRDefault="008A07BF"/>
    <w:p w:rsidR="00CD7A8F" w:rsidRPr="000062F0" w:rsidRDefault="00D126B0">
      <w:pPr>
        <w:rPr>
          <w:b/>
        </w:rPr>
      </w:pPr>
      <w:r w:rsidRPr="000062F0">
        <w:rPr>
          <w:b/>
        </w:rPr>
        <w:t>ARTICLE IX</w:t>
      </w:r>
      <w:r w:rsidR="00AB629A" w:rsidRPr="000062F0">
        <w:rPr>
          <w:b/>
        </w:rPr>
        <w:t>- Risk Management</w:t>
      </w:r>
    </w:p>
    <w:p w:rsidR="00AB629A" w:rsidRPr="000062F0" w:rsidRDefault="00AB629A">
      <w:pPr>
        <w:rPr>
          <w:b/>
        </w:rPr>
      </w:pPr>
    </w:p>
    <w:p w:rsidR="00AB629A" w:rsidRPr="000062F0" w:rsidRDefault="00AB629A">
      <w:r w:rsidRPr="000062F0">
        <w:t>Section 1: The roles of the risk management</w:t>
      </w:r>
      <w:r w:rsidR="00926508">
        <w:t xml:space="preserve"> </w:t>
      </w:r>
      <w:r w:rsidR="00926508" w:rsidRPr="009F4B92">
        <w:t>officer, fulfilled by the Vice-President,</w:t>
      </w:r>
      <w:r w:rsidRPr="009F4B92">
        <w:t xml:space="preserve"> include:</w:t>
      </w:r>
    </w:p>
    <w:p w:rsidR="00AB629A" w:rsidRPr="000062F0" w:rsidRDefault="00AB629A">
      <w:r w:rsidRPr="000062F0">
        <w:t xml:space="preserve">                 1) To recommend risk management policies or procedures to IGSC</w:t>
      </w:r>
    </w:p>
    <w:p w:rsidR="00AB629A" w:rsidRPr="000062F0" w:rsidRDefault="00AB629A">
      <w:r w:rsidRPr="000062F0">
        <w:t xml:space="preserve">                 2) To submit documentation to ISU’s Risk Management Office</w:t>
      </w:r>
    </w:p>
    <w:p w:rsidR="00AB629A" w:rsidRPr="000062F0" w:rsidRDefault="00AB629A">
      <w:r w:rsidRPr="000062F0">
        <w:t xml:space="preserve">                 3) To ensure that Risk Management pro</w:t>
      </w:r>
      <w:r w:rsidR="004E385C" w:rsidRPr="000062F0">
        <w:t>ced</w:t>
      </w:r>
      <w:r w:rsidRPr="000062F0">
        <w:t xml:space="preserve">ures are implemented at all of the organization </w:t>
      </w:r>
    </w:p>
    <w:p w:rsidR="00AB629A" w:rsidRPr="000062F0" w:rsidRDefault="00AB629A">
      <w:r w:rsidRPr="000062F0">
        <w:t xml:space="preserve">                      </w:t>
      </w:r>
      <w:proofErr w:type="gramStart"/>
      <w:r w:rsidRPr="000062F0">
        <w:t>events</w:t>
      </w:r>
      <w:proofErr w:type="gramEnd"/>
      <w:r w:rsidRPr="000062F0">
        <w:t>.</w:t>
      </w:r>
    </w:p>
    <w:p w:rsidR="00CD7A8F" w:rsidRPr="000062F0" w:rsidRDefault="00CD7A8F">
      <w:pPr>
        <w:rPr>
          <w:b/>
        </w:rPr>
      </w:pPr>
    </w:p>
    <w:p w:rsidR="008C1CAF" w:rsidRPr="000062F0" w:rsidRDefault="00C72803">
      <w:pPr>
        <w:rPr>
          <w:b/>
        </w:rPr>
      </w:pPr>
      <w:r w:rsidRPr="000062F0">
        <w:rPr>
          <w:b/>
        </w:rPr>
        <w:t>ARTICLE</w:t>
      </w:r>
      <w:r w:rsidR="00D126B0" w:rsidRPr="000062F0">
        <w:rPr>
          <w:b/>
        </w:rPr>
        <w:t xml:space="preserve"> X</w:t>
      </w:r>
      <w:r w:rsidR="008C1CAF" w:rsidRPr="000062F0">
        <w:rPr>
          <w:b/>
        </w:rPr>
        <w:t xml:space="preserve"> –</w:t>
      </w:r>
      <w:r w:rsidR="002E5712" w:rsidRPr="000062F0">
        <w:rPr>
          <w:b/>
        </w:rPr>
        <w:t xml:space="preserve"> Ratification </w:t>
      </w:r>
      <w:r w:rsidR="009F6363" w:rsidRPr="000062F0">
        <w:rPr>
          <w:b/>
        </w:rPr>
        <w:t xml:space="preserve">and </w:t>
      </w:r>
      <w:r w:rsidR="0051558F" w:rsidRPr="000062F0">
        <w:rPr>
          <w:b/>
        </w:rPr>
        <w:t>Amendments</w:t>
      </w:r>
    </w:p>
    <w:p w:rsidR="008C1CAF" w:rsidRPr="000062F0" w:rsidRDefault="008C1CAF">
      <w:r w:rsidRPr="000062F0">
        <w:tab/>
      </w:r>
    </w:p>
    <w:p w:rsidR="009F6363" w:rsidRPr="00F3451F" w:rsidRDefault="009F6363">
      <w:r w:rsidRPr="000062F0">
        <w:t xml:space="preserve">Section 1: </w:t>
      </w:r>
      <w:r w:rsidR="002E5712" w:rsidRPr="000062F0">
        <w:t xml:space="preserve">This </w:t>
      </w:r>
      <w:r w:rsidRPr="000062F0">
        <w:t>Constitution shall be</w:t>
      </w:r>
      <w:r w:rsidR="0051558F" w:rsidRPr="000062F0">
        <w:t xml:space="preserve">come effective </w:t>
      </w:r>
      <w:r w:rsidR="002E5712" w:rsidRPr="000062F0">
        <w:t xml:space="preserve">upon approval </w:t>
      </w:r>
      <w:r w:rsidR="00C65158" w:rsidRPr="000062F0">
        <w:t>by a majority of IGSC</w:t>
      </w:r>
      <w:r w:rsidR="00A70512" w:rsidRPr="000062F0">
        <w:t xml:space="preserve"> membership.</w:t>
      </w:r>
    </w:p>
    <w:p w:rsidR="009F6363" w:rsidRPr="00F3451F" w:rsidRDefault="009F6363"/>
    <w:p w:rsidR="009F6363" w:rsidRPr="00F3451F" w:rsidRDefault="009F6363" w:rsidP="00C65158">
      <w:pPr>
        <w:widowControl w:val="0"/>
        <w:autoSpaceDE w:val="0"/>
        <w:autoSpaceDN w:val="0"/>
        <w:adjustRightInd w:val="0"/>
      </w:pPr>
      <w:r w:rsidRPr="00F3451F">
        <w:t xml:space="preserve">Section 2: This constitution </w:t>
      </w:r>
      <w:r w:rsidR="008C1CAF" w:rsidRPr="00F3451F">
        <w:t xml:space="preserve">shall be reviewed as necessary. </w:t>
      </w:r>
      <w:r w:rsidR="00C65158" w:rsidRPr="000A481F">
        <w:t>Any member of the organization may submit amendments to this constitution in writing at any time. Said amendment(s) will be voted on at a subsequent meeting. Amendments to the constitution will be submitted within 10 days to Student Activities Center for approval.</w:t>
      </w:r>
      <w:r w:rsidR="00C65158">
        <w:t xml:space="preserve"> </w:t>
      </w:r>
    </w:p>
    <w:p w:rsidR="0051558F" w:rsidRPr="00F3451F" w:rsidRDefault="00231333" w:rsidP="00231333">
      <w:pPr>
        <w:tabs>
          <w:tab w:val="left" w:pos="1395"/>
        </w:tabs>
      </w:pPr>
      <w:r w:rsidRPr="00F3451F">
        <w:tab/>
      </w:r>
    </w:p>
    <w:p w:rsidR="00153E02" w:rsidRPr="00F3451F" w:rsidRDefault="00D126B0" w:rsidP="00153E02">
      <w:pPr>
        <w:rPr>
          <w:b/>
        </w:rPr>
      </w:pPr>
      <w:r w:rsidRPr="00D126B0">
        <w:rPr>
          <w:b/>
        </w:rPr>
        <w:t>ARTICLE XI</w:t>
      </w:r>
      <w:r w:rsidR="00153E02" w:rsidRPr="00D126B0">
        <w:rPr>
          <w:b/>
        </w:rPr>
        <w:t xml:space="preserve"> – Bylaws</w:t>
      </w:r>
    </w:p>
    <w:p w:rsidR="00153E02" w:rsidRDefault="00153E02" w:rsidP="00153E02">
      <w:pPr>
        <w:widowControl w:val="0"/>
        <w:autoSpaceDE w:val="0"/>
        <w:autoSpaceDN w:val="0"/>
        <w:adjustRightInd w:val="0"/>
      </w:pPr>
    </w:p>
    <w:p w:rsidR="00153E02" w:rsidRPr="000A481F" w:rsidRDefault="00153E02" w:rsidP="00153E02">
      <w:pPr>
        <w:widowControl w:val="0"/>
        <w:autoSpaceDE w:val="0"/>
        <w:autoSpaceDN w:val="0"/>
        <w:adjustRightInd w:val="0"/>
      </w:pPr>
      <w:r w:rsidRPr="000A481F">
        <w:t>OFFICERS</w:t>
      </w:r>
    </w:p>
    <w:p w:rsidR="00153E02" w:rsidRPr="000A481F" w:rsidRDefault="00153E02" w:rsidP="00153E02">
      <w:pPr>
        <w:widowControl w:val="0"/>
        <w:autoSpaceDE w:val="0"/>
        <w:autoSpaceDN w:val="0"/>
        <w:adjustRightInd w:val="0"/>
      </w:pPr>
      <w:r w:rsidRPr="000A481F">
        <w:t>An officer of the executive committee may be removed by unanimous consent of other officers if said officer(s) is either incapable or not adequately fulfilling outlined duties. A replacement may be selected by the E</w:t>
      </w:r>
      <w:r>
        <w:t xml:space="preserve">xecutive </w:t>
      </w:r>
      <w:r w:rsidRPr="000A481F">
        <w:t>C</w:t>
      </w:r>
      <w:r>
        <w:t>ommittee</w:t>
      </w:r>
      <w:r w:rsidRPr="000A481F">
        <w:t xml:space="preserve"> through a general vote or volunteering by a member until the next election.</w:t>
      </w:r>
    </w:p>
    <w:p w:rsidR="00153E02" w:rsidRPr="000A481F" w:rsidRDefault="00153E02" w:rsidP="00153E02">
      <w:pPr>
        <w:widowControl w:val="0"/>
        <w:autoSpaceDE w:val="0"/>
        <w:autoSpaceDN w:val="0"/>
        <w:adjustRightInd w:val="0"/>
        <w:ind w:left="360"/>
      </w:pPr>
    </w:p>
    <w:p w:rsidR="00153E02" w:rsidRPr="000A481F" w:rsidRDefault="00153E02" w:rsidP="00153E02">
      <w:pPr>
        <w:widowControl w:val="0"/>
        <w:autoSpaceDE w:val="0"/>
        <w:autoSpaceDN w:val="0"/>
        <w:adjustRightInd w:val="0"/>
      </w:pPr>
      <w:r w:rsidRPr="000A481F">
        <w:t>MEETINGS</w:t>
      </w:r>
    </w:p>
    <w:p w:rsidR="00D66A2B" w:rsidRDefault="00153E02" w:rsidP="00153E02">
      <w:pPr>
        <w:widowControl w:val="0"/>
        <w:autoSpaceDE w:val="0"/>
        <w:autoSpaceDN w:val="0"/>
        <w:adjustRightInd w:val="0"/>
      </w:pPr>
      <w:r w:rsidRPr="000A481F">
        <w:t>Meetings will be held as required and seen fit by the E</w:t>
      </w:r>
      <w:r>
        <w:t xml:space="preserve">xecutive </w:t>
      </w:r>
      <w:r w:rsidR="00EB6F74">
        <w:t>Committee.</w:t>
      </w:r>
    </w:p>
    <w:p w:rsidR="00D66A2B" w:rsidRDefault="00D66A2B" w:rsidP="00153E02">
      <w:pPr>
        <w:widowControl w:val="0"/>
        <w:autoSpaceDE w:val="0"/>
        <w:autoSpaceDN w:val="0"/>
        <w:adjustRightInd w:val="0"/>
      </w:pPr>
    </w:p>
    <w:p w:rsidR="00916714" w:rsidRPr="00F3451F" w:rsidRDefault="00153E02" w:rsidP="00EB6F74">
      <w:pPr>
        <w:widowControl w:val="0"/>
        <w:autoSpaceDE w:val="0"/>
        <w:autoSpaceDN w:val="0"/>
        <w:adjustRightInd w:val="0"/>
      </w:pPr>
      <w:r w:rsidRPr="000A481F">
        <w:t>APPOINTMENTS</w:t>
      </w:r>
    </w:p>
    <w:p w:rsidR="00275A66" w:rsidRPr="00F3451F" w:rsidRDefault="00916714">
      <w:r w:rsidRPr="00F3451F">
        <w:t>This constitution is r</w:t>
      </w:r>
      <w:r w:rsidR="00275A66" w:rsidRPr="00F3451F">
        <w:t>atified</w:t>
      </w:r>
      <w:r w:rsidRPr="00F3451F">
        <w:t xml:space="preserve"> by three-fourths</w:t>
      </w:r>
      <w:r w:rsidR="00123EB2" w:rsidRPr="00F3451F">
        <w:t xml:space="preserve"> majorit</w:t>
      </w:r>
      <w:r w:rsidR="00CB1E0A">
        <w:t xml:space="preserve">y of active membership </w:t>
      </w:r>
      <w:r w:rsidR="00123EB2" w:rsidRPr="00F3451F">
        <w:t>on</w:t>
      </w:r>
      <w:r w:rsidR="00A44B1C">
        <w:t xml:space="preserve"> </w:t>
      </w:r>
      <w:r w:rsidR="00117622">
        <w:t xml:space="preserve">September </w:t>
      </w:r>
      <w:r w:rsidR="00705511">
        <w:t>20</w:t>
      </w:r>
      <w:r w:rsidR="00A44B1C">
        <w:t>, 20</w:t>
      </w:r>
      <w:r w:rsidR="00BC3437">
        <w:t>12</w:t>
      </w:r>
      <w:r w:rsidRPr="00F3451F">
        <w:t>.</w:t>
      </w:r>
    </w:p>
    <w:p w:rsidR="00916714" w:rsidRPr="00F3451F" w:rsidRDefault="00916714"/>
    <w:p w:rsidR="00916714" w:rsidRPr="00F3451F" w:rsidRDefault="00916714"/>
    <w:p w:rsidR="00275A66" w:rsidRPr="00F3451F" w:rsidRDefault="00275A66">
      <w:r w:rsidRPr="00F3451F">
        <w:t>________________________________________</w:t>
      </w:r>
      <w:r w:rsidR="00BC3437">
        <w:tab/>
      </w:r>
      <w:r w:rsidR="00BC3437">
        <w:tab/>
        <w:t>___________________________________</w:t>
      </w:r>
    </w:p>
    <w:p w:rsidR="00275A66" w:rsidRPr="00F3451F" w:rsidRDefault="00BC3437">
      <w:r>
        <w:t>IGSC</w:t>
      </w:r>
      <w:r w:rsidR="00123EB2" w:rsidRPr="00F3451F">
        <w:t xml:space="preserve"> </w:t>
      </w:r>
      <w:r w:rsidR="00EB6F74">
        <w:t>Co-</w:t>
      </w:r>
      <w:r w:rsidR="00275A66" w:rsidRPr="00F3451F">
        <w:t>President</w:t>
      </w:r>
      <w:r w:rsidR="00275A66" w:rsidRPr="00F3451F">
        <w:tab/>
      </w:r>
      <w:r w:rsidR="00275A66" w:rsidRPr="00F3451F">
        <w:tab/>
      </w:r>
      <w:r w:rsidR="00275A66" w:rsidRPr="00F3451F">
        <w:tab/>
      </w:r>
      <w:r w:rsidR="00275A66" w:rsidRPr="00F3451F">
        <w:tab/>
      </w:r>
      <w:r w:rsidR="00123EB2" w:rsidRPr="00F3451F">
        <w:t>D</w:t>
      </w:r>
      <w:r w:rsidR="00275A66" w:rsidRPr="00F3451F">
        <w:t>ate</w:t>
      </w:r>
      <w:r w:rsidR="00EB6F74">
        <w:tab/>
      </w:r>
      <w:r w:rsidR="00EB6F74">
        <w:tab/>
        <w:t>IGSC Co-President</w:t>
      </w:r>
      <w:r>
        <w:tab/>
      </w:r>
      <w:r w:rsidR="00177076">
        <w:tab/>
      </w:r>
      <w:r w:rsidR="00177076">
        <w:tab/>
      </w:r>
      <w:r>
        <w:t>Date</w:t>
      </w:r>
    </w:p>
    <w:p w:rsidR="00275A66" w:rsidRPr="00F3451F" w:rsidRDefault="00275A66"/>
    <w:p w:rsidR="00275A66" w:rsidRPr="00F3451F" w:rsidRDefault="00275A66">
      <w:r w:rsidRPr="00F3451F">
        <w:t>________________________________________</w:t>
      </w:r>
    </w:p>
    <w:p w:rsidR="00275A66" w:rsidRPr="00F3451F" w:rsidRDefault="00BC3437">
      <w:r>
        <w:t>IGSC</w:t>
      </w:r>
      <w:r w:rsidR="00123EB2" w:rsidRPr="00F3451F">
        <w:t xml:space="preserve"> </w:t>
      </w:r>
      <w:r w:rsidR="00177076">
        <w:t>Advise</w:t>
      </w:r>
      <w:r w:rsidR="00275A66" w:rsidRPr="00F3451F">
        <w:t>r</w:t>
      </w:r>
      <w:r w:rsidR="00123EB2" w:rsidRPr="00F3451F">
        <w:tab/>
      </w:r>
      <w:r w:rsidR="00123EB2" w:rsidRPr="00F3451F">
        <w:tab/>
      </w:r>
      <w:r w:rsidR="00123EB2" w:rsidRPr="00F3451F">
        <w:tab/>
      </w:r>
      <w:r w:rsidR="00275A66" w:rsidRPr="00F3451F">
        <w:tab/>
      </w:r>
      <w:r w:rsidR="00177076">
        <w:tab/>
      </w:r>
      <w:r w:rsidR="00123EB2" w:rsidRPr="00F3451F">
        <w:t>Da</w:t>
      </w:r>
      <w:r w:rsidR="00275A66" w:rsidRPr="00F3451F">
        <w:t>te</w:t>
      </w:r>
    </w:p>
    <w:p w:rsidR="00275A66" w:rsidRPr="00F3451F" w:rsidRDefault="00275A66"/>
    <w:p w:rsidR="00275A66" w:rsidRPr="00F3451F" w:rsidRDefault="00275A66">
      <w:r w:rsidRPr="00F3451F">
        <w:t>________________________________________</w:t>
      </w:r>
    </w:p>
    <w:p w:rsidR="00275A66" w:rsidRPr="00F3451F" w:rsidRDefault="00275A66">
      <w:r w:rsidRPr="00F3451F">
        <w:t>Assistant Director of Student Activities</w:t>
      </w:r>
      <w:r w:rsidR="00123EB2" w:rsidRPr="00F3451F">
        <w:tab/>
        <w:t>D</w:t>
      </w:r>
      <w:r w:rsidRPr="00F3451F">
        <w:t>ate</w:t>
      </w:r>
    </w:p>
    <w:sectPr w:rsidR="00275A66" w:rsidRPr="00F3451F" w:rsidSect="00F4740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93DF9"/>
    <w:multiLevelType w:val="hybridMultilevel"/>
    <w:tmpl w:val="FC24A6B2"/>
    <w:lvl w:ilvl="0" w:tplc="270C66D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22E26585"/>
    <w:multiLevelType w:val="hybridMultilevel"/>
    <w:tmpl w:val="791478EE"/>
    <w:lvl w:ilvl="0" w:tplc="E1983838">
      <w:start w:val="1"/>
      <w:numFmt w:val="upperLetter"/>
      <w:lvlText w:val="%1."/>
      <w:lvlJc w:val="left"/>
      <w:pPr>
        <w:tabs>
          <w:tab w:val="num" w:pos="1740"/>
        </w:tabs>
        <w:ind w:left="1740" w:hanging="102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1730E138">
      <w:start w:val="1"/>
      <w:numFmt w:val="lowerLetter"/>
      <w:lvlText w:val="%3."/>
      <w:lvlJc w:val="left"/>
      <w:pPr>
        <w:tabs>
          <w:tab w:val="num" w:pos="2700"/>
        </w:tabs>
        <w:ind w:left="2700" w:hanging="360"/>
      </w:pPr>
      <w:rPr>
        <w:rFonts w:ascii="Times New Roman" w:eastAsia="Times New Roman" w:hAnsi="Times New Roman" w:cs="Times New Roman"/>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D445A2"/>
    <w:multiLevelType w:val="hybridMultilevel"/>
    <w:tmpl w:val="3A505C82"/>
    <w:lvl w:ilvl="0" w:tplc="395CC662">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45C1F21"/>
    <w:multiLevelType w:val="hybridMultilevel"/>
    <w:tmpl w:val="7C565DB4"/>
    <w:lvl w:ilvl="0" w:tplc="2DC64C3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6430C68"/>
    <w:multiLevelType w:val="hybridMultilevel"/>
    <w:tmpl w:val="5D02A4BC"/>
    <w:lvl w:ilvl="0" w:tplc="F6282004">
      <w:start w:val="1"/>
      <w:numFmt w:val="lowerLetter"/>
      <w:lvlText w:val="%1."/>
      <w:lvlJc w:val="left"/>
      <w:pPr>
        <w:tabs>
          <w:tab w:val="num" w:pos="1440"/>
        </w:tabs>
        <w:ind w:left="1440" w:hanging="360"/>
      </w:pPr>
      <w:rPr>
        <w:rFonts w:hint="default"/>
      </w:rPr>
    </w:lvl>
    <w:lvl w:ilvl="1" w:tplc="2CD2F242">
      <w:start w:val="1"/>
      <w:numFmt w:val="upperLetter"/>
      <w:lvlText w:val="%2."/>
      <w:lvlJc w:val="left"/>
      <w:pPr>
        <w:tabs>
          <w:tab w:val="num" w:pos="1980"/>
        </w:tabs>
        <w:ind w:left="1980" w:hanging="360"/>
      </w:pPr>
      <w:rPr>
        <w:rFonts w:ascii="Times New Roman" w:eastAsia="Times New Roman" w:hAnsi="Times New Roman" w:cs="Times New Roman"/>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6FB0609"/>
    <w:multiLevelType w:val="hybridMultilevel"/>
    <w:tmpl w:val="AF0E49A2"/>
    <w:lvl w:ilvl="0" w:tplc="2BBEA1B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76D158A"/>
    <w:multiLevelType w:val="hybridMultilevel"/>
    <w:tmpl w:val="16B6B7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B831CE8"/>
    <w:multiLevelType w:val="hybridMultilevel"/>
    <w:tmpl w:val="87EAB13E"/>
    <w:lvl w:ilvl="0" w:tplc="9D02C5FA">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5B896DEC"/>
    <w:multiLevelType w:val="hybridMultilevel"/>
    <w:tmpl w:val="A1D63608"/>
    <w:lvl w:ilvl="0" w:tplc="404633C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F8841C4"/>
    <w:multiLevelType w:val="hybridMultilevel"/>
    <w:tmpl w:val="85D22972"/>
    <w:lvl w:ilvl="0" w:tplc="6674EC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0"/>
  </w:num>
  <w:num w:numId="3">
    <w:abstractNumId w:val="7"/>
  </w:num>
  <w:num w:numId="4">
    <w:abstractNumId w:val="2"/>
  </w:num>
  <w:num w:numId="5">
    <w:abstractNumId w:val="4"/>
  </w:num>
  <w:num w:numId="6">
    <w:abstractNumId w:val="5"/>
  </w:num>
  <w:num w:numId="7">
    <w:abstractNumId w:val="1"/>
  </w:num>
  <w:num w:numId="8">
    <w:abstractNumId w:val="8"/>
  </w:num>
  <w:num w:numId="9">
    <w:abstractNumId w:val="3"/>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C1CAF"/>
    <w:rsid w:val="000062F0"/>
    <w:rsid w:val="00010BA6"/>
    <w:rsid w:val="00015A6D"/>
    <w:rsid w:val="0004099F"/>
    <w:rsid w:val="0005791C"/>
    <w:rsid w:val="000B35A2"/>
    <w:rsid w:val="000F7AE5"/>
    <w:rsid w:val="00107511"/>
    <w:rsid w:val="00116ABB"/>
    <w:rsid w:val="00117622"/>
    <w:rsid w:val="00123EB2"/>
    <w:rsid w:val="00135262"/>
    <w:rsid w:val="00135470"/>
    <w:rsid w:val="00141284"/>
    <w:rsid w:val="00153E02"/>
    <w:rsid w:val="0015745E"/>
    <w:rsid w:val="00177076"/>
    <w:rsid w:val="001773AA"/>
    <w:rsid w:val="00177ED6"/>
    <w:rsid w:val="001A08AF"/>
    <w:rsid w:val="001A5530"/>
    <w:rsid w:val="001B22EF"/>
    <w:rsid w:val="001F2B2A"/>
    <w:rsid w:val="0022167C"/>
    <w:rsid w:val="00231333"/>
    <w:rsid w:val="00234AD1"/>
    <w:rsid w:val="0024410C"/>
    <w:rsid w:val="00275A66"/>
    <w:rsid w:val="0028738E"/>
    <w:rsid w:val="002A5BCF"/>
    <w:rsid w:val="002D2356"/>
    <w:rsid w:val="002D2B73"/>
    <w:rsid w:val="002E4365"/>
    <w:rsid w:val="002E5712"/>
    <w:rsid w:val="0032077F"/>
    <w:rsid w:val="00332709"/>
    <w:rsid w:val="00340B70"/>
    <w:rsid w:val="003C1A8D"/>
    <w:rsid w:val="003C7152"/>
    <w:rsid w:val="003D6C8A"/>
    <w:rsid w:val="003E1FFE"/>
    <w:rsid w:val="003F2F17"/>
    <w:rsid w:val="003F7222"/>
    <w:rsid w:val="004365E5"/>
    <w:rsid w:val="00447C98"/>
    <w:rsid w:val="0046435D"/>
    <w:rsid w:val="00492722"/>
    <w:rsid w:val="004A2F2A"/>
    <w:rsid w:val="004D698E"/>
    <w:rsid w:val="004E385C"/>
    <w:rsid w:val="0051558F"/>
    <w:rsid w:val="005359CE"/>
    <w:rsid w:val="0056404D"/>
    <w:rsid w:val="0057342D"/>
    <w:rsid w:val="005832C9"/>
    <w:rsid w:val="00586624"/>
    <w:rsid w:val="005D3649"/>
    <w:rsid w:val="005F64CD"/>
    <w:rsid w:val="006133B0"/>
    <w:rsid w:val="00660620"/>
    <w:rsid w:val="006654B3"/>
    <w:rsid w:val="006A5470"/>
    <w:rsid w:val="006A568E"/>
    <w:rsid w:val="006B43D4"/>
    <w:rsid w:val="006C26E4"/>
    <w:rsid w:val="00705511"/>
    <w:rsid w:val="007866D7"/>
    <w:rsid w:val="007D254E"/>
    <w:rsid w:val="0081456D"/>
    <w:rsid w:val="00824438"/>
    <w:rsid w:val="00873320"/>
    <w:rsid w:val="00896D85"/>
    <w:rsid w:val="008A07BF"/>
    <w:rsid w:val="008C1CAF"/>
    <w:rsid w:val="008E729F"/>
    <w:rsid w:val="00916714"/>
    <w:rsid w:val="00926508"/>
    <w:rsid w:val="00937EB8"/>
    <w:rsid w:val="00962C41"/>
    <w:rsid w:val="009638AC"/>
    <w:rsid w:val="009705CD"/>
    <w:rsid w:val="00986687"/>
    <w:rsid w:val="009E7F68"/>
    <w:rsid w:val="009F4B92"/>
    <w:rsid w:val="009F510B"/>
    <w:rsid w:val="009F6363"/>
    <w:rsid w:val="00A118C2"/>
    <w:rsid w:val="00A24DC3"/>
    <w:rsid w:val="00A312CB"/>
    <w:rsid w:val="00A434F5"/>
    <w:rsid w:val="00A44B1C"/>
    <w:rsid w:val="00A70512"/>
    <w:rsid w:val="00A75AFD"/>
    <w:rsid w:val="00AB629A"/>
    <w:rsid w:val="00B01589"/>
    <w:rsid w:val="00B85C42"/>
    <w:rsid w:val="00BB41B3"/>
    <w:rsid w:val="00BB7A34"/>
    <w:rsid w:val="00BC3437"/>
    <w:rsid w:val="00BC5BDC"/>
    <w:rsid w:val="00BD08BA"/>
    <w:rsid w:val="00C03152"/>
    <w:rsid w:val="00C16335"/>
    <w:rsid w:val="00C23D05"/>
    <w:rsid w:val="00C31E58"/>
    <w:rsid w:val="00C4285A"/>
    <w:rsid w:val="00C65158"/>
    <w:rsid w:val="00C72803"/>
    <w:rsid w:val="00CB1E0A"/>
    <w:rsid w:val="00CD7A8F"/>
    <w:rsid w:val="00D126B0"/>
    <w:rsid w:val="00D15351"/>
    <w:rsid w:val="00D16226"/>
    <w:rsid w:val="00D32B80"/>
    <w:rsid w:val="00D50B69"/>
    <w:rsid w:val="00D66A2B"/>
    <w:rsid w:val="00E819F4"/>
    <w:rsid w:val="00E9369B"/>
    <w:rsid w:val="00EB5D05"/>
    <w:rsid w:val="00EB6F74"/>
    <w:rsid w:val="00F15A69"/>
    <w:rsid w:val="00F3451F"/>
    <w:rsid w:val="00F47404"/>
    <w:rsid w:val="00F51301"/>
    <w:rsid w:val="00FC3457"/>
    <w:rsid w:val="00FC45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158"/>
    <w:rPr>
      <w:sz w:val="16"/>
      <w:szCs w:val="16"/>
    </w:rPr>
  </w:style>
  <w:style w:type="paragraph" w:styleId="CommentText">
    <w:name w:val="annotation text"/>
    <w:basedOn w:val="Normal"/>
    <w:link w:val="CommentTextChar"/>
    <w:uiPriority w:val="99"/>
    <w:semiHidden/>
    <w:unhideWhenUsed/>
    <w:rsid w:val="00C65158"/>
    <w:rPr>
      <w:sz w:val="20"/>
      <w:szCs w:val="20"/>
    </w:rPr>
  </w:style>
  <w:style w:type="character" w:customStyle="1" w:styleId="CommentTextChar">
    <w:name w:val="Comment Text Char"/>
    <w:basedOn w:val="DefaultParagraphFont"/>
    <w:link w:val="CommentText"/>
    <w:uiPriority w:val="99"/>
    <w:semiHidden/>
    <w:rsid w:val="00C65158"/>
  </w:style>
  <w:style w:type="paragraph" w:styleId="CommentSubject">
    <w:name w:val="annotation subject"/>
    <w:basedOn w:val="CommentText"/>
    <w:next w:val="CommentText"/>
    <w:link w:val="CommentSubjectChar"/>
    <w:uiPriority w:val="99"/>
    <w:semiHidden/>
    <w:unhideWhenUsed/>
    <w:rsid w:val="00C65158"/>
    <w:rPr>
      <w:b/>
      <w:bCs/>
    </w:rPr>
  </w:style>
  <w:style w:type="character" w:customStyle="1" w:styleId="CommentSubjectChar">
    <w:name w:val="Comment Subject Char"/>
    <w:basedOn w:val="CommentTextChar"/>
    <w:link w:val="CommentSubject"/>
    <w:uiPriority w:val="99"/>
    <w:semiHidden/>
    <w:rsid w:val="00C65158"/>
    <w:rPr>
      <w:b/>
      <w:bCs/>
    </w:rPr>
  </w:style>
  <w:style w:type="paragraph" w:styleId="BalloonText">
    <w:name w:val="Balloon Text"/>
    <w:basedOn w:val="Normal"/>
    <w:link w:val="BalloonTextChar"/>
    <w:uiPriority w:val="99"/>
    <w:semiHidden/>
    <w:unhideWhenUsed/>
    <w:rsid w:val="00C65158"/>
    <w:rPr>
      <w:rFonts w:ascii="Tahoma" w:hAnsi="Tahoma" w:cs="Tahoma"/>
      <w:sz w:val="16"/>
      <w:szCs w:val="16"/>
    </w:rPr>
  </w:style>
  <w:style w:type="character" w:customStyle="1" w:styleId="BalloonTextChar">
    <w:name w:val="Balloon Text Char"/>
    <w:basedOn w:val="DefaultParagraphFont"/>
    <w:link w:val="BalloonText"/>
    <w:uiPriority w:val="99"/>
    <w:semiHidden/>
    <w:rsid w:val="00C65158"/>
    <w:rPr>
      <w:rFonts w:ascii="Tahoma" w:hAnsi="Tahoma" w:cs="Tahoma"/>
      <w:sz w:val="16"/>
      <w:szCs w:val="16"/>
    </w:rPr>
  </w:style>
  <w:style w:type="paragraph" w:styleId="ListParagraph">
    <w:name w:val="List Paragraph"/>
    <w:basedOn w:val="Normal"/>
    <w:uiPriority w:val="34"/>
    <w:qFormat/>
    <w:rsid w:val="00926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0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5158"/>
    <w:rPr>
      <w:sz w:val="16"/>
      <w:szCs w:val="16"/>
    </w:rPr>
  </w:style>
  <w:style w:type="paragraph" w:styleId="CommentText">
    <w:name w:val="annotation text"/>
    <w:basedOn w:val="Normal"/>
    <w:link w:val="CommentTextChar"/>
    <w:uiPriority w:val="99"/>
    <w:semiHidden/>
    <w:unhideWhenUsed/>
    <w:rsid w:val="00C65158"/>
    <w:rPr>
      <w:sz w:val="20"/>
      <w:szCs w:val="20"/>
    </w:rPr>
  </w:style>
  <w:style w:type="character" w:customStyle="1" w:styleId="CommentTextChar">
    <w:name w:val="Comment Text Char"/>
    <w:basedOn w:val="DefaultParagraphFont"/>
    <w:link w:val="CommentText"/>
    <w:uiPriority w:val="99"/>
    <w:semiHidden/>
    <w:rsid w:val="00C65158"/>
  </w:style>
  <w:style w:type="paragraph" w:styleId="CommentSubject">
    <w:name w:val="annotation subject"/>
    <w:basedOn w:val="CommentText"/>
    <w:next w:val="CommentText"/>
    <w:link w:val="CommentSubjectChar"/>
    <w:uiPriority w:val="99"/>
    <w:semiHidden/>
    <w:unhideWhenUsed/>
    <w:rsid w:val="00C65158"/>
    <w:rPr>
      <w:b/>
      <w:bCs/>
    </w:rPr>
  </w:style>
  <w:style w:type="character" w:customStyle="1" w:styleId="CommentSubjectChar">
    <w:name w:val="Comment Subject Char"/>
    <w:basedOn w:val="CommentTextChar"/>
    <w:link w:val="CommentSubject"/>
    <w:uiPriority w:val="99"/>
    <w:semiHidden/>
    <w:rsid w:val="00C65158"/>
    <w:rPr>
      <w:b/>
      <w:bCs/>
    </w:rPr>
  </w:style>
  <w:style w:type="paragraph" w:styleId="BalloonText">
    <w:name w:val="Balloon Text"/>
    <w:basedOn w:val="Normal"/>
    <w:link w:val="BalloonTextChar"/>
    <w:uiPriority w:val="99"/>
    <w:semiHidden/>
    <w:unhideWhenUsed/>
    <w:rsid w:val="00C65158"/>
    <w:rPr>
      <w:rFonts w:ascii="Tahoma" w:hAnsi="Tahoma" w:cs="Tahoma"/>
      <w:sz w:val="16"/>
      <w:szCs w:val="16"/>
    </w:rPr>
  </w:style>
  <w:style w:type="character" w:customStyle="1" w:styleId="BalloonTextChar">
    <w:name w:val="Balloon Text Char"/>
    <w:basedOn w:val="DefaultParagraphFont"/>
    <w:link w:val="BalloonText"/>
    <w:uiPriority w:val="99"/>
    <w:semiHidden/>
    <w:rsid w:val="00C651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8768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1727</Words>
  <Characters>9847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CONSTITUTION</vt:lpstr>
    </vt:vector>
  </TitlesOfParts>
  <Company>ISU</Company>
  <LinksUpToDate>false</LinksUpToDate>
  <CharactersWithSpaces>11551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dc:title>
  <dc:creator>Katie</dc:creator>
  <cp:lastModifiedBy>KSmith</cp:lastModifiedBy>
  <cp:revision>3</cp:revision>
  <cp:lastPrinted>2006-04-17T14:44:00Z</cp:lastPrinted>
  <dcterms:created xsi:type="dcterms:W3CDTF">2013-02-05T00:43:00Z</dcterms:created>
  <dcterms:modified xsi:type="dcterms:W3CDTF">2013-02-05T00:44:00Z</dcterms:modified>
</cp:coreProperties>
</file>