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23C69" w:rsidRDefault="00177991">
      <w:pPr>
        <w:pStyle w:val="normal0"/>
        <w:spacing w:line="288" w:lineRule="auto"/>
        <w:jc w:val="center"/>
      </w:pPr>
      <w:r>
        <w:rPr>
          <w:rFonts w:ascii="Calibri" w:eastAsia="Calibri" w:hAnsi="Calibri" w:cs="Calibri"/>
          <w:sz w:val="36"/>
          <w:szCs w:val="36"/>
          <w:highlight w:val="white"/>
        </w:rPr>
        <w:t>Iowa State University Swim Club Constitution</w:t>
      </w:r>
    </w:p>
    <w:p w:rsidR="00323C69" w:rsidRDefault="00177991">
      <w:pPr>
        <w:pStyle w:val="normal0"/>
        <w:spacing w:line="288" w:lineRule="auto"/>
      </w:pPr>
      <w:r>
        <w:rPr>
          <w:rFonts w:ascii="Calibri" w:eastAsia="Calibri" w:hAnsi="Calibri" w:cs="Calibri"/>
          <w:sz w:val="32"/>
          <w:szCs w:val="32"/>
          <w:highlight w:val="white"/>
        </w:rPr>
        <w:t>Article I: Name</w:t>
      </w:r>
    </w:p>
    <w:p w:rsidR="00323C69" w:rsidRDefault="00177991">
      <w:pPr>
        <w:pStyle w:val="normal0"/>
        <w:spacing w:line="331" w:lineRule="auto"/>
      </w:pPr>
      <w:r>
        <w:rPr>
          <w:rFonts w:ascii="Calibri" w:eastAsia="Calibri" w:hAnsi="Calibri" w:cs="Calibri"/>
          <w:sz w:val="24"/>
          <w:szCs w:val="24"/>
          <w:highlight w:val="white"/>
        </w:rPr>
        <w:t>The name of this organization is Iowa State University Swim Club (ISUSC) at Iowa State University (ISU).</w:t>
      </w:r>
    </w:p>
    <w:p w:rsidR="00323C69" w:rsidRDefault="00323C69">
      <w:pPr>
        <w:pStyle w:val="normal0"/>
        <w:spacing w:line="288" w:lineRule="auto"/>
      </w:pPr>
    </w:p>
    <w:p w:rsidR="00323C69" w:rsidRDefault="00177991">
      <w:pPr>
        <w:pStyle w:val="normal0"/>
        <w:spacing w:line="288" w:lineRule="auto"/>
      </w:pPr>
      <w:r>
        <w:rPr>
          <w:rFonts w:ascii="Calibri" w:eastAsia="Calibri" w:hAnsi="Calibri" w:cs="Calibri"/>
          <w:sz w:val="32"/>
          <w:szCs w:val="32"/>
          <w:highlight w:val="white"/>
        </w:rPr>
        <w:t>Article II: Purpose</w:t>
      </w:r>
    </w:p>
    <w:p w:rsidR="00323C69" w:rsidRDefault="00177991">
      <w:pPr>
        <w:pStyle w:val="normal0"/>
        <w:spacing w:line="288" w:lineRule="auto"/>
      </w:pPr>
      <w:r>
        <w:rPr>
          <w:rFonts w:ascii="Calibri" w:eastAsia="Calibri" w:hAnsi="Calibri" w:cs="Calibri"/>
          <w:sz w:val="24"/>
          <w:szCs w:val="24"/>
          <w:highlight w:val="white"/>
        </w:rPr>
        <w:t>ISUSC provides a structured environment for male &amp; female students to practice swimming as a team. We reach our goal of physical &amp; mental fitness by training in &amp; out of the pool multiple times a week. We work on all types of strokes at a variety of distances. Most importantly we have fun doing it!</w:t>
      </w:r>
    </w:p>
    <w:p w:rsidR="00323C69" w:rsidRDefault="00323C69">
      <w:pPr>
        <w:pStyle w:val="normal0"/>
        <w:spacing w:line="288" w:lineRule="auto"/>
      </w:pPr>
    </w:p>
    <w:p w:rsidR="00323C69" w:rsidRDefault="00177991">
      <w:pPr>
        <w:pStyle w:val="normal0"/>
        <w:spacing w:line="288" w:lineRule="auto"/>
      </w:pPr>
      <w:r>
        <w:rPr>
          <w:rFonts w:ascii="Calibri" w:eastAsia="Calibri" w:hAnsi="Calibri" w:cs="Calibri"/>
          <w:sz w:val="32"/>
          <w:szCs w:val="32"/>
          <w:highlight w:val="white"/>
        </w:rPr>
        <w:t>Article III: Statement of Compliance</w:t>
      </w:r>
    </w:p>
    <w:p w:rsidR="00323C69" w:rsidRDefault="00177991">
      <w:pPr>
        <w:pStyle w:val="normal0"/>
        <w:spacing w:line="288" w:lineRule="auto"/>
      </w:pPr>
      <w:r>
        <w:rPr>
          <w:rFonts w:ascii="Calibri" w:eastAsia="Calibri" w:hAnsi="Calibri" w:cs="Calibri"/>
          <w:sz w:val="24"/>
          <w:szCs w:val="24"/>
          <w:highlight w:val="white"/>
        </w:rPr>
        <w:t>ISUSC abides by &amp; supports established ISU policies, State &amp; Federal Laws &amp; follows local ordinances &amp; regulations.</w:t>
      </w:r>
    </w:p>
    <w:p w:rsidR="00323C69" w:rsidRDefault="00177991">
      <w:pPr>
        <w:pStyle w:val="normal0"/>
        <w:spacing w:line="288" w:lineRule="auto"/>
      </w:pPr>
      <w:r>
        <w:rPr>
          <w:rFonts w:ascii="Calibri" w:eastAsia="Calibri" w:hAnsi="Calibri" w:cs="Calibri"/>
          <w:sz w:val="24"/>
          <w:szCs w:val="24"/>
          <w:highlight w:val="white"/>
        </w:rPr>
        <w:t>ISUSC agrees to complete President’s Training, Treasurer’s Training &amp; Advisor Training (if required).</w:t>
      </w:r>
    </w:p>
    <w:p w:rsidR="00323C69" w:rsidRDefault="00323C69">
      <w:pPr>
        <w:pStyle w:val="normal0"/>
        <w:spacing w:line="288" w:lineRule="auto"/>
      </w:pPr>
    </w:p>
    <w:p w:rsidR="00323C69" w:rsidRDefault="00177991">
      <w:pPr>
        <w:pStyle w:val="normal0"/>
        <w:spacing w:line="288" w:lineRule="auto"/>
      </w:pPr>
      <w:r>
        <w:rPr>
          <w:rFonts w:ascii="Calibri" w:eastAsia="Calibri" w:hAnsi="Calibri" w:cs="Calibri"/>
          <w:sz w:val="32"/>
          <w:szCs w:val="32"/>
          <w:highlight w:val="white"/>
        </w:rPr>
        <w:t>Article IV: Non-Discrimination Statement</w:t>
      </w:r>
    </w:p>
    <w:p w:rsidR="00323C69" w:rsidRDefault="00177991">
      <w:pPr>
        <w:pStyle w:val="normal0"/>
        <w:spacing w:line="331" w:lineRule="auto"/>
      </w:pPr>
      <w:r>
        <w:rPr>
          <w:rFonts w:ascii="Calibri" w:eastAsia="Calibri" w:hAnsi="Calibri" w:cs="Calibri"/>
          <w:sz w:val="24"/>
          <w:szCs w:val="24"/>
          <w:highlight w:val="white"/>
        </w:rPr>
        <w:t xml:space="preserve">ISU &amp; ISUSC </w:t>
      </w:r>
      <w:r>
        <w:rPr>
          <w:rFonts w:ascii="Calibri" w:eastAsia="Calibri" w:hAnsi="Calibri" w:cs="Calibri"/>
          <w:sz w:val="24"/>
          <w:szCs w:val="24"/>
        </w:rPr>
        <w:t>do not discriminate on the basis of genetic information, pregnancy, physical or mental disability, race, ethnicity, sex, color, religion, national origin, age, marital status, sexual orientation, gender identity, or status as a U.S Veteran.</w:t>
      </w:r>
    </w:p>
    <w:p w:rsidR="00323C69" w:rsidRDefault="00323C69">
      <w:pPr>
        <w:pStyle w:val="normal0"/>
        <w:spacing w:line="288" w:lineRule="auto"/>
      </w:pPr>
    </w:p>
    <w:p w:rsidR="00323C69" w:rsidRDefault="00177991">
      <w:pPr>
        <w:pStyle w:val="normal0"/>
        <w:spacing w:line="288" w:lineRule="auto"/>
      </w:pPr>
      <w:r>
        <w:rPr>
          <w:rFonts w:ascii="Calibri" w:eastAsia="Calibri" w:hAnsi="Calibri" w:cs="Calibri"/>
          <w:sz w:val="32"/>
          <w:szCs w:val="32"/>
          <w:highlight w:val="white"/>
        </w:rPr>
        <w:t>Article V: Membership</w:t>
      </w:r>
    </w:p>
    <w:p w:rsidR="00323C69" w:rsidRDefault="00177991">
      <w:pPr>
        <w:pStyle w:val="normal0"/>
        <w:spacing w:line="331" w:lineRule="auto"/>
      </w:pPr>
      <w:r>
        <w:rPr>
          <w:rFonts w:ascii="Calibri" w:eastAsia="Calibri" w:hAnsi="Calibri" w:cs="Calibri"/>
          <w:sz w:val="24"/>
          <w:szCs w:val="24"/>
          <w:highlight w:val="white"/>
        </w:rPr>
        <w:t>Membership for ISUSC is be granted to ISU students that are willing &amp; ready to be a part of a team; are willing &amp; able to swim; &amp; are in good standing at ISU.  Active membership shall be determined on a yearly basis by the board before the beginning of every fall semester.</w:t>
      </w:r>
    </w:p>
    <w:p w:rsidR="00323C69" w:rsidRDefault="00323C69">
      <w:pPr>
        <w:pStyle w:val="normal0"/>
        <w:spacing w:line="288" w:lineRule="auto"/>
      </w:pPr>
    </w:p>
    <w:p w:rsidR="00323C69" w:rsidRDefault="00177991">
      <w:pPr>
        <w:pStyle w:val="normal0"/>
        <w:spacing w:line="288" w:lineRule="auto"/>
      </w:pPr>
      <w:r>
        <w:rPr>
          <w:rFonts w:ascii="Calibri" w:eastAsia="Calibri" w:hAnsi="Calibri" w:cs="Calibri"/>
          <w:sz w:val="32"/>
          <w:szCs w:val="32"/>
          <w:highlight w:val="white"/>
        </w:rPr>
        <w:t>Article VI: Risk Management</w:t>
      </w:r>
    </w:p>
    <w:p w:rsidR="00323C69" w:rsidRDefault="00177991" w:rsidP="00177991">
      <w:pPr>
        <w:pStyle w:val="normal0"/>
        <w:spacing w:line="288" w:lineRule="auto"/>
      </w:pPr>
      <w:r>
        <w:rPr>
          <w:rFonts w:ascii="Calibri" w:eastAsia="Calibri" w:hAnsi="Calibri" w:cs="Calibri"/>
          <w:sz w:val="24"/>
          <w:szCs w:val="24"/>
        </w:rPr>
        <w:t xml:space="preserve">The role of the risk management officer is to [a] help minimize potential risks for club activities, [b] recommend risk management policies or procedures to ISUSC, [c] to submit documentation to ISU’s Risk Management Office and [d] to ensure that Iowa State University policies are followed at all of the organization’s events and [e] to ensure that proper waivers and background checks are on file with Risk Management for events (if applicable). </w:t>
      </w:r>
      <w:r>
        <w:rPr>
          <w:rFonts w:ascii="Calibri" w:eastAsia="Calibri" w:hAnsi="Calibri" w:cs="Calibri"/>
          <w:sz w:val="24"/>
          <w:szCs w:val="24"/>
          <w:highlight w:val="white"/>
        </w:rPr>
        <w:t>The President will take the roll &amp; responsibilities of the Risk Manager. See “Risk Manger” under Article VII.</w:t>
      </w:r>
    </w:p>
    <w:p w:rsidR="00323C69" w:rsidRDefault="00177991">
      <w:pPr>
        <w:pStyle w:val="normal0"/>
        <w:spacing w:line="288" w:lineRule="auto"/>
      </w:pPr>
      <w:r>
        <w:rPr>
          <w:rFonts w:ascii="Calibri" w:eastAsia="Calibri" w:hAnsi="Calibri" w:cs="Calibri"/>
          <w:sz w:val="32"/>
          <w:szCs w:val="32"/>
          <w:highlight w:val="white"/>
        </w:rPr>
        <w:lastRenderedPageBreak/>
        <w:t>Article VII: Officers</w:t>
      </w:r>
    </w:p>
    <w:p w:rsidR="00323C69" w:rsidRDefault="00177991">
      <w:pPr>
        <w:pStyle w:val="normal0"/>
        <w:spacing w:line="288" w:lineRule="auto"/>
      </w:pPr>
      <w:r>
        <w:rPr>
          <w:rFonts w:ascii="Calibri" w:eastAsia="Calibri" w:hAnsi="Calibri" w:cs="Calibri"/>
          <w:sz w:val="24"/>
          <w:szCs w:val="24"/>
          <w:highlight w:val="white"/>
        </w:rPr>
        <w:t xml:space="preserve">Officers’ (cabinet members’) elections require a 2/3 majority vote from the active members of the club.  If a candidate fails to receive a 2/3 majority of votes, a runoff election is held between the top two candidates that receive the most votes. Elections will be </w:t>
      </w:r>
      <w:proofErr w:type="spellStart"/>
      <w:r>
        <w:rPr>
          <w:rFonts w:ascii="Calibri" w:eastAsia="Calibri" w:hAnsi="Calibri" w:cs="Calibri"/>
          <w:sz w:val="24"/>
          <w:szCs w:val="24"/>
          <w:highlight w:val="white"/>
        </w:rPr>
        <w:t>heldat</w:t>
      </w:r>
      <w:proofErr w:type="spellEnd"/>
      <w:r>
        <w:rPr>
          <w:rFonts w:ascii="Calibri" w:eastAsia="Calibri" w:hAnsi="Calibri" w:cs="Calibri"/>
          <w:sz w:val="24"/>
          <w:szCs w:val="24"/>
          <w:highlight w:val="white"/>
        </w:rPr>
        <w:t xml:space="preserve"> the last meeting of the spring semester.</w:t>
      </w:r>
    </w:p>
    <w:p w:rsidR="00323C69" w:rsidRDefault="00177991">
      <w:pPr>
        <w:pStyle w:val="normal0"/>
        <w:spacing w:after="180" w:line="288" w:lineRule="auto"/>
      </w:pPr>
      <w:r>
        <w:rPr>
          <w:rFonts w:ascii="Calibri" w:eastAsia="Calibri" w:hAnsi="Calibri" w:cs="Calibri"/>
          <w:sz w:val="24"/>
          <w:szCs w:val="24"/>
        </w:rPr>
        <w:t>The officers of this organization must meet the following requirements:</w:t>
      </w:r>
    </w:p>
    <w:p w:rsidR="00323C69" w:rsidRDefault="00177991">
      <w:pPr>
        <w:pStyle w:val="normal0"/>
        <w:spacing w:after="180" w:line="288" w:lineRule="auto"/>
      </w:pPr>
      <w:r>
        <w:rPr>
          <w:rFonts w:ascii="Calibri" w:eastAsia="Calibri" w:hAnsi="Calibri" w:cs="Calibri"/>
          <w:sz w:val="24"/>
          <w:szCs w:val="24"/>
        </w:rPr>
        <w:t xml:space="preserve">(a)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rsidR="00323C69" w:rsidRDefault="00177991">
      <w:pPr>
        <w:pStyle w:val="normal0"/>
        <w:spacing w:after="180" w:line="288" w:lineRule="auto"/>
      </w:pPr>
      <w:r>
        <w:rPr>
          <w:rFonts w:ascii="Calibri" w:eastAsia="Calibri" w:hAnsi="Calibri" w:cs="Calibri"/>
          <w:sz w:val="24"/>
          <w:szCs w:val="24"/>
        </w:rPr>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323C69" w:rsidRDefault="00177991">
      <w:pPr>
        <w:pStyle w:val="normal0"/>
        <w:spacing w:after="180" w:line="288" w:lineRule="auto"/>
      </w:pPr>
      <w:r>
        <w:rPr>
          <w:rFonts w:ascii="Calibri" w:eastAsia="Calibri" w:hAnsi="Calibri" w:cs="Calibri"/>
          <w:sz w:val="24"/>
          <w:szCs w:val="24"/>
        </w:rPr>
        <w:t>(c) Be ineligible to hold an office should the student fail to maintain the requirements as prescribed in (a) and (b).</w:t>
      </w:r>
    </w:p>
    <w:p w:rsidR="00177991" w:rsidRDefault="00177991">
      <w:pPr>
        <w:pStyle w:val="normal0"/>
        <w:spacing w:after="180" w:line="288" w:lineRule="auto"/>
      </w:pPr>
    </w:p>
    <w:p w:rsidR="00323C69" w:rsidRDefault="00177991">
      <w:pPr>
        <w:pStyle w:val="normal0"/>
        <w:spacing w:line="288" w:lineRule="auto"/>
      </w:pPr>
      <w:r>
        <w:rPr>
          <w:rFonts w:ascii="Calibri" w:eastAsia="Calibri" w:hAnsi="Calibri" w:cs="Calibri"/>
          <w:sz w:val="24"/>
          <w:szCs w:val="24"/>
          <w:highlight w:val="white"/>
        </w:rPr>
        <w:t xml:space="preserve">President </w:t>
      </w:r>
    </w:p>
    <w:p w:rsidR="00323C69" w:rsidRDefault="00177991">
      <w:pPr>
        <w:pStyle w:val="normal0"/>
        <w:spacing w:line="288" w:lineRule="auto"/>
        <w:ind w:left="720"/>
      </w:pPr>
      <w:r>
        <w:rPr>
          <w:rFonts w:ascii="Calibri" w:eastAsia="Calibri" w:hAnsi="Calibri" w:cs="Calibri"/>
          <w:sz w:val="24"/>
          <w:szCs w:val="24"/>
          <w:highlight w:val="white"/>
        </w:rPr>
        <w:t>The  President will preside over monthly board meetings; and appoint officers to fill board vacancies.  The President’s term of office shall not be more than one year.  The duties of the President shall include networking with other clubs to set up meets, working with a league to set up a regional meet, handling risk management and setting up meets for the future, run and set up any home meets, signing up for recruitment activities, and handle communication with the advisor and the SCC director.</w:t>
      </w:r>
    </w:p>
    <w:p w:rsidR="00323C69" w:rsidRDefault="00323C69">
      <w:pPr>
        <w:pStyle w:val="normal0"/>
        <w:spacing w:line="288" w:lineRule="auto"/>
      </w:pPr>
    </w:p>
    <w:p w:rsidR="00323C69" w:rsidRDefault="00177991">
      <w:pPr>
        <w:pStyle w:val="normal0"/>
        <w:spacing w:line="288" w:lineRule="auto"/>
      </w:pPr>
      <w:r>
        <w:rPr>
          <w:rFonts w:ascii="Calibri" w:eastAsia="Calibri" w:hAnsi="Calibri" w:cs="Calibri"/>
          <w:sz w:val="24"/>
          <w:szCs w:val="24"/>
          <w:highlight w:val="white"/>
        </w:rPr>
        <w:t>Vice President</w:t>
      </w:r>
    </w:p>
    <w:p w:rsidR="00323C69" w:rsidRDefault="00177991">
      <w:pPr>
        <w:pStyle w:val="normal0"/>
        <w:spacing w:line="288" w:lineRule="auto"/>
        <w:ind w:left="720"/>
        <w:rPr>
          <w:rFonts w:ascii="Calibri" w:eastAsia="Calibri" w:hAnsi="Calibri" w:cs="Calibri"/>
          <w:sz w:val="24"/>
          <w:szCs w:val="24"/>
        </w:rPr>
      </w:pPr>
      <w:r>
        <w:rPr>
          <w:rFonts w:ascii="Calibri" w:eastAsia="Calibri" w:hAnsi="Calibri" w:cs="Calibri"/>
          <w:sz w:val="24"/>
          <w:szCs w:val="24"/>
          <w:highlight w:val="white"/>
        </w:rPr>
        <w:t>The Vice President will be in charge of setting up travel arrangements, meet sign ups, and short term activities for the club.  The Vice President will assist the President and other board members as needed.</w:t>
      </w:r>
    </w:p>
    <w:p w:rsidR="00177991" w:rsidRDefault="00177991">
      <w:pPr>
        <w:pStyle w:val="normal0"/>
        <w:spacing w:line="288" w:lineRule="auto"/>
        <w:ind w:left="720"/>
        <w:rPr>
          <w:rFonts w:ascii="Calibri" w:eastAsia="Calibri" w:hAnsi="Calibri" w:cs="Calibri"/>
          <w:sz w:val="24"/>
          <w:szCs w:val="24"/>
        </w:rPr>
      </w:pPr>
    </w:p>
    <w:p w:rsidR="00177991" w:rsidRDefault="00177991">
      <w:pPr>
        <w:pStyle w:val="normal0"/>
        <w:spacing w:line="288" w:lineRule="auto"/>
        <w:ind w:left="720"/>
      </w:pPr>
    </w:p>
    <w:p w:rsidR="00323C69" w:rsidRDefault="00323C69">
      <w:pPr>
        <w:pStyle w:val="normal0"/>
        <w:spacing w:line="288" w:lineRule="auto"/>
        <w:ind w:left="360"/>
      </w:pPr>
    </w:p>
    <w:p w:rsidR="00323C69" w:rsidRDefault="00177991">
      <w:pPr>
        <w:pStyle w:val="normal0"/>
        <w:spacing w:line="288" w:lineRule="auto"/>
      </w:pPr>
      <w:r>
        <w:rPr>
          <w:rFonts w:ascii="Calibri" w:eastAsia="Calibri" w:hAnsi="Calibri" w:cs="Calibri"/>
          <w:sz w:val="24"/>
          <w:szCs w:val="24"/>
          <w:highlight w:val="white"/>
        </w:rPr>
        <w:lastRenderedPageBreak/>
        <w:t xml:space="preserve">Treasurer </w:t>
      </w:r>
    </w:p>
    <w:p w:rsidR="00323C69" w:rsidRDefault="00177991">
      <w:pPr>
        <w:pStyle w:val="normal0"/>
        <w:spacing w:line="288" w:lineRule="auto"/>
        <w:ind w:left="360"/>
      </w:pPr>
      <w:r>
        <w:rPr>
          <w:rFonts w:ascii="Calibri" w:eastAsia="Calibri" w:hAnsi="Calibri" w:cs="Calibri"/>
          <w:sz w:val="24"/>
          <w:szCs w:val="24"/>
          <w:highlight w:val="white"/>
        </w:rPr>
        <w:t>The Treasurer will be responsible for keeping accurate measures of the budget, budget goals, budget spending, fundraising, &amp; money brought into the club.  The Treasurer will also be in charge of apparel orders and purchases.</w:t>
      </w:r>
    </w:p>
    <w:p w:rsidR="00323C69" w:rsidRDefault="00323C69">
      <w:pPr>
        <w:pStyle w:val="normal0"/>
        <w:spacing w:line="288" w:lineRule="auto"/>
        <w:ind w:left="360"/>
      </w:pPr>
    </w:p>
    <w:p w:rsidR="00323C69" w:rsidRDefault="00177991">
      <w:pPr>
        <w:pStyle w:val="normal0"/>
        <w:spacing w:line="288" w:lineRule="auto"/>
      </w:pPr>
      <w:r>
        <w:rPr>
          <w:rFonts w:ascii="Calibri" w:eastAsia="Calibri" w:hAnsi="Calibri" w:cs="Calibri"/>
          <w:sz w:val="24"/>
          <w:szCs w:val="24"/>
          <w:highlight w:val="white"/>
        </w:rPr>
        <w:t>Membership Coordinator</w:t>
      </w:r>
    </w:p>
    <w:p w:rsidR="00323C69" w:rsidRDefault="00177991">
      <w:pPr>
        <w:pStyle w:val="normal0"/>
        <w:spacing w:line="288" w:lineRule="auto"/>
        <w:ind w:left="720"/>
      </w:pPr>
      <w:r>
        <w:rPr>
          <w:rFonts w:ascii="Calibri" w:eastAsia="Calibri" w:hAnsi="Calibri" w:cs="Calibri"/>
          <w:sz w:val="24"/>
          <w:szCs w:val="24"/>
          <w:highlight w:val="white"/>
        </w:rPr>
        <w:t>The Membership Coordinator will be in charge of keeping the roster updated,  organizing at least one social per semester, running the club social media pages, and running the club website.</w:t>
      </w:r>
    </w:p>
    <w:p w:rsidR="00323C69" w:rsidRDefault="00323C69">
      <w:pPr>
        <w:pStyle w:val="normal0"/>
        <w:spacing w:line="288" w:lineRule="auto"/>
      </w:pPr>
    </w:p>
    <w:p w:rsidR="00323C69" w:rsidRDefault="00177991">
      <w:pPr>
        <w:pStyle w:val="normal0"/>
        <w:spacing w:line="288" w:lineRule="auto"/>
      </w:pPr>
      <w:r>
        <w:rPr>
          <w:rFonts w:ascii="Calibri" w:eastAsia="Calibri" w:hAnsi="Calibri" w:cs="Calibri"/>
          <w:sz w:val="24"/>
          <w:szCs w:val="24"/>
          <w:highlight w:val="white"/>
        </w:rPr>
        <w:t>Student Coach</w:t>
      </w:r>
    </w:p>
    <w:p w:rsidR="00323C69" w:rsidRDefault="00177991">
      <w:pPr>
        <w:pStyle w:val="normal0"/>
        <w:spacing w:line="288" w:lineRule="auto"/>
        <w:ind w:left="360"/>
      </w:pPr>
      <w:r>
        <w:rPr>
          <w:rFonts w:ascii="Calibri" w:eastAsia="Calibri" w:hAnsi="Calibri" w:cs="Calibri"/>
          <w:sz w:val="24"/>
          <w:szCs w:val="24"/>
          <w:highlight w:val="white"/>
        </w:rPr>
        <w:t xml:space="preserve">The Coach will be responsible for writing the practices both for the pool and </w:t>
      </w:r>
      <w:proofErr w:type="spellStart"/>
      <w:r>
        <w:rPr>
          <w:rFonts w:ascii="Calibri" w:eastAsia="Calibri" w:hAnsi="Calibri" w:cs="Calibri"/>
          <w:sz w:val="24"/>
          <w:szCs w:val="24"/>
          <w:highlight w:val="white"/>
        </w:rPr>
        <w:t>dryland</w:t>
      </w:r>
      <w:proofErr w:type="spellEnd"/>
      <w:r>
        <w:rPr>
          <w:rFonts w:ascii="Calibri" w:eastAsia="Calibri" w:hAnsi="Calibri" w:cs="Calibri"/>
          <w:sz w:val="24"/>
          <w:szCs w:val="24"/>
          <w:highlight w:val="white"/>
        </w:rPr>
        <w:t>, and will also be in charge of managing the team at a meet.  The Coach will also be in charge of keeping a database of times and club records.</w:t>
      </w:r>
    </w:p>
    <w:p w:rsidR="00323C69" w:rsidRDefault="00323C69">
      <w:pPr>
        <w:pStyle w:val="normal0"/>
        <w:spacing w:line="288" w:lineRule="auto"/>
        <w:ind w:left="360"/>
      </w:pPr>
    </w:p>
    <w:p w:rsidR="00323C69" w:rsidRDefault="00177991">
      <w:pPr>
        <w:pStyle w:val="normal0"/>
        <w:spacing w:line="288" w:lineRule="auto"/>
      </w:pPr>
      <w:r>
        <w:rPr>
          <w:rFonts w:ascii="Calibri" w:eastAsia="Calibri" w:hAnsi="Calibri" w:cs="Calibri"/>
          <w:sz w:val="24"/>
          <w:szCs w:val="24"/>
          <w:highlight w:val="white"/>
        </w:rPr>
        <w:t>Assistant Student Coach</w:t>
      </w:r>
    </w:p>
    <w:p w:rsidR="00323C69" w:rsidRDefault="00177991">
      <w:pPr>
        <w:pStyle w:val="normal0"/>
        <w:spacing w:line="288" w:lineRule="auto"/>
        <w:ind w:left="720"/>
      </w:pPr>
      <w:r>
        <w:rPr>
          <w:rFonts w:ascii="Calibri" w:eastAsia="Calibri" w:hAnsi="Calibri" w:cs="Calibri"/>
          <w:sz w:val="24"/>
          <w:szCs w:val="24"/>
          <w:highlight w:val="white"/>
        </w:rPr>
        <w:t xml:space="preserve">The assistant student coach will be responsible for assisting the student coach with practices for pool and </w:t>
      </w:r>
      <w:proofErr w:type="spellStart"/>
      <w:r>
        <w:rPr>
          <w:rFonts w:ascii="Calibri" w:eastAsia="Calibri" w:hAnsi="Calibri" w:cs="Calibri"/>
          <w:sz w:val="24"/>
          <w:szCs w:val="24"/>
          <w:highlight w:val="white"/>
        </w:rPr>
        <w:t>dryland</w:t>
      </w:r>
      <w:proofErr w:type="spellEnd"/>
      <w:r>
        <w:rPr>
          <w:rFonts w:ascii="Calibri" w:eastAsia="Calibri" w:hAnsi="Calibri" w:cs="Calibri"/>
          <w:sz w:val="24"/>
          <w:szCs w:val="24"/>
          <w:highlight w:val="white"/>
        </w:rPr>
        <w:t>, and managing the team at meets.</w:t>
      </w:r>
    </w:p>
    <w:p w:rsidR="00323C69" w:rsidRDefault="00323C69">
      <w:pPr>
        <w:pStyle w:val="normal0"/>
        <w:spacing w:line="288" w:lineRule="auto"/>
      </w:pPr>
    </w:p>
    <w:p w:rsidR="00323C69" w:rsidRDefault="00177991">
      <w:pPr>
        <w:pStyle w:val="normal0"/>
        <w:spacing w:line="288" w:lineRule="auto"/>
      </w:pPr>
      <w:r>
        <w:rPr>
          <w:rFonts w:ascii="Calibri" w:eastAsia="Calibri" w:hAnsi="Calibri" w:cs="Calibri"/>
          <w:sz w:val="24"/>
          <w:szCs w:val="24"/>
          <w:highlight w:val="white"/>
        </w:rPr>
        <w:t>Risk Manager</w:t>
      </w:r>
    </w:p>
    <w:p w:rsidR="00323C69" w:rsidRDefault="00177991">
      <w:pPr>
        <w:pStyle w:val="normal0"/>
        <w:spacing w:line="288" w:lineRule="auto"/>
        <w:ind w:left="360"/>
      </w:pPr>
      <w:r>
        <w:rPr>
          <w:rFonts w:ascii="Calibri" w:eastAsia="Calibri" w:hAnsi="Calibri" w:cs="Calibri"/>
          <w:sz w:val="24"/>
          <w:szCs w:val="24"/>
          <w:highlight w:val="white"/>
        </w:rPr>
        <w:t>The Risk Manager will help minimize potential risks for club activities, recommend risk management policies or procedures to ISUSC, to submit documentation to ISU’s Risk Management Office, to ensure that ISU policies are followed at all of ISUSC’s events, &amp; to ensure that proper waivers &amp; background checks are on file with Risk Management for events (if applicable). The title of Risk Manager will be held by the President unless he/she designates the title to another member.</w:t>
      </w:r>
    </w:p>
    <w:p w:rsidR="00323C69" w:rsidRDefault="00177991">
      <w:pPr>
        <w:pStyle w:val="normal0"/>
        <w:spacing w:line="288" w:lineRule="auto"/>
      </w:pPr>
      <w:r>
        <w:rPr>
          <w:rFonts w:ascii="Calibri" w:eastAsia="Calibri" w:hAnsi="Calibri" w:cs="Calibri"/>
          <w:sz w:val="24"/>
          <w:szCs w:val="24"/>
          <w:highlight w:val="white"/>
        </w:rPr>
        <w:t xml:space="preserve"> Impeachments are proposed with good reasoning – such as not complying with the constitution, not fulfilling responsibilities, or not actively participating in club activities – at any meeting. The proposed official will speak &amp; have others speak for him or herself. The impeachment will be concluded by a 2/3 majority vote. The impeached position will be appointed by the officials until the election. Elections for the impeached positions will take place within two weeks.</w:t>
      </w:r>
    </w:p>
    <w:p w:rsidR="00323C69" w:rsidRDefault="00323C69">
      <w:pPr>
        <w:pStyle w:val="normal0"/>
        <w:spacing w:line="288" w:lineRule="auto"/>
      </w:pPr>
    </w:p>
    <w:p w:rsidR="00177991" w:rsidRDefault="00177991">
      <w:pPr>
        <w:pStyle w:val="normal0"/>
        <w:spacing w:line="288" w:lineRule="auto"/>
      </w:pPr>
    </w:p>
    <w:p w:rsidR="00177991" w:rsidRDefault="00177991">
      <w:pPr>
        <w:pStyle w:val="normal0"/>
        <w:spacing w:line="288" w:lineRule="auto"/>
      </w:pPr>
    </w:p>
    <w:p w:rsidR="00177991" w:rsidRDefault="00177991">
      <w:pPr>
        <w:pStyle w:val="normal0"/>
        <w:spacing w:line="288" w:lineRule="auto"/>
      </w:pPr>
    </w:p>
    <w:p w:rsidR="00177991" w:rsidRDefault="00177991">
      <w:pPr>
        <w:pStyle w:val="normal0"/>
        <w:spacing w:line="288" w:lineRule="auto"/>
      </w:pPr>
    </w:p>
    <w:p w:rsidR="00323C69" w:rsidRDefault="00177991">
      <w:pPr>
        <w:pStyle w:val="normal0"/>
        <w:spacing w:line="288" w:lineRule="auto"/>
      </w:pPr>
      <w:r>
        <w:rPr>
          <w:rFonts w:ascii="Calibri" w:eastAsia="Calibri" w:hAnsi="Calibri" w:cs="Calibri"/>
          <w:sz w:val="32"/>
          <w:szCs w:val="32"/>
          <w:highlight w:val="white"/>
        </w:rPr>
        <w:lastRenderedPageBreak/>
        <w:t>Article VIII: Advisor</w:t>
      </w:r>
    </w:p>
    <w:p w:rsidR="00323C69" w:rsidRDefault="00177991">
      <w:pPr>
        <w:pStyle w:val="normal0"/>
        <w:spacing w:line="288" w:lineRule="auto"/>
      </w:pPr>
      <w:r>
        <w:rPr>
          <w:rFonts w:ascii="Calibri" w:eastAsia="Calibri" w:hAnsi="Calibri" w:cs="Calibri"/>
          <w:sz w:val="24"/>
          <w:szCs w:val="24"/>
          <w:highlight w:val="white"/>
        </w:rPr>
        <w:t>The ISUSC Advisor is as involved at his or her leisure. The ISUSC Advisor may help the ISUSC in finding college competition, promoting the club, aiding in club finances, planning club events, &amp; planning club travels. The ISUSC Advisor will be appointed by the President &amp; his or her cabinet members. Impeachment shall be proposed with good reasoning at any meeting. The impeachment will be concluded by a 2/3 majority vote. After an impeachment, the President &amp; his or her cabinet members will appoint a different ISUSC Advisor.</w:t>
      </w:r>
    </w:p>
    <w:p w:rsidR="00323C69" w:rsidRDefault="00323C69">
      <w:pPr>
        <w:pStyle w:val="normal0"/>
        <w:spacing w:line="288" w:lineRule="auto"/>
      </w:pPr>
    </w:p>
    <w:p w:rsidR="00323C69" w:rsidRDefault="00177991">
      <w:pPr>
        <w:pStyle w:val="normal0"/>
        <w:spacing w:line="288" w:lineRule="auto"/>
      </w:pPr>
      <w:r>
        <w:rPr>
          <w:rFonts w:ascii="Calibri" w:eastAsia="Calibri" w:hAnsi="Calibri" w:cs="Calibri"/>
          <w:sz w:val="32"/>
          <w:szCs w:val="32"/>
          <w:highlight w:val="white"/>
        </w:rPr>
        <w:t>Article IX. Finances</w:t>
      </w:r>
    </w:p>
    <w:p w:rsidR="00323C69" w:rsidRDefault="00177991">
      <w:pPr>
        <w:pStyle w:val="normal0"/>
        <w:spacing w:line="331" w:lineRule="auto"/>
      </w:pPr>
      <w:r>
        <w:rPr>
          <w:rFonts w:ascii="Calibri" w:eastAsia="Calibri" w:hAnsi="Calibri" w:cs="Calibri"/>
          <w:sz w:val="24"/>
          <w:szCs w:val="24"/>
          <w:highlight w:val="white"/>
        </w:rPr>
        <w:t xml:space="preserve">The organization establishes reasonable dues that must be paid by all members. The amount of </w:t>
      </w:r>
      <w:r>
        <w:rPr>
          <w:rFonts w:ascii="Calibri" w:eastAsia="Calibri" w:hAnsi="Calibri" w:cs="Calibri"/>
          <w:highlight w:val="white"/>
        </w:rPr>
        <w:t xml:space="preserve"> </w:t>
      </w:r>
    </w:p>
    <w:p w:rsidR="00323C69" w:rsidRDefault="00177991">
      <w:pPr>
        <w:pStyle w:val="normal0"/>
        <w:spacing w:line="331" w:lineRule="auto"/>
      </w:pPr>
      <w:r>
        <w:rPr>
          <w:rFonts w:ascii="Calibri" w:eastAsia="Calibri" w:hAnsi="Calibri" w:cs="Calibri"/>
          <w:sz w:val="24"/>
          <w:szCs w:val="24"/>
          <w:highlight w:val="white"/>
        </w:rPr>
        <w:t xml:space="preserve">the dues are determined in the beginning of the academic year by the cabinet &amp; presented to the general membership for a 2/3 vote.  Dues are paid before participating in certain club activities, in accordance with the bylaws.  The Treasurer  will maintain all financial records &amp; will countersign with the </w:t>
      </w:r>
      <w:r w:rsidR="00D87B0B">
        <w:rPr>
          <w:rFonts w:ascii="Calibri" w:eastAsia="Calibri" w:hAnsi="Calibri" w:cs="Calibri"/>
          <w:sz w:val="24"/>
          <w:szCs w:val="24"/>
          <w:highlight w:val="white"/>
        </w:rPr>
        <w:t>Adviser</w:t>
      </w:r>
      <w:r>
        <w:rPr>
          <w:rFonts w:ascii="Calibri" w:eastAsia="Calibri" w:hAnsi="Calibri" w:cs="Calibri"/>
          <w:sz w:val="24"/>
          <w:szCs w:val="24"/>
          <w:highlight w:val="white"/>
        </w:rPr>
        <w:t xml:space="preserve">  for all organization transactions.</w:t>
      </w:r>
    </w:p>
    <w:p w:rsidR="00323C69" w:rsidRDefault="00177991">
      <w:pPr>
        <w:pStyle w:val="normal0"/>
        <w:spacing w:line="331" w:lineRule="auto"/>
      </w:pPr>
      <w:r>
        <w:rPr>
          <w:rFonts w:ascii="Calibri" w:eastAsia="Calibri" w:hAnsi="Calibri" w:cs="Calibri"/>
          <w:sz w:val="24"/>
          <w:szCs w:val="24"/>
          <w:highlight w:val="white"/>
        </w:rPr>
        <w:t>In the event of dissolution of the organization, dues will be reimbursed to current paid members in full for the current &amp; any remaining paid semesters.  Remaining Government Student Body (GSB) funds shall be reimbursed to GSB.</w:t>
      </w:r>
    </w:p>
    <w:p w:rsidR="00323C69" w:rsidRDefault="00177991">
      <w:pPr>
        <w:pStyle w:val="normal0"/>
        <w:spacing w:line="331" w:lineRule="auto"/>
      </w:pPr>
      <w:r>
        <w:rPr>
          <w:rFonts w:ascii="Calibri" w:eastAsia="Calibri" w:hAnsi="Calibri" w:cs="Calibri"/>
          <w:sz w:val="24"/>
          <w:szCs w:val="24"/>
          <w:highlight w:val="white"/>
        </w:rPr>
        <w:t>All monies belonging to this organization will be deposited &amp; disbursed through a bank account established for this organization at the Campus Organizations Accounting Office (COAO) and/or approved institution/office (must receive authorization via COAO).  All funds will be deposited within 24 hours after collection. The Advisor to this organization must approve &amp; sign all expenditure before payment.</w:t>
      </w:r>
    </w:p>
    <w:p w:rsidR="00323C69" w:rsidRDefault="00323C69">
      <w:pPr>
        <w:pStyle w:val="normal0"/>
        <w:spacing w:line="288" w:lineRule="auto"/>
      </w:pPr>
    </w:p>
    <w:p w:rsidR="00323C69" w:rsidRDefault="00177991">
      <w:pPr>
        <w:pStyle w:val="normal0"/>
        <w:spacing w:line="288" w:lineRule="auto"/>
      </w:pPr>
      <w:r>
        <w:rPr>
          <w:rFonts w:ascii="Calibri" w:eastAsia="Calibri" w:hAnsi="Calibri" w:cs="Calibri"/>
          <w:sz w:val="32"/>
          <w:szCs w:val="32"/>
          <w:highlight w:val="white"/>
        </w:rPr>
        <w:t>Article X. Amendments &amp; Ratification</w:t>
      </w:r>
    </w:p>
    <w:p w:rsidR="00323C69" w:rsidRDefault="00177991">
      <w:pPr>
        <w:pStyle w:val="normal0"/>
        <w:spacing w:line="331" w:lineRule="auto"/>
      </w:pPr>
      <w:r>
        <w:rPr>
          <w:rFonts w:ascii="Calibri" w:eastAsia="Calibri" w:hAnsi="Calibri" w:cs="Calibri"/>
          <w:sz w:val="24"/>
          <w:szCs w:val="24"/>
          <w:highlight w:val="white"/>
        </w:rPr>
        <w:t>Amendments to this constitution must be proposed at a regular meeting of the organization with good reason.  Said amendment(s) will be voted on within two weeks.  To adopt the amendment, a vote of 2/3 is necessary.  Amended constitution will be submitted within 10 days to Student Activities Center (SAC) for approval. This constitution will become effective upon approval by a 2/3 vote of the membership.  Ratified constitutions must be submitted to SAC within 10 days for final approval.</w:t>
      </w:r>
    </w:p>
    <w:p w:rsidR="00323C69" w:rsidRDefault="00323C69">
      <w:pPr>
        <w:pStyle w:val="normal0"/>
      </w:pPr>
    </w:p>
    <w:p w:rsidR="00323C69" w:rsidRDefault="00323C69">
      <w:pPr>
        <w:pStyle w:val="normal0"/>
      </w:pPr>
    </w:p>
    <w:sectPr w:rsidR="00323C69" w:rsidSect="00323C69">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20"/>
  <w:characterSpacingControl w:val="doNotCompress"/>
  <w:compat/>
  <w:rsids>
    <w:rsidRoot w:val="00323C69"/>
    <w:rsid w:val="00177991"/>
    <w:rsid w:val="00323C69"/>
    <w:rsid w:val="00D87B0B"/>
    <w:rsid w:val="00E03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4AA"/>
  </w:style>
  <w:style w:type="paragraph" w:styleId="Heading1">
    <w:name w:val="heading 1"/>
    <w:basedOn w:val="normal0"/>
    <w:next w:val="normal0"/>
    <w:rsid w:val="00323C69"/>
    <w:pPr>
      <w:keepNext/>
      <w:keepLines/>
      <w:spacing w:before="400" w:after="120"/>
      <w:contextualSpacing/>
      <w:outlineLvl w:val="0"/>
    </w:pPr>
    <w:rPr>
      <w:sz w:val="40"/>
      <w:szCs w:val="40"/>
    </w:rPr>
  </w:style>
  <w:style w:type="paragraph" w:styleId="Heading2">
    <w:name w:val="heading 2"/>
    <w:basedOn w:val="normal0"/>
    <w:next w:val="normal0"/>
    <w:rsid w:val="00323C69"/>
    <w:pPr>
      <w:keepNext/>
      <w:keepLines/>
      <w:spacing w:before="360" w:after="120"/>
      <w:contextualSpacing/>
      <w:outlineLvl w:val="1"/>
    </w:pPr>
    <w:rPr>
      <w:sz w:val="32"/>
      <w:szCs w:val="32"/>
    </w:rPr>
  </w:style>
  <w:style w:type="paragraph" w:styleId="Heading3">
    <w:name w:val="heading 3"/>
    <w:basedOn w:val="normal0"/>
    <w:next w:val="normal0"/>
    <w:rsid w:val="00323C69"/>
    <w:pPr>
      <w:keepNext/>
      <w:keepLines/>
      <w:spacing w:before="320" w:after="80"/>
      <w:contextualSpacing/>
      <w:outlineLvl w:val="2"/>
    </w:pPr>
    <w:rPr>
      <w:color w:val="434343"/>
      <w:sz w:val="28"/>
      <w:szCs w:val="28"/>
    </w:rPr>
  </w:style>
  <w:style w:type="paragraph" w:styleId="Heading4">
    <w:name w:val="heading 4"/>
    <w:basedOn w:val="normal0"/>
    <w:next w:val="normal0"/>
    <w:rsid w:val="00323C69"/>
    <w:pPr>
      <w:keepNext/>
      <w:keepLines/>
      <w:spacing w:before="280" w:after="80"/>
      <w:contextualSpacing/>
      <w:outlineLvl w:val="3"/>
    </w:pPr>
    <w:rPr>
      <w:color w:val="666666"/>
      <w:sz w:val="24"/>
      <w:szCs w:val="24"/>
    </w:rPr>
  </w:style>
  <w:style w:type="paragraph" w:styleId="Heading5">
    <w:name w:val="heading 5"/>
    <w:basedOn w:val="normal0"/>
    <w:next w:val="normal0"/>
    <w:rsid w:val="00323C69"/>
    <w:pPr>
      <w:keepNext/>
      <w:keepLines/>
      <w:spacing w:before="240" w:after="80"/>
      <w:contextualSpacing/>
      <w:outlineLvl w:val="4"/>
    </w:pPr>
    <w:rPr>
      <w:color w:val="666666"/>
    </w:rPr>
  </w:style>
  <w:style w:type="paragraph" w:styleId="Heading6">
    <w:name w:val="heading 6"/>
    <w:basedOn w:val="normal0"/>
    <w:next w:val="normal0"/>
    <w:rsid w:val="00323C69"/>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23C69"/>
  </w:style>
  <w:style w:type="paragraph" w:styleId="Title">
    <w:name w:val="Title"/>
    <w:basedOn w:val="normal0"/>
    <w:next w:val="normal0"/>
    <w:rsid w:val="00323C69"/>
    <w:pPr>
      <w:keepNext/>
      <w:keepLines/>
      <w:spacing w:after="60"/>
      <w:contextualSpacing/>
    </w:pPr>
    <w:rPr>
      <w:sz w:val="52"/>
      <w:szCs w:val="52"/>
    </w:rPr>
  </w:style>
  <w:style w:type="paragraph" w:styleId="Subtitle">
    <w:name w:val="Subtitle"/>
    <w:basedOn w:val="normal0"/>
    <w:next w:val="normal0"/>
    <w:rsid w:val="00323C69"/>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1214</Words>
  <Characters>6924</Characters>
  <Application>Microsoft Office Word</Application>
  <DocSecurity>0</DocSecurity>
  <Lines>57</Lines>
  <Paragraphs>16</Paragraphs>
  <ScaleCrop>false</ScaleCrop>
  <Company/>
  <LinksUpToDate>false</LinksUpToDate>
  <CharactersWithSpaces>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Costic</dc:creator>
  <cp:lastModifiedBy>Drew Costic</cp:lastModifiedBy>
  <cp:revision>2</cp:revision>
  <dcterms:created xsi:type="dcterms:W3CDTF">2016-04-12T16:13:00Z</dcterms:created>
  <dcterms:modified xsi:type="dcterms:W3CDTF">2016-04-12T16:13:00Z</dcterms:modified>
</cp:coreProperties>
</file>