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A913" w14:textId="3AE3D95F" w:rsidR="00A75F95" w:rsidRDefault="00A75F95">
      <w:pPr>
        <w:rPr>
          <w:rFonts w:ascii="Times New Roman" w:hAnsi="Times New Roman" w:cs="Times New Roman"/>
        </w:rPr>
      </w:pPr>
      <w:r w:rsidRPr="00A75F95">
        <w:rPr>
          <w:rFonts w:ascii="Times New Roman" w:hAnsi="Times New Roman" w:cs="Times New Roman"/>
          <w:u w:val="single"/>
        </w:rPr>
        <w:t xml:space="preserve">Article </w:t>
      </w:r>
      <w:r w:rsidR="00DC4EEE" w:rsidRPr="00A75F95">
        <w:rPr>
          <w:rFonts w:ascii="Times New Roman" w:hAnsi="Times New Roman" w:cs="Times New Roman"/>
          <w:u w:val="single"/>
        </w:rPr>
        <w:t>I: Name</w:t>
      </w:r>
    </w:p>
    <w:p w14:paraId="342F1FD6" w14:textId="77777777" w:rsidR="00A75F95" w:rsidRDefault="00A7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of this organization shall be The </w:t>
      </w:r>
      <w:r w:rsidR="003D0A24">
        <w:rPr>
          <w:rFonts w:ascii="Times New Roman" w:hAnsi="Times New Roman" w:cs="Times New Roman"/>
        </w:rPr>
        <w:t xml:space="preserve">Iowa State </w:t>
      </w:r>
      <w:r>
        <w:rPr>
          <w:rFonts w:ascii="Times New Roman" w:hAnsi="Times New Roman" w:cs="Times New Roman"/>
        </w:rPr>
        <w:t>Adoption Club.</w:t>
      </w:r>
    </w:p>
    <w:p w14:paraId="0EE517BB" w14:textId="77777777" w:rsidR="00A75F95" w:rsidRDefault="00A75F95">
      <w:pPr>
        <w:rPr>
          <w:rFonts w:ascii="Times New Roman" w:hAnsi="Times New Roman" w:cs="Times New Roman"/>
        </w:rPr>
      </w:pPr>
    </w:p>
    <w:p w14:paraId="05CC2340" w14:textId="77777777" w:rsidR="00A75F95" w:rsidRDefault="00A75F95">
      <w:pPr>
        <w:rPr>
          <w:rFonts w:ascii="Times New Roman" w:hAnsi="Times New Roman" w:cs="Times New Roman"/>
          <w:u w:val="single"/>
        </w:rPr>
      </w:pPr>
      <w:r w:rsidRPr="00A75F95">
        <w:rPr>
          <w:rFonts w:ascii="Times New Roman" w:hAnsi="Times New Roman" w:cs="Times New Roman"/>
          <w:u w:val="single"/>
        </w:rPr>
        <w:t>Article II</w:t>
      </w:r>
      <w:r w:rsidR="00DC4EEE">
        <w:rPr>
          <w:rFonts w:ascii="Times New Roman" w:hAnsi="Times New Roman" w:cs="Times New Roman"/>
          <w:u w:val="single"/>
        </w:rPr>
        <w:t>:</w:t>
      </w:r>
      <w:r w:rsidRPr="00A75F95">
        <w:rPr>
          <w:rFonts w:ascii="Times New Roman" w:hAnsi="Times New Roman" w:cs="Times New Roman"/>
          <w:u w:val="single"/>
        </w:rPr>
        <w:t xml:space="preserve"> Purpose:</w:t>
      </w:r>
    </w:p>
    <w:p w14:paraId="0370F837" w14:textId="721F9551" w:rsidR="00A75F95" w:rsidRPr="003D0A24" w:rsidRDefault="003D0A24">
      <w:pPr>
        <w:rPr>
          <w:rFonts w:ascii="Times New Roman" w:hAnsi="Times New Roman" w:cs="Times New Roman"/>
        </w:rPr>
      </w:pPr>
      <w:r w:rsidRPr="003D0A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Iowa State Adoption </w:t>
      </w:r>
      <w:r w:rsidR="0048190B">
        <w:rPr>
          <w:rFonts w:ascii="Times New Roman" w:eastAsia="Times New Roman" w:hAnsi="Times New Roman" w:cs="Times New Roman"/>
          <w:color w:val="222222"/>
          <w:shd w:val="clear" w:color="auto" w:fill="FFFFFF"/>
        </w:rPr>
        <w:t>C</w:t>
      </w:r>
      <w:r w:rsidR="00CC0F28">
        <w:rPr>
          <w:rFonts w:ascii="Times New Roman" w:eastAsia="Times New Roman" w:hAnsi="Times New Roman" w:cs="Times New Roman"/>
          <w:color w:val="222222"/>
          <w:shd w:val="clear" w:color="auto" w:fill="FFFFFF"/>
        </w:rPr>
        <w:t>LUB</w:t>
      </w:r>
      <w:r w:rsidRPr="003D0A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is and student run organization dedicated to educating individuals about adoption, advocating for rights of adoptees, in addition to being </w:t>
      </w:r>
      <w:r w:rsidR="0048190B" w:rsidRPr="00CC0F28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48190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3D0A24">
        <w:rPr>
          <w:rFonts w:ascii="Times New Roman" w:eastAsia="Times New Roman" w:hAnsi="Times New Roman" w:cs="Times New Roman"/>
          <w:color w:val="222222"/>
          <w:shd w:val="clear" w:color="auto" w:fill="FFFFFF"/>
        </w:rPr>
        <w:t>source for colligate students to learn and talk about adoption</w:t>
      </w:r>
      <w:r w:rsidR="0048190B" w:rsidRPr="00CC0F28">
        <w:rPr>
          <w:rFonts w:ascii="Times New Roman" w:eastAsia="Times New Roman" w:hAnsi="Times New Roman" w:cs="Times New Roman"/>
          <w:color w:val="222222"/>
          <w:shd w:val="clear" w:color="auto" w:fill="FFFFFF"/>
        </w:rPr>
        <w:t>-related issues</w:t>
      </w:r>
      <w:r w:rsidRPr="003D0A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freely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48190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FEEFEAB" w14:textId="77777777" w:rsidR="00A75F95" w:rsidRDefault="00A75F95">
      <w:pPr>
        <w:rPr>
          <w:rFonts w:ascii="Times New Roman" w:hAnsi="Times New Roman" w:cs="Times New Roman"/>
          <w:u w:val="single"/>
        </w:rPr>
      </w:pPr>
      <w:r w:rsidRPr="00A75F95">
        <w:rPr>
          <w:rFonts w:ascii="Times New Roman" w:hAnsi="Times New Roman" w:cs="Times New Roman"/>
          <w:u w:val="single"/>
        </w:rPr>
        <w:t xml:space="preserve">Article </w:t>
      </w:r>
      <w:r w:rsidR="00DC4EEE" w:rsidRPr="00A75F95">
        <w:rPr>
          <w:rFonts w:ascii="Times New Roman" w:hAnsi="Times New Roman" w:cs="Times New Roman"/>
          <w:u w:val="single"/>
        </w:rPr>
        <w:t>III: Statement</w:t>
      </w:r>
      <w:r>
        <w:rPr>
          <w:rFonts w:ascii="Times New Roman" w:hAnsi="Times New Roman" w:cs="Times New Roman"/>
          <w:u w:val="single"/>
        </w:rPr>
        <w:t xml:space="preserve"> Of Compliance</w:t>
      </w:r>
    </w:p>
    <w:p w14:paraId="2EACB1CD" w14:textId="77777777" w:rsidR="0066600A" w:rsidRPr="0066600A" w:rsidRDefault="0066600A" w:rsidP="0066600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The Adoption Club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 abides by and supports established Iowa State University policies, State and Federal Laws and follows local ordinances and regulations.</w:t>
      </w:r>
    </w:p>
    <w:p w14:paraId="322DCA7C" w14:textId="77777777" w:rsidR="00A75F95" w:rsidRPr="0066600A" w:rsidRDefault="0066600A" w:rsidP="006660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Adoption Club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 agrees to annually complete President’s Training, Treasurer’s Training and Advisor Training (if required).</w:t>
      </w:r>
    </w:p>
    <w:p w14:paraId="21BDB5B0" w14:textId="77777777" w:rsidR="00A75F95" w:rsidRDefault="00A75F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Article IV: Non- Discrimination Statement</w:t>
      </w:r>
    </w:p>
    <w:p w14:paraId="05EFF516" w14:textId="20EEF8E0" w:rsidR="00A75F95" w:rsidRPr="0066600A" w:rsidRDefault="0066600A" w:rsidP="006660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66600A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owa State University and The Adoption Club 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>do not discriminate on the basis of genetic information, pregnancy, physical or mental disability, race, ethnicity, sex, color, religion, national origin, age, marital status, sexual orientation, gender identity, or status as a U.S Veteran</w:t>
      </w:r>
      <w:r w:rsidR="0048190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99FFCB" w14:textId="77777777" w:rsidR="00A75F95" w:rsidRDefault="00A75F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Article V: Membership</w:t>
      </w:r>
    </w:p>
    <w:p w14:paraId="6BF6EE6D" w14:textId="0A46A556" w:rsidR="00DC4EEE" w:rsidRPr="0066600A" w:rsidRDefault="00DC4EEE" w:rsidP="006660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Membership shall be open to all students and community members in good standing with Iowa State and people who have a passion about </w:t>
      </w:r>
      <w:r w:rsidRPr="00CC0F28">
        <w:rPr>
          <w:rFonts w:ascii="Times New Roman" w:hAnsi="Times New Roman" w:cs="Times New Roman"/>
          <w:color w:val="000000"/>
          <w:sz w:val="22"/>
          <w:szCs w:val="22"/>
        </w:rPr>
        <w:t>adoption</w:t>
      </w:r>
      <w:r w:rsidR="0048190B" w:rsidRPr="00CC0F28">
        <w:rPr>
          <w:rFonts w:ascii="Times New Roman" w:hAnsi="Times New Roman" w:cs="Times New Roman"/>
          <w:color w:val="000000"/>
          <w:sz w:val="22"/>
          <w:szCs w:val="22"/>
        </w:rPr>
        <w:t>-related issues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B25CA13" w14:textId="77777777" w:rsidR="00DC4EEE" w:rsidRDefault="00DC4EEE">
      <w:pPr>
        <w:rPr>
          <w:rFonts w:ascii="Times New Roman" w:hAnsi="Times New Roman" w:cs="Times New Roman"/>
          <w:u w:val="single"/>
        </w:rPr>
      </w:pPr>
    </w:p>
    <w:p w14:paraId="73C62C1E" w14:textId="4F46E866" w:rsidR="00A75F95" w:rsidRDefault="00A75F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Article VI:</w:t>
      </w:r>
      <w:r w:rsidR="006838D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Risk Management</w:t>
      </w:r>
    </w:p>
    <w:p w14:paraId="1497666C" w14:textId="73B2A7B6" w:rsidR="00DC4EEE" w:rsidRPr="0066600A" w:rsidRDefault="00DC4EEE" w:rsidP="0066600A">
      <w:pPr>
        <w:rPr>
          <w:rFonts w:ascii="Times New Roman" w:hAnsi="Times New Roman" w:cs="Times New Roman"/>
          <w:u w:val="single"/>
        </w:rPr>
      </w:pPr>
      <w:r w:rsidRPr="0066600A">
        <w:rPr>
          <w:rFonts w:ascii="Times New Roman" w:hAnsi="Times New Roman" w:cs="Times New Roman"/>
          <w:color w:val="000000"/>
          <w:sz w:val="22"/>
          <w:szCs w:val="22"/>
        </w:rPr>
        <w:t>The role of the risk management officer is to [a] help minimize potential risks for club activities, [b] recommend risk management policies or procedures to (name of student organization), [c] to submit documentation to ISU’s Risk Management Office</w:t>
      </w:r>
      <w:r w:rsidR="006838D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 [d] to ensure that Iowa State University policies are followed at all of the organization’s events</w:t>
      </w:r>
      <w:r w:rsidR="006838D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6600A">
        <w:rPr>
          <w:rFonts w:ascii="Times New Roman" w:hAnsi="Times New Roman" w:cs="Times New Roman"/>
          <w:color w:val="000000"/>
          <w:sz w:val="22"/>
          <w:szCs w:val="22"/>
        </w:rPr>
        <w:t xml:space="preserve"> and [e] to ensure that proper waivers and background checks are on file with Risk Management for events (if applicable)</w:t>
      </w:r>
      <w:r w:rsidR="006838D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F4109E4" w14:textId="77777777" w:rsidR="00A75F95" w:rsidRDefault="00A75F95">
      <w:pPr>
        <w:rPr>
          <w:rFonts w:ascii="Times New Roman" w:hAnsi="Times New Roman" w:cs="Times New Roman"/>
          <w:u w:val="single"/>
        </w:rPr>
      </w:pPr>
    </w:p>
    <w:p w14:paraId="3D815A7A" w14:textId="5F1DAC4A" w:rsidR="0002285B" w:rsidRPr="00E11075" w:rsidRDefault="0002285B" w:rsidP="0002285B">
      <w:pPr>
        <w:rPr>
          <w:rFonts w:ascii="Times New Roman" w:hAnsi="Times New Roman" w:cs="Times New Roman"/>
          <w:u w:val="single"/>
        </w:rPr>
      </w:pPr>
      <w:r w:rsidRPr="00E11075">
        <w:rPr>
          <w:rFonts w:ascii="Times New Roman" w:hAnsi="Times New Roman" w:cs="Times New Roman"/>
          <w:u w:val="single"/>
        </w:rPr>
        <w:t>Article VII: Officers</w:t>
      </w:r>
    </w:p>
    <w:p w14:paraId="2678C7F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29B6FA7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The officers of this organization shall be President, Treasurer, and Leaders.</w:t>
      </w:r>
    </w:p>
    <w:p w14:paraId="2016F9E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F8CF907" w14:textId="7B4828CB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ELECTION TO OFFICE</w:t>
      </w:r>
    </w:p>
    <w:p w14:paraId="36A8D0F5" w14:textId="15875269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Election of officers will require a majority vote from the general m</w:t>
      </w:r>
      <w:r>
        <w:rPr>
          <w:rFonts w:ascii="Times New Roman" w:hAnsi="Times New Roman" w:cs="Times New Roman"/>
        </w:rPr>
        <w:t xml:space="preserve">embership. If a candidate fails to receive a majority of </w:t>
      </w:r>
      <w:r w:rsidR="00E42120">
        <w:rPr>
          <w:rFonts w:ascii="Times New Roman" w:hAnsi="Times New Roman" w:cs="Times New Roman"/>
        </w:rPr>
        <w:t>votes,</w:t>
      </w:r>
      <w:r>
        <w:rPr>
          <w:rFonts w:ascii="Times New Roman" w:hAnsi="Times New Roman" w:cs="Times New Roman"/>
        </w:rPr>
        <w:t xml:space="preserve"> </w:t>
      </w:r>
      <w:r w:rsidR="00E42120">
        <w:rPr>
          <w:rFonts w:ascii="Times New Roman" w:hAnsi="Times New Roman" w:cs="Times New Roman"/>
        </w:rPr>
        <w:t>a runoff</w:t>
      </w:r>
      <w:r>
        <w:rPr>
          <w:rFonts w:ascii="Times New Roman" w:hAnsi="Times New Roman" w:cs="Times New Roman"/>
        </w:rPr>
        <w:t xml:space="preserve"> election will be held with the top two candidates that </w:t>
      </w:r>
      <w:r w:rsidR="00E42120">
        <w:rPr>
          <w:rFonts w:ascii="Times New Roman" w:hAnsi="Times New Roman" w:cs="Times New Roman"/>
        </w:rPr>
        <w:t>receive the</w:t>
      </w:r>
      <w:r>
        <w:rPr>
          <w:rFonts w:ascii="Times New Roman" w:hAnsi="Times New Roman" w:cs="Times New Roman"/>
        </w:rPr>
        <w:t xml:space="preserve"> most votes. Members interested in an officer must meet </w:t>
      </w:r>
      <w:r w:rsidRPr="0002285B">
        <w:rPr>
          <w:rFonts w:ascii="Times New Roman" w:hAnsi="Times New Roman" w:cs="Times New Roman"/>
        </w:rPr>
        <w:t>academic requirements as established</w:t>
      </w:r>
      <w:r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by the Student Organization Recognition Policy</w:t>
      </w:r>
    </w:p>
    <w:p w14:paraId="0565075F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FD87C1D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DUTIES AND TERMS OF SERVICE</w:t>
      </w:r>
    </w:p>
    <w:p w14:paraId="7F1E2BA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437D1AE1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President’s responsibilities shall include but are not limited to:</w:t>
      </w:r>
    </w:p>
    <w:p w14:paraId="317CFD96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31920C9" w14:textId="55F6BD42" w:rsidR="0002285B" w:rsidRPr="0002285B" w:rsidRDefault="0002285B" w:rsidP="00022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Preside over all meetings.</w:t>
      </w:r>
    </w:p>
    <w:p w14:paraId="160B88D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38CDD45" w14:textId="75AD07A0" w:rsidR="0002285B" w:rsidRPr="0002285B" w:rsidRDefault="0002285B" w:rsidP="00022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Endorsing any official documents deemed necessary by the university.</w:t>
      </w:r>
    </w:p>
    <w:p w14:paraId="5E117901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F5C0C81" w14:textId="27B5A008" w:rsidR="0002285B" w:rsidRPr="0002285B" w:rsidRDefault="0002285B" w:rsidP="00022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Appointing Webmaster and Leaders.</w:t>
      </w:r>
    </w:p>
    <w:p w14:paraId="69589557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6661AB4" w14:textId="51483ED9" w:rsidR="0002285B" w:rsidRPr="0002285B" w:rsidRDefault="0002285B" w:rsidP="00022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Be a point of contact for relations with the university and SAC.</w:t>
      </w:r>
    </w:p>
    <w:p w14:paraId="161B14A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7F50DE9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Treasurer</w:t>
      </w:r>
    </w:p>
    <w:p w14:paraId="7F236E0B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D41AA5D" w14:textId="6E495603" w:rsidR="0002285B" w:rsidRPr="0002285B" w:rsidRDefault="0002285B" w:rsidP="000228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Maintain accurate record of organization transactions</w:t>
      </w:r>
    </w:p>
    <w:p w14:paraId="2B3169C2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1B30541" w14:textId="7B5FFC1C" w:rsidR="0002285B" w:rsidRPr="0002285B" w:rsidRDefault="0002285B" w:rsidP="000228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Develop organizational budget and present to membership for </w:t>
      </w:r>
      <w:r w:rsidRPr="0002285B">
        <w:rPr>
          <w:rFonts w:ascii="Times New Roman" w:hAnsi="Times New Roman" w:cs="Times New Roman" w:hint="eastAsia"/>
        </w:rPr>
        <w:t>¾</w:t>
      </w:r>
      <w:r w:rsidRPr="0002285B">
        <w:rPr>
          <w:rFonts w:ascii="Times New Roman" w:hAnsi="Times New Roman" w:cs="Times New Roman" w:hint="eastAsia"/>
        </w:rPr>
        <w:t> vote</w:t>
      </w:r>
    </w:p>
    <w:p w14:paraId="6BDD56EB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55C5A14" w14:textId="2C57BE60" w:rsidR="0002285B" w:rsidRPr="0002285B" w:rsidRDefault="0002285B" w:rsidP="000228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Association in conjunction with the President</w:t>
      </w:r>
    </w:p>
    <w:p w14:paraId="62F86989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EF5966A" w14:textId="38A4206F" w:rsidR="0002285B" w:rsidRPr="0002285B" w:rsidRDefault="0002285B" w:rsidP="000228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Arrange fundraising opportunities for the organization.</w:t>
      </w:r>
    </w:p>
    <w:p w14:paraId="5E98650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769B05E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Leader(s)</w:t>
      </w:r>
    </w:p>
    <w:p w14:paraId="4C9FB74D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647E4CF" w14:textId="0C487C6E" w:rsidR="0002285B" w:rsidRPr="0002285B" w:rsidRDefault="0002285B" w:rsidP="000228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 w:hint="eastAsia"/>
        </w:rPr>
        <w:t>Responsible for any additional duties in the organization not fulfilled by the above and delegated.</w:t>
      </w:r>
    </w:p>
    <w:p w14:paraId="2F2198E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6F32571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All officers shall be elected before May.</w:t>
      </w:r>
    </w:p>
    <w:p w14:paraId="28F025E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466CD6EA" w14:textId="5353C9A1" w:rsidR="0002285B" w:rsidRPr="0002285B" w:rsidRDefault="00E42120" w:rsidP="000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 officers’</w:t>
      </w:r>
      <w:r w:rsidR="0002285B" w:rsidRPr="0002285B">
        <w:rPr>
          <w:rFonts w:ascii="Times New Roman" w:hAnsi="Times New Roman" w:cs="Times New Roman"/>
        </w:rPr>
        <w:t>terms will be for one year starting in May. Officers will hold their positions for no more than 6</w:t>
      </w:r>
      <w:r w:rsidR="0002285B">
        <w:rPr>
          <w:rFonts w:ascii="Times New Roman" w:hAnsi="Times New Roman" w:cs="Times New Roman"/>
        </w:rPr>
        <w:t xml:space="preserve"> </w:t>
      </w:r>
      <w:r w:rsidR="0002285B" w:rsidRPr="0002285B">
        <w:rPr>
          <w:rFonts w:ascii="Times New Roman" w:hAnsi="Times New Roman" w:cs="Times New Roman"/>
        </w:rPr>
        <w:t>consecutive years.</w:t>
      </w:r>
    </w:p>
    <w:p w14:paraId="587DAE6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BBDF8F9" w14:textId="00BE7171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All officers shall comprise the Executive Committee of the organization. The Executive Committee </w:t>
      </w:r>
      <w:r>
        <w:rPr>
          <w:rFonts w:ascii="Times New Roman" w:hAnsi="Times New Roman" w:cs="Times New Roman"/>
        </w:rPr>
        <w:t xml:space="preserve">shall meet in addition to regular organizations meetings. The Executive </w:t>
      </w:r>
      <w:r w:rsidRPr="0002285B">
        <w:rPr>
          <w:rFonts w:ascii="Times New Roman" w:hAnsi="Times New Roman" w:cs="Times New Roman"/>
        </w:rPr>
        <w:t>Committee shall appoint </w:t>
      </w:r>
      <w:bookmarkStart w:id="0" w:name="_GoBack"/>
      <w:bookmarkEnd w:id="0"/>
      <w:r w:rsidRPr="0002285B">
        <w:rPr>
          <w:rFonts w:ascii="Times New Roman" w:hAnsi="Times New Roman" w:cs="Times New Roman"/>
        </w:rPr>
        <w:t>such committees</w:t>
      </w:r>
      <w:r>
        <w:rPr>
          <w:rFonts w:ascii="Times New Roman" w:hAnsi="Times New Roman" w:cs="Times New Roman"/>
        </w:rPr>
        <w:t xml:space="preserve"> that are needed to carry out organizational goals.</w:t>
      </w:r>
    </w:p>
    <w:p w14:paraId="220560D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4361FA84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METHOD OF ELECTION</w:t>
      </w:r>
    </w:p>
    <w:p w14:paraId="20D479F0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6CFAA58" w14:textId="29ADFB15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Election meetings will be announced prominently at least one week in advance. Officers and advisors may</w:t>
      </w:r>
      <w:r>
        <w:rPr>
          <w:rFonts w:ascii="Times New Roman" w:hAnsi="Times New Roman" w:cs="Times New Roman"/>
        </w:rPr>
        <w:t xml:space="preserve"> nominate themselves or be nominated by others. Nominations will be </w:t>
      </w:r>
      <w:r w:rsidR="00050E21">
        <w:rPr>
          <w:rFonts w:ascii="Times New Roman" w:hAnsi="Times New Roman" w:cs="Times New Roman"/>
        </w:rPr>
        <w:t>announced</w:t>
      </w:r>
      <w:r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at the</w:t>
      </w:r>
      <w:r w:rsidR="00E42120" w:rsidRPr="0002285B">
        <w:rPr>
          <w:rFonts w:ascii="Times New Roman" w:hAnsi="Times New Roman" w:cs="Times New Roman"/>
        </w:rPr>
        <w:t> administrative</w:t>
      </w:r>
      <w:r w:rsidR="00050E21">
        <w:rPr>
          <w:rFonts w:ascii="Times New Roman" w:hAnsi="Times New Roman" w:cs="Times New Roman"/>
        </w:rPr>
        <w:t xml:space="preserve"> meetings, all nominees must be presented in order elected.</w:t>
      </w:r>
      <w:r w:rsidR="00050E21" w:rsidRPr="0002285B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Officers and Advisors will be elected during</w:t>
      </w:r>
      <w:r w:rsidR="00050E21">
        <w:rPr>
          <w:rFonts w:ascii="Times New Roman" w:hAnsi="Times New Roman" w:cs="Times New Roman"/>
        </w:rPr>
        <w:t xml:space="preserve"> special administrative meetings.</w:t>
      </w:r>
    </w:p>
    <w:p w14:paraId="7CE7FF83" w14:textId="482F1DA9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Officers  and  Advisors  will  be  elected  via  majority  vote  from  leaders</w:t>
      </w:r>
      <w:r w:rsidRPr="0002285B">
        <w:rPr>
          <w:rFonts w:ascii="Times New Roman" w:hAnsi="Times New Roman" w:cs="Times New Roman"/>
        </w:rPr>
        <w:pgNum/>
      </w:r>
      <w:r w:rsidR="00E42120" w:rsidRPr="0002285B">
        <w:rPr>
          <w:rFonts w:ascii="Times New Roman" w:hAnsi="Times New Roman" w:cs="Times New Roman"/>
        </w:rPr>
        <w:t>including</w:t>
      </w:r>
      <w:r w:rsidRPr="0002285B">
        <w:rPr>
          <w:rFonts w:ascii="Times New Roman" w:hAnsi="Times New Roman" w:cs="Times New Roman"/>
        </w:rPr>
        <w:t> President and Treasurer, during the caucus.</w:t>
      </w:r>
    </w:p>
    <w:p w14:paraId="6B42349B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5E90D6D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IMPEACHMENT/REMOVAL OF OFFICERS, AND LEADERS</w:t>
      </w:r>
    </w:p>
    <w:p w14:paraId="38B4F6D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2FEB8F0" w14:textId="623397D5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Officers, and leaders may be removed from office by ½ vote of the other officers and leaders and ¾ </w:t>
      </w:r>
      <w:r w:rsidR="00050E21" w:rsidRPr="0002285B">
        <w:rPr>
          <w:rFonts w:ascii="Times New Roman" w:hAnsi="Times New Roman" w:cs="Times New Roman"/>
        </w:rPr>
        <w:t xml:space="preserve">of </w:t>
      </w:r>
      <w:r w:rsidR="00050E21">
        <w:rPr>
          <w:rFonts w:ascii="Times New Roman" w:hAnsi="Times New Roman" w:cs="Times New Roman"/>
        </w:rPr>
        <w:t xml:space="preserve">the general membership if deemed inappropriate by the membership. The officer is permitted to speak before the Executive Committee and the </w:t>
      </w:r>
      <w:r w:rsidR="00E42120">
        <w:rPr>
          <w:rFonts w:ascii="Times New Roman" w:hAnsi="Times New Roman" w:cs="Times New Roman"/>
        </w:rPr>
        <w:t>general</w:t>
      </w:r>
      <w:r w:rsidR="00050E21">
        <w:rPr>
          <w:rFonts w:ascii="Times New Roman" w:hAnsi="Times New Roman" w:cs="Times New Roman"/>
        </w:rPr>
        <w:t xml:space="preserve"> membership about </w:t>
      </w:r>
      <w:r w:rsidRPr="0002285B">
        <w:rPr>
          <w:rFonts w:ascii="Times New Roman" w:hAnsi="Times New Roman" w:cs="Times New Roman"/>
        </w:rPr>
        <w:t>the charges made </w:t>
      </w:r>
      <w:r w:rsidR="00050E21" w:rsidRPr="0002285B">
        <w:rPr>
          <w:rFonts w:ascii="Times New Roman" w:hAnsi="Times New Roman" w:cs="Times New Roman"/>
        </w:rPr>
        <w:t>concerning</w:t>
      </w:r>
      <w:r w:rsidR="00050E21">
        <w:rPr>
          <w:rFonts w:ascii="Times New Roman" w:hAnsi="Times New Roman" w:cs="Times New Roman"/>
        </w:rPr>
        <w:t xml:space="preserve"> his/ her performance. The officer is not permitted to </w:t>
      </w:r>
      <w:r w:rsidRPr="0002285B">
        <w:rPr>
          <w:rFonts w:ascii="Times New Roman" w:hAnsi="Times New Roman" w:cs="Times New Roman"/>
        </w:rPr>
        <w:t>participate in the deliberation of the Executive</w:t>
      </w:r>
      <w:r w:rsidR="00050E21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Committee regarding the charges.</w:t>
      </w:r>
    </w:p>
    <w:p w14:paraId="6109B0E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4BD415A3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INAPPROPRIATE BEHAVIOR</w:t>
      </w:r>
    </w:p>
    <w:p w14:paraId="224EDCE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00CF0DE" w14:textId="70148F10" w:rsidR="00E11075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Inappropriate behavior includes things such </w:t>
      </w:r>
      <w:r w:rsidR="00E11075" w:rsidRPr="0002285B">
        <w:rPr>
          <w:rFonts w:ascii="Times New Roman" w:hAnsi="Times New Roman" w:cs="Times New Roman"/>
        </w:rPr>
        <w:t>as:</w:t>
      </w:r>
    </w:p>
    <w:p w14:paraId="7C85263C" w14:textId="075FFE78" w:rsidR="00E11075" w:rsidRDefault="00E11075" w:rsidP="00E110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Actions</w:t>
      </w:r>
      <w:r w:rsidR="0002285B" w:rsidRPr="00E11075">
        <w:rPr>
          <w:rFonts w:ascii="Times New Roman" w:hAnsi="Times New Roman" w:cs="Times New Roman"/>
        </w:rPr>
        <w:t> that conflict with the mission and purpose of </w:t>
      </w:r>
      <w:r w:rsidRPr="00E11075">
        <w:rPr>
          <w:rFonts w:ascii="Times New Roman" w:hAnsi="Times New Roman" w:cs="Times New Roman"/>
        </w:rPr>
        <w:t>this organization</w:t>
      </w:r>
    </w:p>
    <w:p w14:paraId="14320187" w14:textId="77777777" w:rsidR="00E11075" w:rsidRPr="00E11075" w:rsidRDefault="00E11075" w:rsidP="00E11075">
      <w:pPr>
        <w:pStyle w:val="ListParagraph"/>
        <w:ind w:left="1740"/>
        <w:rPr>
          <w:rFonts w:ascii="Times New Roman" w:hAnsi="Times New Roman" w:cs="Times New Roman"/>
        </w:rPr>
      </w:pPr>
    </w:p>
    <w:p w14:paraId="34DF8A8E" w14:textId="2B8CC250" w:rsidR="00E11075" w:rsidRDefault="0002285B" w:rsidP="00E110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 </w:t>
      </w:r>
      <w:r w:rsidR="00E11075" w:rsidRPr="00E11075">
        <w:rPr>
          <w:rFonts w:ascii="Times New Roman" w:hAnsi="Times New Roman" w:cs="Times New Roman"/>
        </w:rPr>
        <w:t>Not</w:t>
      </w:r>
      <w:r w:rsidRPr="00E11075">
        <w:rPr>
          <w:rFonts w:ascii="Times New Roman" w:hAnsi="Times New Roman" w:cs="Times New Roman"/>
        </w:rPr>
        <w:t> meeting the officer or leader expectations </w:t>
      </w:r>
    </w:p>
    <w:p w14:paraId="5D7142C0" w14:textId="77777777" w:rsidR="00E11075" w:rsidRPr="00E11075" w:rsidRDefault="00E11075" w:rsidP="00E11075">
      <w:pPr>
        <w:rPr>
          <w:rFonts w:ascii="Times New Roman" w:hAnsi="Times New Roman" w:cs="Times New Roman"/>
        </w:rPr>
      </w:pPr>
    </w:p>
    <w:p w14:paraId="4297D618" w14:textId="76DEA63C" w:rsidR="00E11075" w:rsidRDefault="0002285B" w:rsidP="0002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 </w:t>
      </w:r>
      <w:r w:rsidR="00E11075" w:rsidRPr="00E11075">
        <w:rPr>
          <w:rFonts w:ascii="Times New Roman" w:hAnsi="Times New Roman" w:cs="Times New Roman"/>
        </w:rPr>
        <w:t>And</w:t>
      </w:r>
      <w:r w:rsidRPr="00E11075">
        <w:rPr>
          <w:rFonts w:ascii="Times New Roman" w:hAnsi="Times New Roman" w:cs="Times New Roman"/>
        </w:rPr>
        <w:t> failing to meet other university</w:t>
      </w:r>
      <w:r w:rsidR="00E11075">
        <w:rPr>
          <w:rFonts w:ascii="Times New Roman" w:hAnsi="Times New Roman" w:cs="Times New Roman"/>
        </w:rPr>
        <w:t xml:space="preserve"> guidelines </w:t>
      </w:r>
    </w:p>
    <w:p w14:paraId="17445FDD" w14:textId="77777777" w:rsidR="00E11075" w:rsidRPr="00E11075" w:rsidRDefault="00E11075" w:rsidP="00E11075">
      <w:pPr>
        <w:rPr>
          <w:rFonts w:ascii="Times New Roman" w:hAnsi="Times New Roman" w:cs="Times New Roman"/>
        </w:rPr>
      </w:pPr>
    </w:p>
    <w:p w14:paraId="36D220E8" w14:textId="1C7040DF" w:rsidR="0002285B" w:rsidRPr="00E11075" w:rsidRDefault="00E11075" w:rsidP="00E110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 xml:space="preserve"> This</w:t>
      </w:r>
      <w:r w:rsidR="0002285B" w:rsidRPr="00E11075">
        <w:rPr>
          <w:rFonts w:ascii="Times New Roman" w:hAnsi="Times New Roman" w:cs="Times New Roman"/>
        </w:rPr>
        <w:t> is not an exhaustive list.</w:t>
      </w:r>
    </w:p>
    <w:p w14:paraId="36453A99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8E5E304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REPLACEMENT OF OFFICERS, AND LEADERS</w:t>
      </w:r>
    </w:p>
    <w:p w14:paraId="4642C55A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4260F31A" w14:textId="7B67E0EF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 </w:t>
      </w:r>
      <w:r w:rsidR="00B72C1C" w:rsidRPr="0002285B">
        <w:rPr>
          <w:rFonts w:ascii="Times New Roman" w:hAnsi="Times New Roman" w:cs="Times New Roman"/>
        </w:rPr>
        <w:t>In the</w:t>
      </w:r>
      <w:r w:rsidR="00E42120" w:rsidRPr="0002285B">
        <w:rPr>
          <w:rFonts w:ascii="Times New Roman" w:hAnsi="Times New Roman" w:cs="Times New Roman"/>
        </w:rPr>
        <w:t> event</w:t>
      </w:r>
      <w:r w:rsidRPr="0002285B">
        <w:rPr>
          <w:rFonts w:ascii="Times New Roman" w:hAnsi="Times New Roman" w:cs="Times New Roman"/>
        </w:rPr>
        <w:t> of removal or resignation of an officer, or leader, a replacement will be chosen in a timely</w:t>
      </w:r>
      <w:r w:rsidR="00E11075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manner, in accordance with the normal election procedure.</w:t>
      </w:r>
    </w:p>
    <w:p w14:paraId="1C5B020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A691790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ELIGIBILITY</w:t>
      </w:r>
    </w:p>
    <w:p w14:paraId="5CB9CD6C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6177CEC" w14:textId="4C6D3FE5" w:rsidR="0002285B" w:rsidRPr="0002285B" w:rsidRDefault="00B72C1C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All officers must per University policy</w:t>
      </w:r>
      <w:r w:rsidR="00E42120" w:rsidRPr="0002285B">
        <w:rPr>
          <w:rFonts w:ascii="Times New Roman" w:hAnsi="Times New Roman" w:cs="Times New Roman"/>
        </w:rPr>
        <w:t> “</w:t>
      </w:r>
      <w:r w:rsidRPr="0002285B">
        <w:rPr>
          <w:rFonts w:ascii="Times New Roman" w:hAnsi="Times New Roman" w:cs="Times New Roman"/>
        </w:rPr>
        <w:t>The officers of this organization must</w:t>
      </w:r>
      <w:r w:rsidR="00E42120" w:rsidRPr="0002285B">
        <w:rPr>
          <w:rFonts w:ascii="Times New Roman" w:hAnsi="Times New Roman" w:cs="Times New Roman"/>
        </w:rPr>
        <w:t> meet the following</w:t>
      </w:r>
      <w:r w:rsidR="00E11075">
        <w:rPr>
          <w:rFonts w:ascii="Times New Roman" w:hAnsi="Times New Roman" w:cs="Times New Roman"/>
        </w:rPr>
        <w:t xml:space="preserve"> </w:t>
      </w:r>
      <w:r w:rsidR="0002285B" w:rsidRPr="0002285B">
        <w:rPr>
          <w:rFonts w:ascii="Times New Roman" w:hAnsi="Times New Roman" w:cs="Times New Roman"/>
        </w:rPr>
        <w:t>requirements:</w:t>
      </w:r>
    </w:p>
    <w:p w14:paraId="6E202C91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757A0EDB" w14:textId="28741CB5" w:rsidR="0002285B" w:rsidRPr="0002285B" w:rsidRDefault="00B72C1C" w:rsidP="000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2285B">
        <w:rPr>
          <w:rFonts w:ascii="Times New Roman" w:hAnsi="Times New Roman" w:cs="Times New Roman"/>
        </w:rPr>
        <w:t>Have a minimum cumulative grade</w:t>
      </w:r>
      <w:r w:rsidR="0002285B" w:rsidRPr="0002285B">
        <w:rPr>
          <w:rFonts w:ascii="Times New Roman" w:hAnsi="Times New Roman" w:cs="Times New Roman"/>
        </w:rPr>
        <w:t> </w:t>
      </w:r>
      <w:r w:rsidRPr="0002285B">
        <w:rPr>
          <w:rFonts w:ascii="Times New Roman" w:hAnsi="Times New Roman" w:cs="Times New Roman"/>
        </w:rPr>
        <w:t>point ratio</w:t>
      </w:r>
      <w:r w:rsidR="0002285B" w:rsidRPr="0002285B">
        <w:rPr>
          <w:rFonts w:ascii="Times New Roman" w:hAnsi="Times New Roman" w:cs="Times New Roman"/>
        </w:rPr>
        <w:t> (GPA</w:t>
      </w:r>
      <w:r w:rsidRPr="0002285B">
        <w:rPr>
          <w:rFonts w:ascii="Times New Roman" w:hAnsi="Times New Roman" w:cs="Times New Roman"/>
        </w:rPr>
        <w:t>) as</w:t>
      </w:r>
      <w:r w:rsidR="0002285B" w:rsidRPr="0002285B">
        <w:rPr>
          <w:rFonts w:ascii="Times New Roman" w:hAnsi="Times New Roman" w:cs="Times New Roman"/>
        </w:rPr>
        <w:t> </w:t>
      </w:r>
      <w:r w:rsidRPr="0002285B">
        <w:rPr>
          <w:rFonts w:ascii="Times New Roman" w:hAnsi="Times New Roman" w:cs="Times New Roman"/>
        </w:rPr>
        <w:t>stated below and</w:t>
      </w:r>
      <w:r w:rsidR="0002285B" w:rsidRPr="0002285B">
        <w:rPr>
          <w:rFonts w:ascii="Times New Roman" w:hAnsi="Times New Roman" w:cs="Times New Roman"/>
        </w:rPr>
        <w:t> meet  that  minimum</w:t>
      </w:r>
      <w:r w:rsidR="00E11075">
        <w:rPr>
          <w:rFonts w:ascii="Times New Roman" w:hAnsi="Times New Roman" w:cs="Times New Roman"/>
        </w:rPr>
        <w:t xml:space="preserve">  GPA in the semester immediately prior to the election/</w:t>
      </w:r>
      <w:r>
        <w:rPr>
          <w:rFonts w:ascii="Times New Roman" w:hAnsi="Times New Roman" w:cs="Times New Roman"/>
        </w:rPr>
        <w:t xml:space="preserve"> </w:t>
      </w:r>
      <w:r w:rsidR="00E11075">
        <w:rPr>
          <w:rFonts w:ascii="Times New Roman" w:hAnsi="Times New Roman" w:cs="Times New Roman"/>
        </w:rPr>
        <w:t>appointment</w:t>
      </w:r>
      <w:r w:rsidR="0002285B" w:rsidRPr="0002285B">
        <w:rPr>
          <w:rFonts w:ascii="Times New Roman" w:hAnsi="Times New Roman" w:cs="Times New Roman"/>
        </w:rPr>
        <w:t>,  the  semester  of</w:t>
      </w:r>
      <w:r>
        <w:rPr>
          <w:rFonts w:ascii="Times New Roman" w:hAnsi="Times New Roman" w:cs="Times New Roman"/>
        </w:rPr>
        <w:t xml:space="preserve"> election / appointment and  during the term of office </w:t>
      </w:r>
      <w:r w:rsidR="0002285B" w:rsidRPr="0002285B">
        <w:rPr>
          <w:rFonts w:ascii="Times New Roman" w:hAnsi="Times New Roman" w:cs="Times New Roman"/>
        </w:rPr>
        <w:t>For  undergraduate students,  the</w:t>
      </w:r>
      <w:r>
        <w:rPr>
          <w:rFonts w:ascii="Times New Roman" w:hAnsi="Times New Roman" w:cs="Times New Roman"/>
        </w:rPr>
        <w:t xml:space="preserve"> minimum GPA is  2.00. In order for this provision to be met, at least six hours </w:t>
      </w:r>
      <w:r w:rsidR="00E42120">
        <w:rPr>
          <w:rFonts w:ascii="Times New Roman" w:hAnsi="Times New Roman" w:cs="Times New Roman"/>
        </w:rPr>
        <w:t>(half</w:t>
      </w:r>
      <w:r>
        <w:rPr>
          <w:rFonts w:ascii="Times New Roman" w:hAnsi="Times New Roman" w:cs="Times New Roman"/>
        </w:rPr>
        <w:t xml:space="preserve"> –time credits) must have been taken for the semester </w:t>
      </w:r>
      <w:r w:rsidR="0002285B" w:rsidRPr="0002285B">
        <w:rPr>
          <w:rFonts w:ascii="Times New Roman" w:hAnsi="Times New Roman" w:cs="Times New Roman"/>
        </w:rPr>
        <w:t>under consideration.</w:t>
      </w:r>
    </w:p>
    <w:p w14:paraId="6698E25D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496C4BD" w14:textId="63223005" w:rsidR="0002285B" w:rsidRPr="0002285B" w:rsidRDefault="00E42120" w:rsidP="000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2285B">
        <w:rPr>
          <w:rFonts w:ascii="Times New Roman" w:hAnsi="Times New Roman" w:cs="Times New Roman"/>
        </w:rPr>
        <w:t xml:space="preserve"> Be</w:t>
      </w:r>
      <w:r w:rsidR="0002285B" w:rsidRPr="0002285B">
        <w:rPr>
          <w:rFonts w:ascii="Times New Roman" w:hAnsi="Times New Roman" w:cs="Times New Roman"/>
        </w:rPr>
        <w:t> in good standing with the university and enrolled: at least half time (six or more credit hours), if</w:t>
      </w:r>
      <w:r w:rsidR="00B72C1C">
        <w:rPr>
          <w:rFonts w:ascii="Times New Roman" w:hAnsi="Times New Roman" w:cs="Times New Roman"/>
        </w:rPr>
        <w:t xml:space="preserve"> an undergraduate student (unless Fewer credits are required to graduate in the fall semesters) during the term of office, and at least half time (four or more credits), </w:t>
      </w:r>
      <w:r w:rsidR="0002285B" w:rsidRPr="0002285B">
        <w:rPr>
          <w:rFonts w:ascii="Times New Roman" w:hAnsi="Times New Roman" w:cs="Times New Roman"/>
        </w:rPr>
        <w:t>if a graduate</w:t>
      </w:r>
      <w:r w:rsidR="00B72C1C">
        <w:rPr>
          <w:rFonts w:ascii="Times New Roman" w:hAnsi="Times New Roman" w:cs="Times New Roman"/>
        </w:rPr>
        <w:t xml:space="preserve"> level student </w:t>
      </w:r>
      <w:r>
        <w:rPr>
          <w:rFonts w:ascii="Times New Roman" w:hAnsi="Times New Roman" w:cs="Times New Roman"/>
        </w:rPr>
        <w:t>(unless</w:t>
      </w:r>
      <w:r w:rsidR="00B72C1C">
        <w:rPr>
          <w:rFonts w:ascii="Times New Roman" w:hAnsi="Times New Roman" w:cs="Times New Roman"/>
        </w:rPr>
        <w:t xml:space="preserve"> fewer credits are required in the final stages of their degree </w:t>
      </w:r>
      <w:r w:rsidR="0002285B" w:rsidRPr="0002285B">
        <w:rPr>
          <w:rFonts w:ascii="Times New Roman" w:hAnsi="Times New Roman" w:cs="Times New Roman"/>
        </w:rPr>
        <w:t>as defined by the</w:t>
      </w:r>
      <w:r w:rsidR="00B72C1C">
        <w:rPr>
          <w:rFonts w:ascii="Times New Roman" w:hAnsi="Times New Roman" w:cs="Times New Roman"/>
        </w:rPr>
        <w:t xml:space="preserve"> Continuous </w:t>
      </w:r>
      <w:r>
        <w:rPr>
          <w:rFonts w:ascii="Times New Roman" w:hAnsi="Times New Roman" w:cs="Times New Roman"/>
        </w:rPr>
        <w:t>Registration Requirement)</w:t>
      </w:r>
      <w:r w:rsidR="00B72C1C">
        <w:rPr>
          <w:rFonts w:ascii="Times New Roman" w:hAnsi="Times New Roman" w:cs="Times New Roman"/>
        </w:rPr>
        <w:t xml:space="preserve"> during their term of office. </w:t>
      </w:r>
    </w:p>
    <w:p w14:paraId="770639E8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BAEA58D" w14:textId="709FBA1A" w:rsidR="0002285B" w:rsidRPr="0002285B" w:rsidRDefault="00B72C1C" w:rsidP="000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2285B" w:rsidRPr="0002285B">
        <w:rPr>
          <w:rFonts w:ascii="Times New Roman" w:hAnsi="Times New Roman" w:cs="Times New Roman"/>
        </w:rPr>
        <w:t>Be ineligible to hold an office should the student fail to maintain the requirements as prescribed in</w:t>
      </w:r>
      <w:r>
        <w:rPr>
          <w:rFonts w:ascii="Times New Roman" w:hAnsi="Times New Roman" w:cs="Times New Roman"/>
        </w:rPr>
        <w:t xml:space="preserve"> </w:t>
      </w:r>
      <w:r w:rsidR="0002285B" w:rsidRPr="0002285B">
        <w:rPr>
          <w:rFonts w:ascii="Times New Roman" w:hAnsi="Times New Roman" w:cs="Times New Roman"/>
        </w:rPr>
        <w:t>(a) and (b)."</w:t>
      </w:r>
    </w:p>
    <w:p w14:paraId="4611BE0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1B502E4" w14:textId="77777777" w:rsidR="0002285B" w:rsidRPr="00E11075" w:rsidRDefault="0002285B" w:rsidP="0002285B">
      <w:pPr>
        <w:rPr>
          <w:rFonts w:ascii="Times New Roman" w:hAnsi="Times New Roman" w:cs="Times New Roman"/>
          <w:u w:val="single"/>
        </w:rPr>
      </w:pPr>
      <w:r w:rsidRPr="00E11075">
        <w:rPr>
          <w:rFonts w:ascii="Times New Roman" w:hAnsi="Times New Roman" w:cs="Times New Roman"/>
          <w:u w:val="single"/>
        </w:rPr>
        <w:t>Article VIII: Advisor(s)</w:t>
      </w:r>
    </w:p>
    <w:p w14:paraId="083CBC9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D1AFB6B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Advisor</w:t>
      </w:r>
    </w:p>
    <w:p w14:paraId="2F2BEB33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1A8BBEF" w14:textId="662C03F9" w:rsidR="0002285B" w:rsidRPr="00E11075" w:rsidRDefault="0002285B" w:rsidP="000228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50E21">
        <w:rPr>
          <w:rFonts w:ascii="Times New Roman" w:hAnsi="Times New Roman" w:cs="Times New Roman" w:hint="eastAsia"/>
        </w:rPr>
        <w:t>Serve as a liaison between the organization and Iowa State University and to ensure compliance</w:t>
      </w:r>
      <w:r w:rsidR="00E11075">
        <w:rPr>
          <w:rFonts w:ascii="Times New Roman" w:hAnsi="Times New Roman" w:cs="Times New Roman"/>
        </w:rPr>
        <w:t xml:space="preserve"> </w:t>
      </w:r>
      <w:r w:rsidRPr="00E11075">
        <w:rPr>
          <w:rFonts w:ascii="Times New Roman" w:hAnsi="Times New Roman" w:cs="Times New Roman"/>
        </w:rPr>
        <w:t>with University policy.</w:t>
      </w:r>
    </w:p>
    <w:p w14:paraId="313E929F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7FE61C6" w14:textId="77777777" w:rsidR="00E11075" w:rsidRDefault="0002285B" w:rsidP="00050E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50E21">
        <w:rPr>
          <w:rFonts w:ascii="Times New Roman" w:hAnsi="Times New Roman" w:cs="Times New Roman" w:hint="eastAsia"/>
        </w:rPr>
        <w:t>Maintai</w:t>
      </w:r>
      <w:r w:rsidR="00E11075">
        <w:rPr>
          <w:rFonts w:ascii="Times New Roman" w:hAnsi="Times New Roman" w:cs="Times New Roman" w:hint="eastAsia"/>
        </w:rPr>
        <w:t>n communication with officers.</w:t>
      </w:r>
    </w:p>
    <w:p w14:paraId="488BAC96" w14:textId="44F98DF2" w:rsidR="0002285B" w:rsidRPr="00050E21" w:rsidRDefault="0002285B" w:rsidP="00050E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50E21">
        <w:rPr>
          <w:rFonts w:ascii="Times New Roman" w:hAnsi="Times New Roman" w:cs="Times New Roman" w:hint="eastAsia"/>
        </w:rPr>
        <w:lastRenderedPageBreak/>
        <w:t>Awareness and approval of financial expenditures.</w:t>
      </w:r>
    </w:p>
    <w:p w14:paraId="3168D3A1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E19D2AB" w14:textId="4FDBD971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Election meetings will be announced prominently at least one week in advance. Officers and advisors may</w:t>
      </w:r>
      <w:r w:rsidR="00E11075">
        <w:rPr>
          <w:rFonts w:ascii="Times New Roman" w:hAnsi="Times New Roman" w:cs="Times New Roman"/>
        </w:rPr>
        <w:t xml:space="preserve"> nominate themselves or be nominated by others. Nominations will be </w:t>
      </w:r>
      <w:r w:rsidR="00E11075" w:rsidRPr="0002285B">
        <w:rPr>
          <w:rFonts w:ascii="Times New Roman" w:hAnsi="Times New Roman" w:cs="Times New Roman"/>
        </w:rPr>
        <w:t>announced at</w:t>
      </w:r>
      <w:r w:rsidRPr="0002285B">
        <w:rPr>
          <w:rFonts w:ascii="Times New Roman" w:hAnsi="Times New Roman" w:cs="Times New Roman"/>
        </w:rPr>
        <w:t> </w:t>
      </w:r>
      <w:r w:rsidR="00E11075" w:rsidRPr="0002285B">
        <w:rPr>
          <w:rFonts w:ascii="Times New Roman" w:hAnsi="Times New Roman" w:cs="Times New Roman"/>
        </w:rPr>
        <w:t>the administrative</w:t>
      </w:r>
      <w:r w:rsidR="00E11075">
        <w:rPr>
          <w:rFonts w:ascii="Times New Roman" w:hAnsi="Times New Roman" w:cs="Times New Roman"/>
        </w:rPr>
        <w:t xml:space="preserve"> meetings, all nominees must be present in order to be </w:t>
      </w:r>
      <w:r w:rsidRPr="0002285B">
        <w:rPr>
          <w:rFonts w:ascii="Times New Roman" w:hAnsi="Times New Roman" w:cs="Times New Roman"/>
        </w:rPr>
        <w:t>elected. Officers and Advisors will be elected during</w:t>
      </w:r>
      <w:r w:rsidR="00E11075">
        <w:rPr>
          <w:rFonts w:ascii="Times New Roman" w:hAnsi="Times New Roman" w:cs="Times New Roman"/>
        </w:rPr>
        <w:t xml:space="preserve"> special administrative meetings. </w:t>
      </w:r>
      <w:r w:rsidR="00E11075" w:rsidRPr="0002285B">
        <w:rPr>
          <w:rFonts w:ascii="Times New Roman" w:hAnsi="Times New Roman" w:cs="Times New Roman"/>
        </w:rPr>
        <w:t>Officers </w:t>
      </w:r>
      <w:r w:rsidR="00B72C1C" w:rsidRPr="0002285B">
        <w:rPr>
          <w:rFonts w:ascii="Times New Roman" w:hAnsi="Times New Roman" w:cs="Times New Roman"/>
        </w:rPr>
        <w:t>and Advisors</w:t>
      </w:r>
      <w:r w:rsidRPr="0002285B">
        <w:rPr>
          <w:rFonts w:ascii="Times New Roman" w:hAnsi="Times New Roman" w:cs="Times New Roman"/>
        </w:rPr>
        <w:t>  will  be  elected  via  majority  vote  from  leaders</w:t>
      </w:r>
      <w:r w:rsidR="00E11075">
        <w:rPr>
          <w:rFonts w:ascii="Times New Roman" w:hAnsi="Times New Roman" w:cs="Times New Roman"/>
        </w:rPr>
        <w:t xml:space="preserve"> including </w:t>
      </w:r>
      <w:r w:rsidRPr="0002285B">
        <w:rPr>
          <w:rFonts w:ascii="Times New Roman" w:hAnsi="Times New Roman" w:cs="Times New Roman"/>
        </w:rPr>
        <w:t> </w:t>
      </w:r>
      <w:r w:rsidR="00E11075">
        <w:rPr>
          <w:rFonts w:ascii="Times New Roman" w:hAnsi="Times New Roman" w:cs="Times New Roman"/>
        </w:rPr>
        <w:t xml:space="preserve">President  </w:t>
      </w:r>
      <w:r w:rsidRPr="0002285B">
        <w:rPr>
          <w:rFonts w:ascii="Times New Roman" w:hAnsi="Times New Roman" w:cs="Times New Roman"/>
        </w:rPr>
        <w:t>Treasurer, during the caucus.</w:t>
      </w:r>
    </w:p>
    <w:p w14:paraId="1FB3D33F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50BBEBA8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Advisor shall be elected before May.</w:t>
      </w:r>
    </w:p>
    <w:p w14:paraId="544C68B7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25A28C6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Advisor’s terms will be for one year starting in May.</w:t>
      </w:r>
    </w:p>
    <w:p w14:paraId="27DAE3D0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27804C7" w14:textId="2A0B93E3" w:rsidR="0002285B" w:rsidRPr="0002285B" w:rsidRDefault="00E11075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Advisors shall comprise the Executive</w:t>
      </w:r>
      <w:r w:rsidR="00E42120" w:rsidRPr="0002285B">
        <w:rPr>
          <w:rFonts w:ascii="Times New Roman" w:hAnsi="Times New Roman" w:cs="Times New Roman"/>
        </w:rPr>
        <w:t> Committee of the organization</w:t>
      </w:r>
      <w:r w:rsidR="0002285B" w:rsidRPr="0002285B">
        <w:rPr>
          <w:rFonts w:ascii="Times New Roman" w:hAnsi="Times New Roman" w:cs="Times New Roman"/>
        </w:rPr>
        <w:t>. </w:t>
      </w:r>
      <w:r w:rsidRPr="0002285B">
        <w:rPr>
          <w:rFonts w:ascii="Times New Roman" w:hAnsi="Times New Roman" w:cs="Times New Roman"/>
        </w:rPr>
        <w:t>The Executive Committee</w:t>
      </w:r>
      <w:r w:rsidR="0002285B" w:rsidRPr="0002285B">
        <w:rPr>
          <w:rFonts w:ascii="Times New Roman" w:hAnsi="Times New Roman" w:cs="Times New Roman"/>
        </w:rPr>
        <w:t> shall</w:t>
      </w:r>
      <w:r>
        <w:rPr>
          <w:rFonts w:ascii="Times New Roman" w:hAnsi="Times New Roman" w:cs="Times New Roman"/>
        </w:rPr>
        <w:t xml:space="preserve"> meet in addition to regular organization meetings. The Executive </w:t>
      </w:r>
      <w:r w:rsidR="0002285B" w:rsidRPr="0002285B">
        <w:rPr>
          <w:rFonts w:ascii="Times New Roman" w:hAnsi="Times New Roman" w:cs="Times New Roman"/>
        </w:rPr>
        <w:t>Committee shall appoint such </w:t>
      </w:r>
      <w:r w:rsidRPr="0002285B">
        <w:rPr>
          <w:rFonts w:ascii="Times New Roman" w:hAnsi="Times New Roman" w:cs="Times New Roman"/>
        </w:rPr>
        <w:t>committees</w:t>
      </w:r>
      <w:r>
        <w:rPr>
          <w:rFonts w:ascii="Times New Roman" w:hAnsi="Times New Roman" w:cs="Times New Roman"/>
        </w:rPr>
        <w:t xml:space="preserve"> that are needed to carry out organizational goals.</w:t>
      </w:r>
    </w:p>
    <w:p w14:paraId="715C19FC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755DD4A0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IMPEACHMENT/REMOVAL OF OFFICERS, AND LEADERS</w:t>
      </w:r>
    </w:p>
    <w:p w14:paraId="2BB2F689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36808840" w14:textId="33B12EA4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Officers, and leaders may be removed from office by ½ vote of the other officers and leaders and ¾ of</w:t>
      </w:r>
      <w:r w:rsidR="00E11075">
        <w:rPr>
          <w:rFonts w:ascii="Times New Roman" w:hAnsi="Times New Roman" w:cs="Times New Roman"/>
        </w:rPr>
        <w:t xml:space="preserve"> the general membership if deemed inappropriate by the membership. </w:t>
      </w:r>
      <w:r w:rsidRPr="0002285B">
        <w:rPr>
          <w:rFonts w:ascii="Times New Roman" w:hAnsi="Times New Roman" w:cs="Times New Roman"/>
        </w:rPr>
        <w:t>The officer is permitted</w:t>
      </w:r>
      <w:r w:rsidR="00E11075">
        <w:rPr>
          <w:rFonts w:ascii="Times New Roman" w:hAnsi="Times New Roman" w:cs="Times New Roman"/>
        </w:rPr>
        <w:t xml:space="preserve"> to speak before the Executive Committee and the general membership about </w:t>
      </w:r>
      <w:r w:rsidRPr="0002285B">
        <w:rPr>
          <w:rFonts w:ascii="Times New Roman" w:hAnsi="Times New Roman" w:cs="Times New Roman"/>
        </w:rPr>
        <w:t>the charges made concerning</w:t>
      </w:r>
      <w:r w:rsidR="00E11075">
        <w:rPr>
          <w:rFonts w:ascii="Times New Roman" w:hAnsi="Times New Roman" w:cs="Times New Roman"/>
        </w:rPr>
        <w:t xml:space="preserve"> his/ her performance. The officer is not permitted to participate in the </w:t>
      </w:r>
      <w:r w:rsidRPr="0002285B">
        <w:rPr>
          <w:rFonts w:ascii="Times New Roman" w:hAnsi="Times New Roman" w:cs="Times New Roman"/>
        </w:rPr>
        <w:t>deliberation of the Executive</w:t>
      </w:r>
      <w:r w:rsidR="00E11075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Committee regarding the charges.</w:t>
      </w:r>
    </w:p>
    <w:p w14:paraId="7BF7D27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D532468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INAPPROPRIATE BEHAVIOR</w:t>
      </w:r>
    </w:p>
    <w:p w14:paraId="29A894B5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B0E03D0" w14:textId="77777777" w:rsidR="00E11075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Inappropriate behavior includes things such as </w:t>
      </w:r>
    </w:p>
    <w:p w14:paraId="6357CC63" w14:textId="77777777" w:rsidR="00E11075" w:rsidRDefault="00E11075" w:rsidP="0002285B">
      <w:pPr>
        <w:rPr>
          <w:rFonts w:ascii="Times New Roman" w:hAnsi="Times New Roman" w:cs="Times New Roman"/>
        </w:rPr>
      </w:pPr>
    </w:p>
    <w:p w14:paraId="1C596442" w14:textId="064C26BB" w:rsidR="00E11075" w:rsidRPr="00E11075" w:rsidRDefault="00E11075" w:rsidP="00E11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Actions</w:t>
      </w:r>
      <w:r w:rsidR="0002285B" w:rsidRPr="00E11075">
        <w:rPr>
          <w:rFonts w:ascii="Times New Roman" w:hAnsi="Times New Roman" w:cs="Times New Roman"/>
        </w:rPr>
        <w:t> that conflict with the mission and purpose of this</w:t>
      </w:r>
      <w:r w:rsidRPr="00E11075">
        <w:rPr>
          <w:rFonts w:ascii="Times New Roman" w:hAnsi="Times New Roman" w:cs="Times New Roman"/>
        </w:rPr>
        <w:t xml:space="preserve"> </w:t>
      </w:r>
      <w:r w:rsidR="0002285B" w:rsidRPr="00E11075">
        <w:rPr>
          <w:rFonts w:ascii="Times New Roman" w:hAnsi="Times New Roman" w:cs="Times New Roman"/>
        </w:rPr>
        <w:t>organization </w:t>
      </w:r>
    </w:p>
    <w:p w14:paraId="7B7BD8EC" w14:textId="77777777" w:rsidR="00E11075" w:rsidRPr="00E11075" w:rsidRDefault="00E11075" w:rsidP="00E11075">
      <w:pPr>
        <w:pStyle w:val="ListParagraph"/>
        <w:ind w:left="1080"/>
        <w:rPr>
          <w:rFonts w:ascii="Times New Roman" w:hAnsi="Times New Roman" w:cs="Times New Roman"/>
        </w:rPr>
      </w:pPr>
    </w:p>
    <w:p w14:paraId="6980FC6A" w14:textId="09636B3E" w:rsidR="00E11075" w:rsidRPr="00E11075" w:rsidRDefault="00E11075" w:rsidP="00E11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Not</w:t>
      </w:r>
      <w:r w:rsidR="0002285B" w:rsidRPr="00E11075">
        <w:rPr>
          <w:rFonts w:ascii="Times New Roman" w:hAnsi="Times New Roman" w:cs="Times New Roman"/>
        </w:rPr>
        <w:t> meeting the officer or leader expectations and failing to meet other university</w:t>
      </w:r>
      <w:r w:rsidRPr="00E11075">
        <w:rPr>
          <w:rFonts w:ascii="Times New Roman" w:hAnsi="Times New Roman" w:cs="Times New Roman"/>
        </w:rPr>
        <w:t xml:space="preserve"> </w:t>
      </w:r>
      <w:r w:rsidR="0002285B" w:rsidRPr="00E11075">
        <w:rPr>
          <w:rFonts w:ascii="Times New Roman" w:hAnsi="Times New Roman" w:cs="Times New Roman"/>
        </w:rPr>
        <w:t>guidelines</w:t>
      </w:r>
    </w:p>
    <w:p w14:paraId="00D23C25" w14:textId="146069FE" w:rsidR="00E11075" w:rsidRPr="00E11075" w:rsidRDefault="0002285B" w:rsidP="00E11075">
      <w:pPr>
        <w:pStyle w:val="ListParagraph"/>
        <w:ind w:left="1080"/>
        <w:rPr>
          <w:rFonts w:ascii="Times New Roman" w:hAnsi="Times New Roman" w:cs="Times New Roman"/>
        </w:rPr>
      </w:pPr>
      <w:r w:rsidRPr="00E11075">
        <w:rPr>
          <w:rFonts w:ascii="Times New Roman" w:hAnsi="Times New Roman" w:cs="Times New Roman"/>
        </w:rPr>
        <w:t> </w:t>
      </w:r>
    </w:p>
    <w:p w14:paraId="05CFE11E" w14:textId="059C5C20" w:rsidR="0002285B" w:rsidRPr="0002285B" w:rsidRDefault="0002285B" w:rsidP="00E11075">
      <w:pPr>
        <w:ind w:firstLine="720"/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d.) </w:t>
      </w:r>
      <w:r w:rsidR="00E11075" w:rsidRPr="0002285B">
        <w:rPr>
          <w:rFonts w:ascii="Times New Roman" w:hAnsi="Times New Roman" w:cs="Times New Roman"/>
        </w:rPr>
        <w:t>This</w:t>
      </w:r>
      <w:r w:rsidRPr="0002285B">
        <w:rPr>
          <w:rFonts w:ascii="Times New Roman" w:hAnsi="Times New Roman" w:cs="Times New Roman"/>
        </w:rPr>
        <w:t> is not meant to be an exhaust list.</w:t>
      </w:r>
    </w:p>
    <w:p w14:paraId="12FBE2CA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4381D46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REPLACEMENT OF ADVISOR(S)</w:t>
      </w:r>
    </w:p>
    <w:p w14:paraId="57C7E19E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0487289A" w14:textId="67B75F5C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In the event of removal or resignation of an advisor, a replacement will be chosen in a timely manner, in</w:t>
      </w:r>
      <w:r w:rsidR="00E11075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accordance with the normal election procedure.</w:t>
      </w:r>
    </w:p>
    <w:p w14:paraId="502D4EAC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752FF532" w14:textId="77777777" w:rsidR="0002285B" w:rsidRPr="00050E21" w:rsidRDefault="0002285B" w:rsidP="0002285B">
      <w:pPr>
        <w:rPr>
          <w:rFonts w:ascii="Times New Roman" w:hAnsi="Times New Roman" w:cs="Times New Roman"/>
          <w:u w:val="single"/>
        </w:rPr>
      </w:pPr>
      <w:r w:rsidRPr="00050E21">
        <w:rPr>
          <w:rFonts w:ascii="Times New Roman" w:hAnsi="Times New Roman" w:cs="Times New Roman"/>
          <w:u w:val="single"/>
        </w:rPr>
        <w:t>Article IX. Finances</w:t>
      </w:r>
    </w:p>
    <w:p w14:paraId="4BDE81C4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124FD840" w14:textId="77777777" w:rsidR="00E11075" w:rsidRDefault="00050E21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lastRenderedPageBreak/>
        <w:t>The organizational</w:t>
      </w:r>
      <w:r w:rsidR="0002285B" w:rsidRPr="0002285B">
        <w:rPr>
          <w:rFonts w:ascii="Times New Roman" w:hAnsi="Times New Roman" w:cs="Times New Roman"/>
        </w:rPr>
        <w:t xml:space="preserve">  finances  shall  be  overseen  by  the  Treasurer  and  advisor  with  the  counsel  of  </w:t>
      </w:r>
      <w:r>
        <w:rPr>
          <w:rFonts w:ascii="Times New Roman" w:hAnsi="Times New Roman" w:cs="Times New Roman"/>
        </w:rPr>
        <w:t xml:space="preserve">any  leaders designated by the president or treasurer </w:t>
      </w:r>
      <w:r w:rsidR="00E11075">
        <w:rPr>
          <w:rFonts w:ascii="Times New Roman" w:hAnsi="Times New Roman" w:cs="Times New Roman"/>
        </w:rPr>
        <w:t xml:space="preserve"> of the organization only </w:t>
      </w:r>
      <w:r>
        <w:rPr>
          <w:rFonts w:ascii="Times New Roman" w:hAnsi="Times New Roman" w:cs="Times New Roman"/>
        </w:rPr>
        <w:t>l</w:t>
      </w:r>
      <w:r w:rsidRPr="0002285B">
        <w:rPr>
          <w:rFonts w:ascii="Times New Roman" w:hAnsi="Times New Roman" w:cs="Times New Roman"/>
        </w:rPr>
        <w:t>eaders</w:t>
      </w:r>
      <w:r w:rsidR="0002285B" w:rsidRPr="0002285B">
        <w:rPr>
          <w:rFonts w:ascii="Times New Roman" w:hAnsi="Times New Roman" w:cs="Times New Roman"/>
        </w:rPr>
        <w:t> designated by the President or Trea</w:t>
      </w:r>
      <w:r>
        <w:rPr>
          <w:rFonts w:ascii="Times New Roman" w:hAnsi="Times New Roman" w:cs="Times New Roman"/>
        </w:rPr>
        <w:t>surer of the organization only.</w:t>
      </w:r>
    </w:p>
    <w:p w14:paraId="3BD0B1F8" w14:textId="77777777" w:rsidR="00E11075" w:rsidRDefault="00E11075" w:rsidP="0002285B">
      <w:pPr>
        <w:rPr>
          <w:rFonts w:ascii="Times New Roman" w:hAnsi="Times New Roman" w:cs="Times New Roman"/>
        </w:rPr>
      </w:pPr>
    </w:p>
    <w:p w14:paraId="1C3ADEA0" w14:textId="34765534" w:rsidR="00050E21" w:rsidRDefault="00E11075" w:rsidP="00022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285B" w:rsidRPr="0002285B">
        <w:rPr>
          <w:rFonts w:ascii="Times New Roman" w:hAnsi="Times New Roman" w:cs="Times New Roman"/>
        </w:rPr>
        <w:t>er University Policy  "All monies belonging to this organization shall be d</w:t>
      </w:r>
      <w:r w:rsidR="00050E21">
        <w:rPr>
          <w:rFonts w:ascii="Times New Roman" w:hAnsi="Times New Roman" w:cs="Times New Roman"/>
        </w:rPr>
        <w:t xml:space="preserve">eposited and disbursed through a </w:t>
      </w:r>
      <w:r w:rsidR="0002285B" w:rsidRPr="0002285B">
        <w:rPr>
          <w:rFonts w:ascii="Times New Roman" w:hAnsi="Times New Roman" w:cs="Times New Roman"/>
        </w:rPr>
        <w:t>bank account established for this organization at the Campus Organi</w:t>
      </w:r>
      <w:r w:rsidR="00050E21">
        <w:rPr>
          <w:rFonts w:ascii="Times New Roman" w:hAnsi="Times New Roman" w:cs="Times New Roman"/>
        </w:rPr>
        <w:t xml:space="preserve">zations Accounting Office and/or approved institution/office  </w:t>
      </w:r>
      <w:r w:rsidR="0002285B" w:rsidRPr="0002285B">
        <w:rPr>
          <w:rFonts w:ascii="Times New Roman" w:hAnsi="Times New Roman" w:cs="Times New Roman"/>
        </w:rPr>
        <w:t>(must receive authorization via Campus Organizations Accounting Office). All</w:t>
      </w:r>
      <w:r w:rsidR="00050E21">
        <w:rPr>
          <w:rFonts w:ascii="Times New Roman" w:hAnsi="Times New Roman" w:cs="Times New Roman"/>
        </w:rPr>
        <w:t xml:space="preserve"> Funds must be deposited </w:t>
      </w:r>
      <w:proofErr w:type="spellStart"/>
      <w:r w:rsidR="00050E21">
        <w:rPr>
          <w:rFonts w:ascii="Times New Roman" w:hAnsi="Times New Roman" w:cs="Times New Roman"/>
        </w:rPr>
        <w:t xml:space="preserve">with </w:t>
      </w:r>
      <w:r w:rsidR="00E42120">
        <w:rPr>
          <w:rFonts w:ascii="Times New Roman" w:hAnsi="Times New Roman" w:cs="Times New Roman"/>
        </w:rPr>
        <w:t>in</w:t>
      </w:r>
      <w:proofErr w:type="spellEnd"/>
      <w:r w:rsidR="00E42120">
        <w:rPr>
          <w:rFonts w:ascii="Times New Roman" w:hAnsi="Times New Roman" w:cs="Times New Roman"/>
        </w:rPr>
        <w:t xml:space="preserve"> 48</w:t>
      </w:r>
      <w:r w:rsidR="00050E21">
        <w:rPr>
          <w:rFonts w:ascii="Times New Roman" w:hAnsi="Times New Roman" w:cs="Times New Roman"/>
        </w:rPr>
        <w:t xml:space="preserve"> hours after </w:t>
      </w:r>
      <w:r w:rsidR="00E42120">
        <w:rPr>
          <w:rFonts w:ascii="Times New Roman" w:hAnsi="Times New Roman" w:cs="Times New Roman"/>
        </w:rPr>
        <w:t>collection. The Advisor</w:t>
      </w:r>
      <w:r w:rsidR="00050E21">
        <w:rPr>
          <w:rFonts w:ascii="Times New Roman" w:hAnsi="Times New Roman" w:cs="Times New Roman"/>
        </w:rPr>
        <w:t xml:space="preserve"> to this organization </w:t>
      </w:r>
      <w:r w:rsidR="0002285B" w:rsidRPr="0002285B">
        <w:rPr>
          <w:rFonts w:ascii="Times New Roman" w:hAnsi="Times New Roman" w:cs="Times New Roman"/>
        </w:rPr>
        <w:t>must approve</w:t>
      </w:r>
      <w:r w:rsidR="00050E21">
        <w:rPr>
          <w:rFonts w:ascii="Times New Roman" w:hAnsi="Times New Roman" w:cs="Times New Roman"/>
        </w:rPr>
        <w:t xml:space="preserve"> </w:t>
      </w:r>
      <w:r w:rsidR="0002285B" w:rsidRPr="0002285B">
        <w:rPr>
          <w:rFonts w:ascii="Times New Roman" w:hAnsi="Times New Roman" w:cs="Times New Roman"/>
        </w:rPr>
        <w:t>and sign each expenditure before payment."</w:t>
      </w:r>
    </w:p>
    <w:p w14:paraId="2F989AB3" w14:textId="77777777" w:rsidR="00050E21" w:rsidRDefault="00050E21" w:rsidP="0002285B">
      <w:pPr>
        <w:rPr>
          <w:rFonts w:ascii="Times New Roman" w:hAnsi="Times New Roman" w:cs="Times New Roman"/>
        </w:rPr>
      </w:pPr>
    </w:p>
    <w:p w14:paraId="19F8333E" w14:textId="1CCA54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This organization will not collect dues though admission to </w:t>
      </w:r>
      <w:r w:rsidR="00050E21" w:rsidRPr="0002285B">
        <w:rPr>
          <w:rFonts w:ascii="Times New Roman" w:hAnsi="Times New Roman" w:cs="Times New Roman"/>
        </w:rPr>
        <w:t>some conferences</w:t>
      </w:r>
      <w:r w:rsidR="00050E21">
        <w:rPr>
          <w:rFonts w:ascii="Times New Roman" w:hAnsi="Times New Roman" w:cs="Times New Roman"/>
        </w:rPr>
        <w:t>, retreats an</w:t>
      </w:r>
      <w:r w:rsidRPr="0002285B">
        <w:rPr>
          <w:rFonts w:ascii="Times New Roman" w:hAnsi="Times New Roman" w:cs="Times New Roman"/>
        </w:rPr>
        <w:t>d events may be</w:t>
      </w:r>
      <w:r w:rsidR="00050E21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contingent on the payment of a fee.</w:t>
      </w:r>
    </w:p>
    <w:p w14:paraId="61D28B71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653C578C" w14:textId="77777777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Upon request the treasurer will give financial records.</w:t>
      </w:r>
    </w:p>
    <w:p w14:paraId="56F78C78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71D4C609" w14:textId="77777777" w:rsidR="0002285B" w:rsidRPr="00050E21" w:rsidRDefault="0002285B" w:rsidP="0002285B">
      <w:pPr>
        <w:rPr>
          <w:rFonts w:ascii="Times New Roman" w:hAnsi="Times New Roman" w:cs="Times New Roman"/>
          <w:u w:val="single"/>
        </w:rPr>
      </w:pPr>
      <w:r w:rsidRPr="00050E21">
        <w:rPr>
          <w:rFonts w:ascii="Times New Roman" w:hAnsi="Times New Roman" w:cs="Times New Roman"/>
          <w:u w:val="single"/>
        </w:rPr>
        <w:t>Article X. Amendments &amp; Ratification</w:t>
      </w:r>
    </w:p>
    <w:p w14:paraId="0ABE3D6F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p w14:paraId="2B6304E7" w14:textId="265B9A95" w:rsidR="00050E21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This constitution may be amended and subsequently ratified at any time, with the unanimous approval of</w:t>
      </w:r>
      <w:r w:rsidR="00050E21">
        <w:rPr>
          <w:rFonts w:ascii="Times New Roman" w:hAnsi="Times New Roman" w:cs="Times New Roman"/>
        </w:rPr>
        <w:t xml:space="preserve"> The President, Vice President, and Treasurer and with a simple majority of the </w:t>
      </w:r>
      <w:r w:rsidRPr="0002285B">
        <w:rPr>
          <w:rFonts w:ascii="Times New Roman" w:hAnsi="Times New Roman" w:cs="Times New Roman"/>
        </w:rPr>
        <w:t> </w:t>
      </w:r>
      <w:r w:rsidR="00050E21" w:rsidRPr="0002285B">
        <w:rPr>
          <w:rFonts w:ascii="Times New Roman" w:hAnsi="Times New Roman" w:cs="Times New Roman"/>
        </w:rPr>
        <w:t xml:space="preserve"> </w:t>
      </w:r>
      <w:r w:rsidRPr="0002285B">
        <w:rPr>
          <w:rFonts w:ascii="Times New Roman" w:hAnsi="Times New Roman" w:cs="Times New Roman"/>
        </w:rPr>
        <w:t>membership, not </w:t>
      </w:r>
      <w:r w:rsidR="00E42120" w:rsidRPr="0002285B">
        <w:rPr>
          <w:rFonts w:ascii="Times New Roman" w:hAnsi="Times New Roman" w:cs="Times New Roman"/>
        </w:rPr>
        <w:t>counting</w:t>
      </w:r>
      <w:r w:rsidR="00E42120">
        <w:rPr>
          <w:rFonts w:ascii="Times New Roman" w:hAnsi="Times New Roman" w:cs="Times New Roman"/>
        </w:rPr>
        <w:t xml:space="preserve"> abstainers</w:t>
      </w:r>
      <w:r w:rsidR="00050E21">
        <w:rPr>
          <w:rFonts w:ascii="Times New Roman" w:hAnsi="Times New Roman" w:cs="Times New Roman"/>
        </w:rPr>
        <w:t xml:space="preserve">. Members will be given one week to consider </w:t>
      </w:r>
      <w:r w:rsidRPr="0002285B">
        <w:rPr>
          <w:rFonts w:ascii="Times New Roman" w:hAnsi="Times New Roman" w:cs="Times New Roman"/>
        </w:rPr>
        <w:t>amendments.</w:t>
      </w:r>
    </w:p>
    <w:p w14:paraId="2C43147B" w14:textId="77777777" w:rsidR="00050E21" w:rsidRDefault="00050E21" w:rsidP="0002285B">
      <w:pPr>
        <w:rPr>
          <w:rFonts w:ascii="Times New Roman" w:hAnsi="Times New Roman" w:cs="Times New Roman"/>
        </w:rPr>
      </w:pPr>
    </w:p>
    <w:p w14:paraId="1E8788A7" w14:textId="10BFE1B8" w:rsidR="0002285B" w:rsidRPr="0002285B" w:rsidRDefault="0002285B" w:rsidP="0002285B">
      <w:pPr>
        <w:rPr>
          <w:rFonts w:ascii="Times New Roman" w:hAnsi="Times New Roman" w:cs="Times New Roman"/>
        </w:rPr>
      </w:pPr>
      <w:r w:rsidRPr="0002285B">
        <w:rPr>
          <w:rFonts w:ascii="Times New Roman" w:hAnsi="Times New Roman" w:cs="Times New Roman"/>
        </w:rPr>
        <w:t>Ratified amendments to this Constitution must be submitted to the Student Activities Center within (10)</w:t>
      </w:r>
      <w:r w:rsidR="00050E21">
        <w:rPr>
          <w:rFonts w:ascii="Times New Roman" w:hAnsi="Times New Roman" w:cs="Times New Roman"/>
        </w:rPr>
        <w:t xml:space="preserve"> days.</w:t>
      </w:r>
    </w:p>
    <w:p w14:paraId="78F6B061" w14:textId="77777777" w:rsidR="0002285B" w:rsidRPr="0002285B" w:rsidRDefault="0002285B" w:rsidP="0002285B">
      <w:pPr>
        <w:rPr>
          <w:rFonts w:ascii="Times New Roman" w:hAnsi="Times New Roman" w:cs="Times New Roman"/>
        </w:rPr>
      </w:pPr>
    </w:p>
    <w:sectPr w:rsidR="0002285B" w:rsidRPr="0002285B" w:rsidSect="00B7472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9E3E" w14:textId="77777777" w:rsidR="00E11075" w:rsidRDefault="00E11075" w:rsidP="00A75F95">
      <w:r>
        <w:separator/>
      </w:r>
    </w:p>
  </w:endnote>
  <w:endnote w:type="continuationSeparator" w:id="0">
    <w:p w14:paraId="4445BD1F" w14:textId="77777777" w:rsidR="00E11075" w:rsidRDefault="00E11075" w:rsidP="00A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B8B7" w14:textId="77777777" w:rsidR="00E11075" w:rsidRDefault="00E11075" w:rsidP="00A75F95">
      <w:r>
        <w:separator/>
      </w:r>
    </w:p>
  </w:footnote>
  <w:footnote w:type="continuationSeparator" w:id="0">
    <w:p w14:paraId="228097A7" w14:textId="77777777" w:rsidR="00E11075" w:rsidRDefault="00E11075" w:rsidP="00A7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35"/>
    <w:multiLevelType w:val="hybridMultilevel"/>
    <w:tmpl w:val="B8FC22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006650"/>
    <w:multiLevelType w:val="hybridMultilevel"/>
    <w:tmpl w:val="92E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020A"/>
    <w:multiLevelType w:val="hybridMultilevel"/>
    <w:tmpl w:val="E6F0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2555"/>
    <w:multiLevelType w:val="hybridMultilevel"/>
    <w:tmpl w:val="E4563A18"/>
    <w:lvl w:ilvl="0" w:tplc="EBD272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B141D"/>
    <w:multiLevelType w:val="hybridMultilevel"/>
    <w:tmpl w:val="DDC69960"/>
    <w:lvl w:ilvl="0" w:tplc="9C6A180C">
      <w:start w:val="1"/>
      <w:numFmt w:val="lowerLetter"/>
      <w:lvlText w:val="%1.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64629"/>
    <w:multiLevelType w:val="hybridMultilevel"/>
    <w:tmpl w:val="C758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7745"/>
    <w:multiLevelType w:val="hybridMultilevel"/>
    <w:tmpl w:val="CA62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74E"/>
    <w:multiLevelType w:val="hybridMultilevel"/>
    <w:tmpl w:val="637C1B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AE8104F"/>
    <w:multiLevelType w:val="hybridMultilevel"/>
    <w:tmpl w:val="9BE6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486D"/>
    <w:multiLevelType w:val="hybridMultilevel"/>
    <w:tmpl w:val="0180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E38FF"/>
    <w:multiLevelType w:val="hybridMultilevel"/>
    <w:tmpl w:val="404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5"/>
    <w:rsid w:val="0002285B"/>
    <w:rsid w:val="00050E21"/>
    <w:rsid w:val="003D0A24"/>
    <w:rsid w:val="0048190B"/>
    <w:rsid w:val="004A15AD"/>
    <w:rsid w:val="0066600A"/>
    <w:rsid w:val="006838DE"/>
    <w:rsid w:val="00975690"/>
    <w:rsid w:val="00A75F95"/>
    <w:rsid w:val="00AA75C2"/>
    <w:rsid w:val="00B72C1C"/>
    <w:rsid w:val="00B74724"/>
    <w:rsid w:val="00C41D37"/>
    <w:rsid w:val="00CC0F28"/>
    <w:rsid w:val="00D3111D"/>
    <w:rsid w:val="00DC4EEE"/>
    <w:rsid w:val="00E11075"/>
    <w:rsid w:val="00E42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6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5"/>
  </w:style>
  <w:style w:type="paragraph" w:styleId="Footer">
    <w:name w:val="footer"/>
    <w:basedOn w:val="Normal"/>
    <w:link w:val="FooterChar"/>
    <w:uiPriority w:val="99"/>
    <w:unhideWhenUsed/>
    <w:rsid w:val="00A75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5"/>
  </w:style>
  <w:style w:type="paragraph" w:styleId="ListParagraph">
    <w:name w:val="List Paragraph"/>
    <w:basedOn w:val="Normal"/>
    <w:uiPriority w:val="34"/>
    <w:qFormat/>
    <w:rsid w:val="00DC4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9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5"/>
  </w:style>
  <w:style w:type="paragraph" w:styleId="Footer">
    <w:name w:val="footer"/>
    <w:basedOn w:val="Normal"/>
    <w:link w:val="FooterChar"/>
    <w:uiPriority w:val="99"/>
    <w:unhideWhenUsed/>
    <w:rsid w:val="00A75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5"/>
  </w:style>
  <w:style w:type="paragraph" w:styleId="ListParagraph">
    <w:name w:val="List Paragraph"/>
    <w:basedOn w:val="Normal"/>
    <w:uiPriority w:val="34"/>
    <w:qFormat/>
    <w:rsid w:val="00DC4E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9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high school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Peters</dc:creator>
  <cp:lastModifiedBy>Taylor, John</cp:lastModifiedBy>
  <cp:revision>2</cp:revision>
  <dcterms:created xsi:type="dcterms:W3CDTF">2014-07-09T15:18:00Z</dcterms:created>
  <dcterms:modified xsi:type="dcterms:W3CDTF">2014-07-09T15:18:00Z</dcterms:modified>
</cp:coreProperties>
</file>