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755" w:rsidRDefault="00E24755" w:rsidP="0037791D">
      <w:pPr>
        <w:jc w:val="center"/>
        <w:rPr>
          <w:b/>
          <w:sz w:val="40"/>
        </w:rPr>
      </w:pPr>
      <w:r>
        <w:rPr>
          <w:b/>
          <w:sz w:val="40"/>
        </w:rPr>
        <w:t>Rube Goldberg Club</w:t>
      </w:r>
    </w:p>
    <w:p w:rsidR="00992A7A" w:rsidRPr="00E24755" w:rsidRDefault="0037791D" w:rsidP="0037791D">
      <w:pPr>
        <w:jc w:val="center"/>
        <w:rPr>
          <w:b/>
          <w:sz w:val="40"/>
        </w:rPr>
      </w:pPr>
      <w:r w:rsidRPr="00E24755">
        <w:rPr>
          <w:b/>
          <w:sz w:val="40"/>
        </w:rPr>
        <w:t>Constitution</w:t>
      </w:r>
    </w:p>
    <w:p w:rsidR="00992A7A" w:rsidRPr="00E24755" w:rsidRDefault="00992A7A" w:rsidP="00992A7A">
      <w:pPr>
        <w:rPr>
          <w:sz w:val="32"/>
        </w:rPr>
      </w:pPr>
      <w:r w:rsidRPr="00E24755">
        <w:rPr>
          <w:sz w:val="32"/>
        </w:rPr>
        <w:t>Preamble:</w:t>
      </w:r>
    </w:p>
    <w:p w:rsidR="0037791D" w:rsidRPr="00E24755" w:rsidRDefault="00992A7A" w:rsidP="00992A7A">
      <w:r w:rsidRPr="00E24755">
        <w:rPr>
          <w:rFonts w:cs="Lucida Sans Unicode"/>
          <w:szCs w:val="28"/>
        </w:rPr>
        <w:t>We the people of the Rube Goldberg Club, in order to form a more perfect union, establish justice, insure domestic tranquility, provide for the common defense, promote the general welfare, and secure the blessings of liberty to ourselves and our posterity, do ordain and establish this Constitution for the Rube Goldberg Club of Iowa State University.</w:t>
      </w:r>
    </w:p>
    <w:p w:rsidR="0037791D" w:rsidRPr="00E24755" w:rsidRDefault="0037791D" w:rsidP="0037791D">
      <w:pPr>
        <w:rPr>
          <w:sz w:val="32"/>
        </w:rPr>
      </w:pPr>
      <w:r w:rsidRPr="00E24755">
        <w:rPr>
          <w:sz w:val="32"/>
        </w:rPr>
        <w:t>Article I: Name</w:t>
      </w:r>
    </w:p>
    <w:p w:rsidR="0037791D" w:rsidRPr="00E24755" w:rsidRDefault="0037791D" w:rsidP="0037791D">
      <w:r w:rsidRPr="00E24755">
        <w:tab/>
      </w:r>
      <w:r w:rsidR="009F6FF9" w:rsidRPr="00E24755">
        <w:rPr>
          <w:sz w:val="28"/>
        </w:rPr>
        <w:t xml:space="preserve">Section One: </w:t>
      </w:r>
      <w:r w:rsidRPr="00E24755">
        <w:t>The name of this organization shall be the Robe Goldberg Club at Iowa State University.</w:t>
      </w:r>
    </w:p>
    <w:p w:rsidR="0037791D" w:rsidRPr="00E24755" w:rsidRDefault="0037791D" w:rsidP="0037791D">
      <w:pPr>
        <w:rPr>
          <w:sz w:val="32"/>
        </w:rPr>
      </w:pPr>
      <w:r w:rsidRPr="00E24755">
        <w:rPr>
          <w:sz w:val="32"/>
        </w:rPr>
        <w:t>Article II: Purpose</w:t>
      </w:r>
    </w:p>
    <w:p w:rsidR="0037791D" w:rsidRPr="00E24755" w:rsidRDefault="0037791D" w:rsidP="0037791D">
      <w:r w:rsidRPr="00E24755">
        <w:tab/>
      </w:r>
      <w:r w:rsidR="008F47C9" w:rsidRPr="00E24755">
        <w:rPr>
          <w:sz w:val="28"/>
        </w:rPr>
        <w:t>Section One:</w:t>
      </w:r>
      <w:r w:rsidR="00F9350A" w:rsidRPr="00E24755">
        <w:rPr>
          <w:rFonts w:cs="Arial"/>
          <w:color w:val="343434"/>
        </w:rPr>
        <w:t xml:space="preserve"> Our Purpose is to allow Designers and Engineers along with any other major experience working together on a Rube Goldberg Machine to be entered in national competitions while representing the school. A Rube Goldberg Machine accomplishes a simple task in as many steps as possible.</w:t>
      </w:r>
    </w:p>
    <w:p w:rsidR="0037791D" w:rsidRPr="00E24755" w:rsidRDefault="0037791D" w:rsidP="0037791D">
      <w:pPr>
        <w:rPr>
          <w:sz w:val="32"/>
        </w:rPr>
      </w:pPr>
      <w:r w:rsidRPr="00E24755">
        <w:rPr>
          <w:sz w:val="32"/>
        </w:rPr>
        <w:t>Article III: Statement of Compliance</w:t>
      </w:r>
    </w:p>
    <w:p w:rsidR="0037791D" w:rsidRPr="00E24755" w:rsidRDefault="0037791D" w:rsidP="0037791D">
      <w:r w:rsidRPr="00E24755">
        <w:rPr>
          <w:sz w:val="32"/>
        </w:rPr>
        <w:tab/>
      </w:r>
      <w:r w:rsidRPr="00E24755">
        <w:rPr>
          <w:sz w:val="28"/>
        </w:rPr>
        <w:t xml:space="preserve">Section One: </w:t>
      </w:r>
      <w:r w:rsidRPr="00E24755">
        <w:t>The Rube Goldberg Club abides by and supports established Iowa State University policies, State and Federal Laws and follows local ordinances and regulations.</w:t>
      </w:r>
    </w:p>
    <w:p w:rsidR="0037791D" w:rsidRPr="00E24755" w:rsidRDefault="0037791D" w:rsidP="0037791D">
      <w:r w:rsidRPr="00E24755">
        <w:tab/>
      </w:r>
      <w:r w:rsidRPr="00E24755">
        <w:rPr>
          <w:sz w:val="28"/>
        </w:rPr>
        <w:t xml:space="preserve">Section Two: </w:t>
      </w:r>
      <w:r w:rsidRPr="00E24755">
        <w:t>The Rube Goldberg Club agrees to annually complete President’s Training, Treasurer’s Training and Advisor Training.</w:t>
      </w:r>
    </w:p>
    <w:p w:rsidR="0037791D" w:rsidRPr="00E24755" w:rsidRDefault="0037791D" w:rsidP="0037791D">
      <w:pPr>
        <w:rPr>
          <w:sz w:val="32"/>
        </w:rPr>
      </w:pPr>
      <w:r w:rsidRPr="00E24755">
        <w:rPr>
          <w:sz w:val="32"/>
        </w:rPr>
        <w:t>Article IV:</w:t>
      </w:r>
      <w:r w:rsidR="009479EE" w:rsidRPr="00E24755">
        <w:rPr>
          <w:sz w:val="32"/>
        </w:rPr>
        <w:t xml:space="preserve"> Non-Discrimination Statement</w:t>
      </w:r>
    </w:p>
    <w:p w:rsidR="009479EE" w:rsidRPr="00E24755" w:rsidRDefault="0037791D" w:rsidP="0037791D">
      <w:pPr>
        <w:rPr>
          <w:rFonts w:cs="Arial"/>
          <w:szCs w:val="28"/>
        </w:rPr>
      </w:pPr>
      <w:r w:rsidRPr="00E24755">
        <w:rPr>
          <w:sz w:val="32"/>
        </w:rPr>
        <w:tab/>
      </w:r>
      <w:r w:rsidR="009F6FF9" w:rsidRPr="00E24755">
        <w:rPr>
          <w:sz w:val="28"/>
        </w:rPr>
        <w:t xml:space="preserve">Section One: </w:t>
      </w:r>
      <w:r w:rsidR="009479EE" w:rsidRPr="00E24755">
        <w:rPr>
          <w:rFonts w:cs="Arial"/>
          <w:szCs w:val="28"/>
        </w:rPr>
        <w:t>Iowa State University and The Rube Goldberg Club does not discriminate on the basis of race, color, age, ethnicity, religion, national origin, pregnancy, sexual orientation, gender identity, genetic information, sex, marital status, disability, or status as a U.S. veteran.</w:t>
      </w:r>
    </w:p>
    <w:p w:rsidR="009479EE" w:rsidRPr="00E24755" w:rsidRDefault="009479EE" w:rsidP="0037791D">
      <w:pPr>
        <w:rPr>
          <w:rFonts w:cs="Arial"/>
          <w:sz w:val="32"/>
          <w:szCs w:val="28"/>
        </w:rPr>
      </w:pPr>
      <w:r w:rsidRPr="00E24755">
        <w:rPr>
          <w:rFonts w:cs="Arial"/>
          <w:sz w:val="32"/>
          <w:szCs w:val="28"/>
        </w:rPr>
        <w:t>Article V: Membership</w:t>
      </w:r>
    </w:p>
    <w:p w:rsidR="009479EE" w:rsidRPr="00E24755" w:rsidRDefault="009479EE" w:rsidP="0037791D">
      <w:pPr>
        <w:rPr>
          <w:rFonts w:cs="Arial"/>
          <w:szCs w:val="28"/>
        </w:rPr>
      </w:pPr>
      <w:r w:rsidRPr="00E24755">
        <w:rPr>
          <w:rFonts w:cs="Arial"/>
          <w:sz w:val="32"/>
          <w:szCs w:val="28"/>
        </w:rPr>
        <w:tab/>
      </w:r>
      <w:r w:rsidRPr="00E24755">
        <w:rPr>
          <w:rFonts w:cs="Arial"/>
          <w:sz w:val="28"/>
          <w:szCs w:val="28"/>
        </w:rPr>
        <w:t xml:space="preserve">Section One: </w:t>
      </w:r>
      <w:r w:rsidRPr="00E24755">
        <w:rPr>
          <w:rFonts w:cs="Arial"/>
          <w:szCs w:val="28"/>
        </w:rPr>
        <w:t>Membership shall be open to all registered students in good standing at Iowa State University.</w:t>
      </w:r>
    </w:p>
    <w:p w:rsidR="009F6FF9" w:rsidRPr="00E24755" w:rsidRDefault="009479EE" w:rsidP="0037791D">
      <w:pPr>
        <w:rPr>
          <w:rFonts w:cs="Arial"/>
          <w:szCs w:val="28"/>
        </w:rPr>
      </w:pPr>
      <w:r w:rsidRPr="00E24755">
        <w:rPr>
          <w:rFonts w:cs="Arial"/>
          <w:szCs w:val="28"/>
        </w:rPr>
        <w:tab/>
      </w:r>
      <w:r w:rsidRPr="00E24755">
        <w:rPr>
          <w:rFonts w:cs="Arial"/>
          <w:sz w:val="28"/>
          <w:szCs w:val="28"/>
        </w:rPr>
        <w:t xml:space="preserve">Section Two: </w:t>
      </w:r>
      <w:r w:rsidR="00A6182E" w:rsidRPr="00E24755">
        <w:rPr>
          <w:rFonts w:cs="Arial"/>
          <w:szCs w:val="28"/>
        </w:rPr>
        <w:t xml:space="preserve">As a member, one is </w:t>
      </w:r>
      <w:r w:rsidRPr="00E24755">
        <w:rPr>
          <w:rFonts w:cs="Arial"/>
          <w:szCs w:val="28"/>
        </w:rPr>
        <w:t>required to actively participate towards the common goal of the club</w:t>
      </w:r>
      <w:r w:rsidR="00A6182E" w:rsidRPr="00E24755">
        <w:rPr>
          <w:rFonts w:cs="Arial"/>
          <w:szCs w:val="28"/>
        </w:rPr>
        <w:t xml:space="preserve">, pay semester dues, </w:t>
      </w:r>
      <w:r w:rsidR="009F6FF9" w:rsidRPr="00E24755">
        <w:rPr>
          <w:rFonts w:cs="Arial"/>
          <w:szCs w:val="28"/>
        </w:rPr>
        <w:t>attend majority of club meetings.  Membership may be revoked by ½ vote of officers plus ¾ vote from the general membership if actions are deemed inappropriate by the membership.</w:t>
      </w:r>
    </w:p>
    <w:p w:rsidR="009F6FF9" w:rsidRPr="00E24755" w:rsidRDefault="009F6FF9" w:rsidP="0037791D">
      <w:pPr>
        <w:rPr>
          <w:rFonts w:cs="Arial"/>
          <w:sz w:val="32"/>
          <w:szCs w:val="28"/>
        </w:rPr>
      </w:pPr>
      <w:r w:rsidRPr="00E24755">
        <w:rPr>
          <w:rFonts w:cs="Arial"/>
          <w:sz w:val="32"/>
          <w:szCs w:val="28"/>
        </w:rPr>
        <w:t>Article VI: Risk Management</w:t>
      </w:r>
    </w:p>
    <w:p w:rsidR="00A307A7" w:rsidRPr="00E24755" w:rsidRDefault="009F6FF9" w:rsidP="0037791D">
      <w:pPr>
        <w:rPr>
          <w:rFonts w:cs="Arial"/>
          <w:szCs w:val="28"/>
        </w:rPr>
      </w:pPr>
      <w:r w:rsidRPr="00E24755">
        <w:rPr>
          <w:rFonts w:cs="Arial"/>
          <w:sz w:val="28"/>
          <w:szCs w:val="28"/>
        </w:rPr>
        <w:t xml:space="preserve">Section One: </w:t>
      </w:r>
      <w:r w:rsidRPr="00E24755">
        <w:rPr>
          <w:rFonts w:cs="Arial"/>
          <w:szCs w:val="28"/>
        </w:rPr>
        <w:t xml:space="preserve"> The role of the risk management officer is to [a] help minimize potential risks for club activities, [b] recommend risk management policies or procedures to The Rube Goldberg Club, [c] to submit documentation to Iowa State Universities Risk Management Office, [d] to ensure that Iowa State University policies are followed at all of the organization’s events and [e] to ensure that proper waivers and background checks are on file with Risk Management for events</w:t>
      </w:r>
      <w:r w:rsidR="00A307A7" w:rsidRPr="00E24755">
        <w:rPr>
          <w:rFonts w:cs="Arial"/>
          <w:szCs w:val="28"/>
        </w:rPr>
        <w:t>.</w:t>
      </w:r>
    </w:p>
    <w:p w:rsidR="00A307A7" w:rsidRPr="00E24755" w:rsidRDefault="00A307A7" w:rsidP="0037791D">
      <w:pPr>
        <w:rPr>
          <w:rFonts w:cs="Arial"/>
          <w:sz w:val="32"/>
          <w:szCs w:val="28"/>
        </w:rPr>
      </w:pPr>
      <w:r w:rsidRPr="00E24755">
        <w:rPr>
          <w:rFonts w:cs="Arial"/>
          <w:sz w:val="32"/>
          <w:szCs w:val="28"/>
        </w:rPr>
        <w:t>Article VII: Officers</w:t>
      </w:r>
    </w:p>
    <w:p w:rsidR="00B611BB" w:rsidRPr="00E24755" w:rsidRDefault="00A307A7" w:rsidP="009D6257">
      <w:pPr>
        <w:ind w:firstLine="720"/>
        <w:rPr>
          <w:rFonts w:cs="Arial"/>
          <w:sz w:val="28"/>
          <w:szCs w:val="28"/>
        </w:rPr>
      </w:pPr>
      <w:r w:rsidRPr="00E24755">
        <w:rPr>
          <w:rFonts w:cs="Arial"/>
          <w:sz w:val="28"/>
          <w:szCs w:val="28"/>
        </w:rPr>
        <w:t xml:space="preserve">Section One: </w:t>
      </w:r>
      <w:r w:rsidR="00B611BB" w:rsidRPr="00E24755">
        <w:rPr>
          <w:rFonts w:cs="Arial"/>
          <w:sz w:val="28"/>
          <w:szCs w:val="28"/>
        </w:rPr>
        <w:t>Officers Duties, Titles, and Terms of Service</w:t>
      </w:r>
    </w:p>
    <w:p w:rsidR="006205F0" w:rsidRPr="00E24755" w:rsidRDefault="00784BE0" w:rsidP="00B611BB">
      <w:pPr>
        <w:pStyle w:val="ListParagraph"/>
        <w:numPr>
          <w:ilvl w:val="0"/>
          <w:numId w:val="1"/>
        </w:numPr>
        <w:rPr>
          <w:rFonts w:cs="Arial"/>
          <w:szCs w:val="28"/>
        </w:rPr>
      </w:pPr>
      <w:r w:rsidRPr="00E24755">
        <w:rPr>
          <w:rFonts w:cs="Arial"/>
          <w:szCs w:val="28"/>
        </w:rPr>
        <w:t>P</w:t>
      </w:r>
      <w:r w:rsidR="00EF60D8" w:rsidRPr="00E24755">
        <w:rPr>
          <w:rFonts w:cs="Arial"/>
          <w:szCs w:val="28"/>
        </w:rPr>
        <w:t xml:space="preserve">resident </w:t>
      </w:r>
      <w:r w:rsidR="00935A68" w:rsidRPr="00E24755">
        <w:rPr>
          <w:rFonts w:cs="Arial"/>
          <w:szCs w:val="28"/>
        </w:rPr>
        <w:t>will run club meetings and facilitate communication between project groups.</w:t>
      </w:r>
    </w:p>
    <w:p w:rsidR="006205F0" w:rsidRPr="00E24755" w:rsidRDefault="006205F0" w:rsidP="00B611BB">
      <w:pPr>
        <w:pStyle w:val="ListParagraph"/>
        <w:numPr>
          <w:ilvl w:val="0"/>
          <w:numId w:val="1"/>
        </w:numPr>
        <w:rPr>
          <w:rFonts w:cs="Arial"/>
          <w:szCs w:val="28"/>
        </w:rPr>
      </w:pPr>
      <w:r w:rsidRPr="00E24755">
        <w:rPr>
          <w:rFonts w:cs="Arial"/>
          <w:szCs w:val="28"/>
        </w:rPr>
        <w:t>Vice President</w:t>
      </w:r>
      <w:r w:rsidR="00935A68" w:rsidRPr="00E24755">
        <w:rPr>
          <w:rFonts w:cs="Arial"/>
          <w:szCs w:val="28"/>
        </w:rPr>
        <w:t xml:space="preserve"> </w:t>
      </w:r>
      <w:r w:rsidR="00FF7681" w:rsidRPr="00E24755">
        <w:rPr>
          <w:rFonts w:cs="Arial"/>
          <w:szCs w:val="28"/>
        </w:rPr>
        <w:t>is responsible for assisting president and other officers in their duties.</w:t>
      </w:r>
    </w:p>
    <w:p w:rsidR="00784BE0" w:rsidRPr="00E24755" w:rsidRDefault="006205F0" w:rsidP="00B611BB">
      <w:pPr>
        <w:pStyle w:val="ListParagraph"/>
        <w:numPr>
          <w:ilvl w:val="0"/>
          <w:numId w:val="1"/>
        </w:numPr>
        <w:rPr>
          <w:rFonts w:cs="Arial"/>
          <w:szCs w:val="28"/>
        </w:rPr>
      </w:pPr>
      <w:r w:rsidRPr="00E24755">
        <w:rPr>
          <w:rFonts w:cs="Arial"/>
          <w:szCs w:val="28"/>
        </w:rPr>
        <w:t>Treasurer</w:t>
      </w:r>
      <w:r w:rsidR="009D6257" w:rsidRPr="00E24755">
        <w:rPr>
          <w:rFonts w:cs="Arial"/>
          <w:szCs w:val="28"/>
        </w:rPr>
        <w:t xml:space="preserve"> will be responsible for all transactions made by the club as well as the club’s financial standing with the university.</w:t>
      </w:r>
    </w:p>
    <w:p w:rsidR="006205F0" w:rsidRPr="00E24755" w:rsidRDefault="00784BE0" w:rsidP="00B611BB">
      <w:pPr>
        <w:pStyle w:val="ListParagraph"/>
        <w:numPr>
          <w:ilvl w:val="0"/>
          <w:numId w:val="1"/>
        </w:numPr>
        <w:rPr>
          <w:rFonts w:cs="Arial"/>
          <w:szCs w:val="28"/>
        </w:rPr>
      </w:pPr>
      <w:r w:rsidRPr="00E24755">
        <w:rPr>
          <w:rFonts w:cs="Arial"/>
          <w:szCs w:val="28"/>
        </w:rPr>
        <w:t>Advisor</w:t>
      </w:r>
      <w:r w:rsidR="009D6257" w:rsidRPr="00E24755">
        <w:rPr>
          <w:rFonts w:cs="Arial"/>
          <w:szCs w:val="28"/>
        </w:rPr>
        <w:t xml:space="preserve"> is responsible for insuring club conforms to university guidelines.</w:t>
      </w:r>
    </w:p>
    <w:p w:rsidR="00784BE0" w:rsidRPr="00E24755" w:rsidRDefault="00FE21D8" w:rsidP="00784BE0">
      <w:pPr>
        <w:pStyle w:val="ListParagraph"/>
        <w:numPr>
          <w:ilvl w:val="0"/>
          <w:numId w:val="1"/>
        </w:numPr>
        <w:rPr>
          <w:rFonts w:cs="Arial"/>
          <w:szCs w:val="28"/>
        </w:rPr>
      </w:pPr>
      <w:r w:rsidRPr="00E24755">
        <w:rPr>
          <w:rFonts w:cs="Arial"/>
          <w:szCs w:val="28"/>
        </w:rPr>
        <w:t>Events and Promotional Director arranges the logistics of competitions along with all social media interactions.</w:t>
      </w:r>
    </w:p>
    <w:p w:rsidR="00E24BB2" w:rsidRPr="00E24755" w:rsidRDefault="00784BE0" w:rsidP="009D6257">
      <w:pPr>
        <w:ind w:firstLine="720"/>
        <w:rPr>
          <w:rFonts w:cs="Arial"/>
          <w:sz w:val="28"/>
          <w:szCs w:val="28"/>
        </w:rPr>
      </w:pPr>
      <w:r w:rsidRPr="00E24755">
        <w:rPr>
          <w:rFonts w:cs="Arial"/>
          <w:sz w:val="28"/>
          <w:szCs w:val="28"/>
        </w:rPr>
        <w:t xml:space="preserve">Section Two: Methods of elections </w:t>
      </w:r>
    </w:p>
    <w:p w:rsidR="00784BE0" w:rsidRPr="00E24755" w:rsidRDefault="00E24BB2" w:rsidP="00E24BB2">
      <w:pPr>
        <w:pStyle w:val="ListParagraph"/>
        <w:numPr>
          <w:ilvl w:val="0"/>
          <w:numId w:val="3"/>
        </w:numPr>
        <w:rPr>
          <w:rFonts w:cs="Arial"/>
          <w:szCs w:val="28"/>
        </w:rPr>
      </w:pPr>
      <w:r w:rsidRPr="00E24755">
        <w:rPr>
          <w:rFonts w:cs="Arial"/>
          <w:szCs w:val="28"/>
        </w:rPr>
        <w:t xml:space="preserve">A paper ballot will be </w:t>
      </w:r>
      <w:r w:rsidR="003C6F06" w:rsidRPr="00E24755">
        <w:rPr>
          <w:rFonts w:cs="Arial"/>
          <w:szCs w:val="28"/>
        </w:rPr>
        <w:t>used;</w:t>
      </w:r>
      <w:r w:rsidRPr="00E24755">
        <w:rPr>
          <w:rFonts w:cs="Arial"/>
          <w:szCs w:val="28"/>
        </w:rPr>
        <w:t xml:space="preserve"> simple majority vote is needed to obtain the position.  </w:t>
      </w:r>
    </w:p>
    <w:p w:rsidR="00E24BB2" w:rsidRPr="00E24755" w:rsidRDefault="00784BE0" w:rsidP="009D6257">
      <w:pPr>
        <w:ind w:firstLine="720"/>
        <w:rPr>
          <w:rFonts w:cs="Arial"/>
          <w:sz w:val="28"/>
          <w:szCs w:val="28"/>
        </w:rPr>
      </w:pPr>
      <w:r w:rsidRPr="00E24755">
        <w:rPr>
          <w:rFonts w:cs="Arial"/>
          <w:sz w:val="28"/>
          <w:szCs w:val="28"/>
        </w:rPr>
        <w:t>Section Three: Dates of Elections</w:t>
      </w:r>
    </w:p>
    <w:p w:rsidR="00784BE0" w:rsidRPr="00E24755" w:rsidRDefault="00E24BB2" w:rsidP="00E24BB2">
      <w:pPr>
        <w:pStyle w:val="ListParagraph"/>
        <w:numPr>
          <w:ilvl w:val="0"/>
          <w:numId w:val="3"/>
        </w:numPr>
        <w:rPr>
          <w:rFonts w:cs="Arial"/>
          <w:szCs w:val="28"/>
        </w:rPr>
      </w:pPr>
      <w:r w:rsidRPr="00E24755">
        <w:rPr>
          <w:rFonts w:cs="Arial"/>
          <w:szCs w:val="28"/>
        </w:rPr>
        <w:t>Election will take place at the final meeting of the year.</w:t>
      </w:r>
    </w:p>
    <w:p w:rsidR="00E24BB2" w:rsidRPr="00E24755" w:rsidRDefault="00784BE0" w:rsidP="009D6257">
      <w:pPr>
        <w:ind w:firstLine="720"/>
        <w:rPr>
          <w:rFonts w:cs="Arial"/>
          <w:sz w:val="28"/>
          <w:szCs w:val="28"/>
        </w:rPr>
      </w:pPr>
      <w:r w:rsidRPr="00E24755">
        <w:rPr>
          <w:rFonts w:cs="Arial"/>
          <w:sz w:val="28"/>
          <w:szCs w:val="28"/>
        </w:rPr>
        <w:t>Section Four: Impeachment and replacement of officers</w:t>
      </w:r>
    </w:p>
    <w:p w:rsidR="00784BE0" w:rsidRPr="00E24755" w:rsidRDefault="00E24BB2" w:rsidP="00E24BB2">
      <w:pPr>
        <w:pStyle w:val="ListParagraph"/>
        <w:numPr>
          <w:ilvl w:val="0"/>
          <w:numId w:val="3"/>
        </w:numPr>
        <w:rPr>
          <w:rFonts w:cs="Arial"/>
          <w:szCs w:val="28"/>
        </w:rPr>
      </w:pPr>
      <w:r w:rsidRPr="00E24755">
        <w:rPr>
          <w:rFonts w:cs="Arial"/>
          <w:szCs w:val="28"/>
        </w:rPr>
        <w:t xml:space="preserve">A full trial will take place when multiple members have a </w:t>
      </w:r>
      <w:r w:rsidR="003C6F06" w:rsidRPr="00E24755">
        <w:rPr>
          <w:rFonts w:cs="Arial"/>
          <w:szCs w:val="28"/>
        </w:rPr>
        <w:t xml:space="preserve">documented </w:t>
      </w:r>
      <w:r w:rsidRPr="00E24755">
        <w:rPr>
          <w:rFonts w:cs="Arial"/>
          <w:szCs w:val="28"/>
        </w:rPr>
        <w:t xml:space="preserve">grievance </w:t>
      </w:r>
      <w:r w:rsidR="003C6F06" w:rsidRPr="00E24755">
        <w:rPr>
          <w:rFonts w:cs="Arial"/>
          <w:szCs w:val="28"/>
        </w:rPr>
        <w:t xml:space="preserve">with said officer submitted to adviser.  Upon completion of the trial 3/5 majority vote is necessary for impeachment.  Following said trial a vote for replacement officer will take place. </w:t>
      </w:r>
    </w:p>
    <w:p w:rsidR="009479EE" w:rsidRPr="00E24755" w:rsidRDefault="00784BE0" w:rsidP="009D6257">
      <w:pPr>
        <w:ind w:firstLine="720"/>
        <w:rPr>
          <w:rFonts w:cs="Arial"/>
          <w:sz w:val="28"/>
          <w:szCs w:val="28"/>
        </w:rPr>
      </w:pPr>
      <w:r w:rsidRPr="00E24755">
        <w:rPr>
          <w:rFonts w:cs="Arial"/>
          <w:sz w:val="28"/>
          <w:szCs w:val="28"/>
        </w:rPr>
        <w:t>Section Five: Minimum cumulative GPA for Officers</w:t>
      </w:r>
    </w:p>
    <w:p w:rsidR="00784BE0" w:rsidRPr="00E24755" w:rsidRDefault="00784BE0" w:rsidP="00784BE0">
      <w:pPr>
        <w:widowControl w:val="0"/>
        <w:autoSpaceDE w:val="0"/>
        <w:autoSpaceDN w:val="0"/>
        <w:adjustRightInd w:val="0"/>
        <w:ind w:left="1600"/>
        <w:rPr>
          <w:rFonts w:cs="Arial"/>
          <w:color w:val="262626"/>
        </w:rPr>
      </w:pPr>
      <w:r w:rsidRPr="00E24755">
        <w:rPr>
          <w:rFonts w:cs="Arial"/>
          <w:color w:val="262626"/>
        </w:rPr>
        <w:t xml:space="preserve">(a) Be in good standing with the university and enrolled: at least half time (six or more credit hours), if an undergraduate student (unless </w:t>
      </w:r>
      <w:proofErr w:type="gramStart"/>
      <w:r w:rsidRPr="00E24755">
        <w:rPr>
          <w:rFonts w:cs="Arial"/>
          <w:color w:val="262626"/>
        </w:rPr>
        <w:t>fewer</w:t>
      </w:r>
      <w:proofErr w:type="gramEnd"/>
      <w:r w:rsidRPr="00E24755">
        <w:rPr>
          <w:rFonts w:cs="Arial"/>
          <w:color w:val="262626"/>
        </w:rPr>
        <w:t xml:space="preserve">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rsidR="00784BE0" w:rsidRPr="00E24755" w:rsidRDefault="00784BE0" w:rsidP="00784BE0">
      <w:pPr>
        <w:widowControl w:val="0"/>
        <w:autoSpaceDE w:val="0"/>
        <w:autoSpaceDN w:val="0"/>
        <w:adjustRightInd w:val="0"/>
        <w:ind w:left="1600"/>
        <w:rPr>
          <w:rFonts w:cs="Arial"/>
          <w:color w:val="262626"/>
        </w:rPr>
      </w:pPr>
      <w:r w:rsidRPr="00E24755">
        <w:rPr>
          <w:rFonts w:cs="Arial"/>
          <w:color w:val="262626"/>
        </w:rPr>
        <w:t>(b)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rsidR="009D6257" w:rsidRPr="00E24755" w:rsidRDefault="00784BE0" w:rsidP="00784BE0">
      <w:pPr>
        <w:widowControl w:val="0"/>
        <w:autoSpaceDE w:val="0"/>
        <w:autoSpaceDN w:val="0"/>
        <w:adjustRightInd w:val="0"/>
        <w:ind w:left="1600"/>
        <w:rPr>
          <w:rFonts w:cs="Arial"/>
          <w:color w:val="262626"/>
        </w:rPr>
      </w:pPr>
      <w:r w:rsidRPr="00E24755">
        <w:rPr>
          <w:rFonts w:cs="Arial"/>
          <w:color w:val="262626"/>
        </w:rPr>
        <w:t>(c) Be ineligible to hold an office should the student fail to maintain the requirements as prescribed in (a) and (b)."</w:t>
      </w:r>
    </w:p>
    <w:p w:rsidR="00784BE0" w:rsidRPr="00E24755" w:rsidRDefault="009D6257" w:rsidP="009D6257">
      <w:pPr>
        <w:widowControl w:val="0"/>
        <w:autoSpaceDE w:val="0"/>
        <w:autoSpaceDN w:val="0"/>
        <w:adjustRightInd w:val="0"/>
        <w:rPr>
          <w:rFonts w:cs="Arial"/>
          <w:color w:val="262626"/>
          <w:sz w:val="32"/>
        </w:rPr>
      </w:pPr>
      <w:r w:rsidRPr="00E24755">
        <w:rPr>
          <w:rFonts w:cs="Arial"/>
          <w:color w:val="262626"/>
          <w:sz w:val="32"/>
        </w:rPr>
        <w:t>Article VIII Adviser:</w:t>
      </w:r>
    </w:p>
    <w:p w:rsidR="003C6F06" w:rsidRPr="00E24755" w:rsidRDefault="003C6F06" w:rsidP="0037791D">
      <w:pPr>
        <w:rPr>
          <w:sz w:val="28"/>
        </w:rPr>
      </w:pPr>
      <w:r w:rsidRPr="00E24755">
        <w:tab/>
      </w:r>
      <w:r w:rsidRPr="00E24755">
        <w:rPr>
          <w:sz w:val="28"/>
        </w:rPr>
        <w:t>Section One: Adviser Duties</w:t>
      </w:r>
    </w:p>
    <w:p w:rsidR="003C6F06" w:rsidRPr="00E24755" w:rsidRDefault="003C6F06" w:rsidP="003C6F06">
      <w:pPr>
        <w:pStyle w:val="ListParagraph"/>
        <w:numPr>
          <w:ilvl w:val="0"/>
          <w:numId w:val="3"/>
        </w:numPr>
        <w:rPr>
          <w:rFonts w:cs="Arial"/>
          <w:szCs w:val="28"/>
        </w:rPr>
      </w:pPr>
      <w:r w:rsidRPr="00E24755">
        <w:rPr>
          <w:rFonts w:cs="Arial"/>
          <w:szCs w:val="28"/>
        </w:rPr>
        <w:t>Advisor is responsible for insuring club conforms to university guidelines.</w:t>
      </w:r>
    </w:p>
    <w:p w:rsidR="003C6F06" w:rsidRPr="00E24755" w:rsidRDefault="003C6F06" w:rsidP="003C6F06">
      <w:pPr>
        <w:ind w:left="720"/>
        <w:rPr>
          <w:sz w:val="28"/>
        </w:rPr>
      </w:pPr>
      <w:r w:rsidRPr="00E24755">
        <w:rPr>
          <w:sz w:val="28"/>
        </w:rPr>
        <w:t>Section Two: Method of Selection of adviser</w:t>
      </w:r>
    </w:p>
    <w:p w:rsidR="003C6F06" w:rsidRPr="00E24755" w:rsidRDefault="003C6F06" w:rsidP="003C6F06">
      <w:pPr>
        <w:pStyle w:val="ListParagraph"/>
        <w:numPr>
          <w:ilvl w:val="0"/>
          <w:numId w:val="3"/>
        </w:numPr>
      </w:pPr>
      <w:r w:rsidRPr="00E24755">
        <w:t>Officers will select an appropriate adviser.</w:t>
      </w:r>
    </w:p>
    <w:p w:rsidR="003C6F06" w:rsidRPr="00E24755" w:rsidRDefault="003C6F06" w:rsidP="003C6F06">
      <w:pPr>
        <w:ind w:left="720"/>
        <w:rPr>
          <w:sz w:val="28"/>
        </w:rPr>
      </w:pPr>
      <w:r w:rsidRPr="00E24755">
        <w:rPr>
          <w:sz w:val="28"/>
        </w:rPr>
        <w:t>Section Three: Term of Service</w:t>
      </w:r>
    </w:p>
    <w:p w:rsidR="003C6F06" w:rsidRPr="00E24755" w:rsidRDefault="003C6F06" w:rsidP="003C6F06">
      <w:pPr>
        <w:pStyle w:val="ListParagraph"/>
        <w:numPr>
          <w:ilvl w:val="0"/>
          <w:numId w:val="3"/>
        </w:numPr>
      </w:pPr>
      <w:r w:rsidRPr="00E24755">
        <w:t>Adviser will serve at his or her leisure while at Iowa State University.</w:t>
      </w:r>
    </w:p>
    <w:p w:rsidR="002648B6" w:rsidRPr="00E24755" w:rsidRDefault="003C6F06" w:rsidP="003C6F06">
      <w:pPr>
        <w:ind w:left="720"/>
      </w:pPr>
      <w:r w:rsidRPr="00E24755">
        <w:t xml:space="preserve">Section Four: </w:t>
      </w:r>
      <w:r w:rsidR="002648B6" w:rsidRPr="00E24755">
        <w:t>Impeachment of Advisers</w:t>
      </w:r>
    </w:p>
    <w:p w:rsidR="002648B6" w:rsidRPr="00E24755" w:rsidRDefault="002648B6" w:rsidP="002648B6">
      <w:pPr>
        <w:pStyle w:val="ListParagraph"/>
        <w:numPr>
          <w:ilvl w:val="0"/>
          <w:numId w:val="3"/>
        </w:numPr>
      </w:pPr>
      <w:r w:rsidRPr="00E24755">
        <w:t>Impeachment of adviser will follow same process as officer impeachment.</w:t>
      </w:r>
    </w:p>
    <w:p w:rsidR="002648B6" w:rsidRPr="00E24755" w:rsidRDefault="002648B6" w:rsidP="002648B6">
      <w:pPr>
        <w:ind w:left="720"/>
      </w:pPr>
      <w:r w:rsidRPr="00E24755">
        <w:t>Section Five: Replacement of Adviser</w:t>
      </w:r>
    </w:p>
    <w:p w:rsidR="002648B6" w:rsidRPr="00E24755" w:rsidRDefault="002648B6" w:rsidP="002648B6">
      <w:pPr>
        <w:pStyle w:val="ListParagraph"/>
        <w:numPr>
          <w:ilvl w:val="0"/>
          <w:numId w:val="3"/>
        </w:numPr>
      </w:pPr>
      <w:r w:rsidRPr="00E24755">
        <w:t>If an adviser is impeached the officers will have a meeting to determine a new adviser.</w:t>
      </w:r>
    </w:p>
    <w:p w:rsidR="002648B6" w:rsidRPr="00E24755" w:rsidRDefault="002648B6" w:rsidP="002648B6">
      <w:pPr>
        <w:rPr>
          <w:sz w:val="32"/>
        </w:rPr>
      </w:pPr>
      <w:r w:rsidRPr="00E24755">
        <w:rPr>
          <w:sz w:val="32"/>
        </w:rPr>
        <w:t>Article IX Finances:</w:t>
      </w:r>
    </w:p>
    <w:p w:rsidR="00137981" w:rsidRPr="00E24755" w:rsidRDefault="002648B6" w:rsidP="002648B6">
      <w:pPr>
        <w:rPr>
          <w:sz w:val="28"/>
        </w:rPr>
      </w:pPr>
      <w:r w:rsidRPr="00E24755">
        <w:rPr>
          <w:sz w:val="32"/>
        </w:rPr>
        <w:tab/>
      </w:r>
      <w:r w:rsidRPr="00E24755">
        <w:rPr>
          <w:sz w:val="28"/>
        </w:rPr>
        <w:t xml:space="preserve">Section One: </w:t>
      </w:r>
    </w:p>
    <w:p w:rsidR="002648B6" w:rsidRPr="00E24755" w:rsidRDefault="002648B6" w:rsidP="00137981">
      <w:pPr>
        <w:rPr>
          <w:sz w:val="28"/>
        </w:rPr>
      </w:pPr>
    </w:p>
    <w:p w:rsidR="00137981" w:rsidRPr="00E24755" w:rsidRDefault="00137981" w:rsidP="002648B6">
      <w:pPr>
        <w:widowControl w:val="0"/>
        <w:numPr>
          <w:ilvl w:val="0"/>
          <w:numId w:val="5"/>
        </w:numPr>
        <w:tabs>
          <w:tab w:val="left" w:pos="220"/>
          <w:tab w:val="left" w:pos="720"/>
        </w:tabs>
        <w:autoSpaceDE w:val="0"/>
        <w:autoSpaceDN w:val="0"/>
        <w:adjustRightInd w:val="0"/>
        <w:spacing w:after="0"/>
        <w:ind w:hanging="720"/>
        <w:rPr>
          <w:rFonts w:cs="Arial"/>
          <w:color w:val="262626"/>
        </w:rPr>
      </w:pPr>
      <w:r w:rsidRPr="00E24755">
        <w:rPr>
          <w:rFonts w:cs="Arial"/>
          <w:color w:val="262626"/>
        </w:rPr>
        <w:t xml:space="preserve">Club Dues will be the amount of </w:t>
      </w:r>
      <w:r w:rsidR="00A94456" w:rsidRPr="00E24755">
        <w:rPr>
          <w:rFonts w:cs="Arial"/>
          <w:color w:val="262626"/>
        </w:rPr>
        <w:t>twenty-five</w:t>
      </w:r>
      <w:r w:rsidRPr="00E24755">
        <w:rPr>
          <w:rFonts w:cs="Arial"/>
          <w:color w:val="262626"/>
        </w:rPr>
        <w:t xml:space="preserve"> dollars collected at the first meeting of the year.  </w:t>
      </w:r>
    </w:p>
    <w:p w:rsidR="002648B6" w:rsidRPr="00E24755" w:rsidRDefault="002648B6" w:rsidP="002648B6">
      <w:pPr>
        <w:widowControl w:val="0"/>
        <w:numPr>
          <w:ilvl w:val="0"/>
          <w:numId w:val="5"/>
        </w:numPr>
        <w:tabs>
          <w:tab w:val="left" w:pos="220"/>
          <w:tab w:val="left" w:pos="720"/>
        </w:tabs>
        <w:autoSpaceDE w:val="0"/>
        <w:autoSpaceDN w:val="0"/>
        <w:adjustRightInd w:val="0"/>
        <w:spacing w:after="0"/>
        <w:ind w:hanging="720"/>
        <w:rPr>
          <w:rFonts w:cs="Arial"/>
          <w:color w:val="262626"/>
        </w:rPr>
      </w:pPr>
      <w:r w:rsidRPr="00E24755">
        <w:rPr>
          <w:sz w:val="28"/>
        </w:rPr>
        <w:tab/>
      </w:r>
      <w:r w:rsidRPr="00E24755">
        <w:rPr>
          <w:rFonts w:cs="Arial"/>
          <w:color w:val="262626"/>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r w:rsidR="00137981" w:rsidRPr="00E24755">
        <w:rPr>
          <w:rFonts w:cs="Arial"/>
          <w:color w:val="262626"/>
        </w:rPr>
        <w:t xml:space="preserve">  If organization is dissolved all funds will be returned to Campus Organizations Accounting Office.  </w:t>
      </w:r>
    </w:p>
    <w:p w:rsidR="002648B6" w:rsidRPr="00E24755" w:rsidRDefault="002648B6" w:rsidP="002648B6">
      <w:pPr>
        <w:widowControl w:val="0"/>
        <w:numPr>
          <w:ilvl w:val="0"/>
          <w:numId w:val="5"/>
        </w:numPr>
        <w:tabs>
          <w:tab w:val="left" w:pos="220"/>
          <w:tab w:val="left" w:pos="720"/>
        </w:tabs>
        <w:autoSpaceDE w:val="0"/>
        <w:autoSpaceDN w:val="0"/>
        <w:adjustRightInd w:val="0"/>
        <w:spacing w:after="0"/>
        <w:ind w:hanging="720"/>
        <w:rPr>
          <w:rFonts w:cs="Arial"/>
          <w:color w:val="262626"/>
        </w:rPr>
      </w:pPr>
      <w:r w:rsidRPr="00E24755">
        <w:rPr>
          <w:rFonts w:cs="Arial"/>
          <w:color w:val="262626"/>
        </w:rPr>
        <w:t>Description of dues—“constitutions must state that dues will be (a) x-amount, (b) dues will not exceed x-amount or (c) no dues will exist”</w:t>
      </w:r>
    </w:p>
    <w:p w:rsidR="00A94456" w:rsidRPr="00E24755" w:rsidRDefault="00A94456" w:rsidP="002648B6">
      <w:pPr>
        <w:rPr>
          <w:sz w:val="32"/>
        </w:rPr>
      </w:pPr>
      <w:r w:rsidRPr="00E24755">
        <w:rPr>
          <w:sz w:val="32"/>
        </w:rPr>
        <w:t>Article X:</w:t>
      </w:r>
    </w:p>
    <w:p w:rsidR="00896AF5" w:rsidRPr="00E24755" w:rsidRDefault="00896AF5" w:rsidP="00A94456">
      <w:pPr>
        <w:pStyle w:val="ListParagraph"/>
        <w:numPr>
          <w:ilvl w:val="0"/>
          <w:numId w:val="3"/>
        </w:numPr>
      </w:pPr>
      <w:r w:rsidRPr="00E24755">
        <w:t>Current constitution must be approved by a simple 3/5 majority of current organization members.</w:t>
      </w:r>
    </w:p>
    <w:p w:rsidR="0037791D" w:rsidRPr="00E24755" w:rsidRDefault="00A94456" w:rsidP="00A94456">
      <w:pPr>
        <w:pStyle w:val="ListParagraph"/>
        <w:numPr>
          <w:ilvl w:val="0"/>
          <w:numId w:val="3"/>
        </w:numPr>
      </w:pPr>
      <w:proofErr w:type="gramStart"/>
      <w:r w:rsidRPr="00E24755">
        <w:t>Amendments can be brought by any member to the general assembly of the club</w:t>
      </w:r>
      <w:proofErr w:type="gramEnd"/>
      <w:r w:rsidRPr="00E24755">
        <w:t>.  Filibuster may be used to postpone amendment vote. As meetings follow strict time-limit rules, filibusters must only last until the end of current meeting. Source material for filib</w:t>
      </w:r>
      <w:r w:rsidR="006445F6" w:rsidRPr="00E24755">
        <w:t xml:space="preserve">usters may come from one </w:t>
      </w:r>
      <w:proofErr w:type="gramStart"/>
      <w:r w:rsidR="006445F6" w:rsidRPr="00E24755">
        <w:t xml:space="preserve">of three </w:t>
      </w:r>
      <w:r w:rsidRPr="00E24755">
        <w:t>acceptable options- a Nicholas Sparks novel</w:t>
      </w:r>
      <w:r w:rsidR="00B55605" w:rsidRPr="00E24755">
        <w:t xml:space="preserve">, </w:t>
      </w:r>
      <w:r w:rsidR="006445F6" w:rsidRPr="00E24755">
        <w:t>the manual from a 1984</w:t>
      </w:r>
      <w:proofErr w:type="gramEnd"/>
      <w:r w:rsidR="006445F6" w:rsidRPr="00E24755">
        <w:t xml:space="preserve"> De </w:t>
      </w:r>
      <w:proofErr w:type="spellStart"/>
      <w:r w:rsidR="006445F6" w:rsidRPr="00E24755">
        <w:t>Lorean</w:t>
      </w:r>
      <w:proofErr w:type="spellEnd"/>
      <w:r w:rsidR="006445F6" w:rsidRPr="00E24755">
        <w:t xml:space="preserve">, or a </w:t>
      </w:r>
      <w:r w:rsidR="00E24755" w:rsidRPr="00E24755">
        <w:t xml:space="preserve">full </w:t>
      </w:r>
      <w:r w:rsidR="006445F6" w:rsidRPr="00E24755">
        <w:t xml:space="preserve">printed </w:t>
      </w:r>
      <w:r w:rsidR="00B55605" w:rsidRPr="00E24755">
        <w:t>movie script</w:t>
      </w:r>
      <w:r w:rsidR="006445F6" w:rsidRPr="00E24755">
        <w:t xml:space="preserve">. </w:t>
      </w:r>
      <w:r w:rsidR="00896AF5" w:rsidRPr="00E24755">
        <w:t xml:space="preserve">A simple 3/5 majority is necessary to add said amendment. Amendments must then be approved by Student Activities Center. </w:t>
      </w:r>
    </w:p>
    <w:sectPr w:rsidR="0037791D" w:rsidRPr="00E24755" w:rsidSect="0037791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00000003"/>
    <w:lvl w:ilvl="0" w:tplc="000000C9">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2F0C4D"/>
    <w:multiLevelType w:val="hybridMultilevel"/>
    <w:tmpl w:val="1868B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FFC0000"/>
    <w:multiLevelType w:val="hybridMultilevel"/>
    <w:tmpl w:val="A484F4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6AB2FC7"/>
    <w:multiLevelType w:val="hybridMultilevel"/>
    <w:tmpl w:val="3DD204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87279E8"/>
    <w:multiLevelType w:val="hybridMultilevel"/>
    <w:tmpl w:val="3DD204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E2F0A"/>
    <w:rsid w:val="000E2F0A"/>
    <w:rsid w:val="00137981"/>
    <w:rsid w:val="0024008B"/>
    <w:rsid w:val="002648B6"/>
    <w:rsid w:val="0037791D"/>
    <w:rsid w:val="003C6F06"/>
    <w:rsid w:val="00513DAA"/>
    <w:rsid w:val="006205F0"/>
    <w:rsid w:val="00624BAC"/>
    <w:rsid w:val="006445F6"/>
    <w:rsid w:val="00784BE0"/>
    <w:rsid w:val="00896AF5"/>
    <w:rsid w:val="008F47C9"/>
    <w:rsid w:val="00935A68"/>
    <w:rsid w:val="009479EE"/>
    <w:rsid w:val="00992A7A"/>
    <w:rsid w:val="009D6257"/>
    <w:rsid w:val="009F6FF9"/>
    <w:rsid w:val="00A307A7"/>
    <w:rsid w:val="00A6182E"/>
    <w:rsid w:val="00A94456"/>
    <w:rsid w:val="00B55605"/>
    <w:rsid w:val="00B611BB"/>
    <w:rsid w:val="00D83716"/>
    <w:rsid w:val="00DF303E"/>
    <w:rsid w:val="00E1687B"/>
    <w:rsid w:val="00E24755"/>
    <w:rsid w:val="00E24BB2"/>
    <w:rsid w:val="00EF60D8"/>
    <w:rsid w:val="00F9350A"/>
    <w:rsid w:val="00FE21D8"/>
    <w:rsid w:val="00FF7681"/>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7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611B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4</Pages>
  <Words>815</Words>
  <Characters>4646</Characters>
  <Application>Microsoft Macintosh Word</Application>
  <DocSecurity>0</DocSecurity>
  <Lines>38</Lines>
  <Paragraphs>9</Paragraphs>
  <ScaleCrop>false</ScaleCrop>
  <LinksUpToDate>false</LinksUpToDate>
  <CharactersWithSpaces>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Price</dc:creator>
  <cp:keywords/>
  <cp:lastModifiedBy>Jeremy Price</cp:lastModifiedBy>
  <cp:revision>17</cp:revision>
  <dcterms:created xsi:type="dcterms:W3CDTF">2014-04-05T08:43:00Z</dcterms:created>
  <dcterms:modified xsi:type="dcterms:W3CDTF">2014-08-24T14:37:00Z</dcterms:modified>
</cp:coreProperties>
</file>