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DA" w:rsidRPr="00B964DA" w:rsidRDefault="00B964DA" w:rsidP="00B964DA">
      <w:pPr>
        <w:jc w:val="center"/>
      </w:pPr>
      <w:r w:rsidRPr="00B964DA">
        <w:rPr>
          <w:b/>
        </w:rPr>
        <w:t>Constitution</w:t>
      </w:r>
    </w:p>
    <w:p w:rsidR="00F10CFB" w:rsidRPr="005A2F1E" w:rsidRDefault="00924633" w:rsidP="004F0B1E">
      <w:pPr>
        <w:jc w:val="both"/>
        <w:rPr>
          <w:b/>
        </w:rPr>
      </w:pPr>
      <w:r w:rsidRPr="005A2F1E">
        <w:rPr>
          <w:b/>
        </w:rPr>
        <w:t>Article I Name</w:t>
      </w:r>
    </w:p>
    <w:p w:rsidR="00924633" w:rsidRDefault="00924633" w:rsidP="004F0B1E">
      <w:pPr>
        <w:ind w:firstLine="720"/>
        <w:jc w:val="both"/>
      </w:pPr>
      <w:r>
        <w:t>The name o</w:t>
      </w:r>
      <w:r w:rsidR="00A82D8E">
        <w:t xml:space="preserve">f the organization shall be </w:t>
      </w:r>
      <w:bookmarkStart w:id="0" w:name="_GoBack"/>
      <w:bookmarkEnd w:id="0"/>
      <w:r>
        <w:t>Marathi Mandal at Iowa State University.</w:t>
      </w:r>
    </w:p>
    <w:p w:rsidR="00924633" w:rsidRDefault="00924633" w:rsidP="004F0B1E">
      <w:pPr>
        <w:jc w:val="both"/>
      </w:pPr>
    </w:p>
    <w:p w:rsidR="00924633" w:rsidRPr="005A2F1E" w:rsidRDefault="00924633" w:rsidP="004F0B1E">
      <w:pPr>
        <w:jc w:val="both"/>
        <w:rPr>
          <w:b/>
        </w:rPr>
      </w:pPr>
      <w:r w:rsidRPr="005A2F1E">
        <w:rPr>
          <w:b/>
        </w:rPr>
        <w:t>Article II Purpose</w:t>
      </w:r>
    </w:p>
    <w:p w:rsidR="00924633" w:rsidRDefault="00924633" w:rsidP="004F0B1E">
      <w:pPr>
        <w:jc w:val="both"/>
      </w:pPr>
      <w:r>
        <w:tab/>
        <w:t>The goal of the organization is three-fold :</w:t>
      </w:r>
    </w:p>
    <w:p w:rsidR="00924633" w:rsidRDefault="00924633" w:rsidP="004F0B1E">
      <w:pPr>
        <w:pStyle w:val="ListParagraph"/>
        <w:numPr>
          <w:ilvl w:val="0"/>
          <w:numId w:val="1"/>
        </w:numPr>
        <w:jc w:val="both"/>
      </w:pPr>
      <w:r>
        <w:t>We are a non-profit organization which would aim to bring together people from state of Maharashtra and give a platform to celebrate Maharashtrian Festivals and organize various cultural festivals</w:t>
      </w:r>
    </w:p>
    <w:p w:rsidR="00924633" w:rsidRDefault="00924633" w:rsidP="004F0B1E">
      <w:pPr>
        <w:pStyle w:val="ListParagraph"/>
        <w:numPr>
          <w:ilvl w:val="0"/>
          <w:numId w:val="1"/>
        </w:numPr>
        <w:jc w:val="both"/>
      </w:pPr>
      <w:r>
        <w:t>We aim to promote diversity in Iowa State University by organizing events to showcase Maharashtrian culture and tradition and encourage international students to learn more about Maharashtra by getting involved in the various cultural activities of the club</w:t>
      </w:r>
    </w:p>
    <w:p w:rsidR="00924633" w:rsidRDefault="00924633" w:rsidP="004F0B1E">
      <w:pPr>
        <w:pStyle w:val="ListParagraph"/>
        <w:numPr>
          <w:ilvl w:val="0"/>
          <w:numId w:val="1"/>
        </w:numPr>
        <w:jc w:val="both"/>
      </w:pPr>
      <w:r>
        <w:t>We aim to organize various events like Marathi Food Night, Marathi book club, Marathi movie nights to promote and nurture Marathi arts, literature and language</w:t>
      </w:r>
    </w:p>
    <w:p w:rsidR="00924633" w:rsidRDefault="00924633" w:rsidP="004F0B1E">
      <w:pPr>
        <w:pStyle w:val="ListParagraph"/>
        <w:numPr>
          <w:ilvl w:val="0"/>
          <w:numId w:val="1"/>
        </w:numPr>
        <w:jc w:val="both"/>
      </w:pPr>
      <w:r>
        <w:t xml:space="preserve">We will collaborate with Indian student organizations like Indian Student Organization and ISU Sankalp to take part in volunteering and fund-raising activities  </w:t>
      </w:r>
    </w:p>
    <w:p w:rsidR="009B736F" w:rsidRDefault="009B736F" w:rsidP="009B736F">
      <w:pPr>
        <w:pStyle w:val="ListParagraph"/>
        <w:jc w:val="both"/>
      </w:pPr>
    </w:p>
    <w:p w:rsidR="00924633" w:rsidRPr="005A2F1E" w:rsidRDefault="00924633" w:rsidP="004F0B1E">
      <w:pPr>
        <w:jc w:val="both"/>
        <w:rPr>
          <w:b/>
        </w:rPr>
      </w:pPr>
      <w:r w:rsidRPr="005A2F1E">
        <w:rPr>
          <w:b/>
        </w:rPr>
        <w:t>Article III Statement of Compliance</w:t>
      </w:r>
    </w:p>
    <w:p w:rsidR="00924633" w:rsidRDefault="00924633" w:rsidP="004F0B1E">
      <w:pPr>
        <w:ind w:firstLine="720"/>
        <w:jc w:val="both"/>
      </w:pPr>
      <w:r>
        <w:t>ISU Marathi Mandal</w:t>
      </w:r>
      <w:r w:rsidRPr="00924633">
        <w:t xml:space="preserve"> abides by and supports established Iowa State University policies, State and Federal Laws and follows local ordinances and regu</w:t>
      </w:r>
      <w:r>
        <w:t>lations.  ISU Marathi Mandal</w:t>
      </w:r>
      <w:r w:rsidRPr="00924633">
        <w:t xml:space="preserve"> agrees to annually complete President’s Training, Treasurer’s Training and Adviser Training (if required)</w:t>
      </w:r>
    </w:p>
    <w:p w:rsidR="00924633" w:rsidRDefault="00924633" w:rsidP="004F0B1E">
      <w:pPr>
        <w:jc w:val="both"/>
      </w:pPr>
    </w:p>
    <w:p w:rsidR="00924633" w:rsidRPr="005A2F1E" w:rsidRDefault="00924633" w:rsidP="004F0B1E">
      <w:pPr>
        <w:jc w:val="both"/>
        <w:rPr>
          <w:b/>
        </w:rPr>
      </w:pPr>
      <w:r w:rsidRPr="005A2F1E">
        <w:rPr>
          <w:b/>
        </w:rPr>
        <w:t>Article IV Non-Discrimination Statement</w:t>
      </w:r>
    </w:p>
    <w:p w:rsidR="00924633" w:rsidRDefault="00924633" w:rsidP="004F0B1E">
      <w:pPr>
        <w:ind w:firstLine="720"/>
        <w:jc w:val="both"/>
      </w:pPr>
      <w:r>
        <w:t>Iowa State University and ISU Marathi Mandal</w:t>
      </w:r>
      <w:r w:rsidRPr="00924633">
        <w:t xml:space="preserve"> do not discriminate on the basis of genetic information, pregnancy, physical or mental disability, race, ethnicity, sex, color, religion, national origin, age, marital status, sexual orientation, gender identity, or status as a U.S Veteran</w:t>
      </w:r>
      <w:r>
        <w:t>.</w:t>
      </w:r>
    </w:p>
    <w:p w:rsidR="00924633" w:rsidRDefault="00924633" w:rsidP="004F0B1E">
      <w:pPr>
        <w:jc w:val="both"/>
      </w:pPr>
    </w:p>
    <w:p w:rsidR="00924633" w:rsidRPr="005A2F1E" w:rsidRDefault="00924633" w:rsidP="004F0B1E">
      <w:pPr>
        <w:jc w:val="both"/>
        <w:rPr>
          <w:b/>
        </w:rPr>
      </w:pPr>
      <w:r w:rsidRPr="005A2F1E">
        <w:rPr>
          <w:b/>
        </w:rPr>
        <w:t>Article V Membership</w:t>
      </w:r>
    </w:p>
    <w:p w:rsidR="00924633" w:rsidRDefault="00924633" w:rsidP="004F0B1E">
      <w:pPr>
        <w:jc w:val="both"/>
      </w:pPr>
      <w:r>
        <w:t>Membership shall be open to all registered students in good standing as we</w:t>
      </w:r>
      <w:r w:rsidR="00804BB8">
        <w:t>ll as their spouses</w:t>
      </w:r>
      <w:r>
        <w:t xml:space="preserve"> at Iowa State University. </w:t>
      </w:r>
    </w:p>
    <w:p w:rsidR="00924633" w:rsidRDefault="00924633" w:rsidP="004F0B1E">
      <w:pPr>
        <w:jc w:val="both"/>
      </w:pPr>
    </w:p>
    <w:p w:rsidR="00924633" w:rsidRPr="005A2F1E" w:rsidRDefault="00361659" w:rsidP="004F0B1E">
      <w:pPr>
        <w:jc w:val="both"/>
        <w:rPr>
          <w:b/>
        </w:rPr>
      </w:pPr>
      <w:r>
        <w:rPr>
          <w:b/>
        </w:rPr>
        <w:t xml:space="preserve">Article </w:t>
      </w:r>
      <w:r w:rsidR="00924633" w:rsidRPr="005A2F1E">
        <w:rPr>
          <w:b/>
        </w:rPr>
        <w:t>V</w:t>
      </w:r>
      <w:r>
        <w:rPr>
          <w:b/>
        </w:rPr>
        <w:t>I</w:t>
      </w:r>
      <w:r w:rsidR="00924633" w:rsidRPr="005A2F1E">
        <w:rPr>
          <w:b/>
        </w:rPr>
        <w:t xml:space="preserve"> Risk Management </w:t>
      </w:r>
    </w:p>
    <w:p w:rsidR="00924633" w:rsidRDefault="00924633" w:rsidP="004F0B1E">
      <w:pPr>
        <w:jc w:val="both"/>
      </w:pPr>
      <w:r w:rsidRPr="00924633">
        <w:t>The role of the risk management officer is to</w:t>
      </w:r>
    </w:p>
    <w:p w:rsidR="00924633" w:rsidRDefault="00924633" w:rsidP="004F0B1E">
      <w:pPr>
        <w:jc w:val="both"/>
      </w:pPr>
      <w:r w:rsidRPr="00924633">
        <w:t>[a] help minimize poten</w:t>
      </w:r>
      <w:r>
        <w:t>tial risks for club activities</w:t>
      </w:r>
    </w:p>
    <w:p w:rsidR="00924633" w:rsidRDefault="00924633" w:rsidP="004F0B1E">
      <w:pPr>
        <w:jc w:val="both"/>
      </w:pPr>
      <w:r w:rsidRPr="00924633">
        <w:lastRenderedPageBreak/>
        <w:t xml:space="preserve">[b] recommend risk management policies or procedures to </w:t>
      </w:r>
      <w:r>
        <w:t>(name of student organization)</w:t>
      </w:r>
    </w:p>
    <w:p w:rsidR="00924633" w:rsidRDefault="00924633" w:rsidP="004F0B1E">
      <w:pPr>
        <w:jc w:val="both"/>
      </w:pPr>
      <w:r w:rsidRPr="00924633">
        <w:t xml:space="preserve">[c] to submit documentation to ISU’s Risk Management Office and </w:t>
      </w:r>
    </w:p>
    <w:p w:rsidR="00924633" w:rsidRDefault="00924633" w:rsidP="004F0B1E">
      <w:pPr>
        <w:jc w:val="both"/>
      </w:pPr>
      <w:r w:rsidRPr="00924633">
        <w:t>[d] to ensure that Iowa State University policies are followed at all of the organization’s events and</w:t>
      </w:r>
    </w:p>
    <w:p w:rsidR="00924633" w:rsidRDefault="00924633" w:rsidP="004F0B1E">
      <w:pPr>
        <w:jc w:val="both"/>
      </w:pPr>
      <w:r w:rsidRPr="00924633">
        <w:t>[e] to ensure that proper waivers and background checks are on file with Risk Management for events (if applicable)</w:t>
      </w:r>
    </w:p>
    <w:p w:rsidR="00924633" w:rsidRDefault="00924633" w:rsidP="004F0B1E">
      <w:pPr>
        <w:jc w:val="both"/>
      </w:pPr>
    </w:p>
    <w:p w:rsidR="00924633" w:rsidRPr="005A2F1E" w:rsidRDefault="00924633" w:rsidP="004F0B1E">
      <w:pPr>
        <w:jc w:val="both"/>
        <w:rPr>
          <w:b/>
        </w:rPr>
      </w:pPr>
      <w:r w:rsidRPr="005A2F1E">
        <w:rPr>
          <w:b/>
        </w:rPr>
        <w:t>Article VII Officers</w:t>
      </w:r>
    </w:p>
    <w:p w:rsidR="00924633" w:rsidRPr="005A2F1E" w:rsidRDefault="00924633" w:rsidP="004F0B1E">
      <w:pPr>
        <w:jc w:val="both"/>
        <w:rPr>
          <w:b/>
        </w:rPr>
      </w:pPr>
      <w:r w:rsidRPr="005A2F1E">
        <w:rPr>
          <w:b/>
        </w:rPr>
        <w:t>Officer Duties and Term of Service</w:t>
      </w:r>
    </w:p>
    <w:p w:rsidR="00924633" w:rsidRDefault="005A2F1E" w:rsidP="004F0B1E">
      <w:pPr>
        <w:pStyle w:val="ListParagraph"/>
        <w:numPr>
          <w:ilvl w:val="0"/>
          <w:numId w:val="2"/>
        </w:numPr>
        <w:jc w:val="both"/>
      </w:pPr>
      <w:r w:rsidRPr="005A2F1E">
        <w:rPr>
          <w:b/>
        </w:rPr>
        <w:t>President</w:t>
      </w:r>
      <w:r w:rsidR="00924633">
        <w:t xml:space="preserve">: </w:t>
      </w:r>
      <w:r w:rsidRPr="005A2F1E">
        <w:t>The President shall be the chief executive officer of the organization and shall supervise and control the affairs of the organization and the activities of the officers. He or she shall perform all duties incident to his or her office</w:t>
      </w:r>
      <w:r>
        <w:t>. He or she shall preside at all meetings of the members of the organization. In addition to the regular meetings with the members of the organization, the President shall meet the office bearer regularly to discuss the activities and responsibilities of each of the office bearer. The President shall insure complete coordination amongst the office bearers and shall be the overall in-charge of all events in addition to the event managers</w:t>
      </w:r>
    </w:p>
    <w:p w:rsidR="005A2F1E" w:rsidRDefault="005A2F1E" w:rsidP="004F0B1E">
      <w:pPr>
        <w:pStyle w:val="ListParagraph"/>
        <w:numPr>
          <w:ilvl w:val="0"/>
          <w:numId w:val="2"/>
        </w:numPr>
        <w:jc w:val="both"/>
      </w:pPr>
      <w:r w:rsidRPr="005A2F1E">
        <w:rPr>
          <w:b/>
        </w:rPr>
        <w:t>Treasurer</w:t>
      </w:r>
      <w:r>
        <w:t>: The Treasurer shall have charge and custody of, and be responsible for, all funds of the organization. The Treasurer shall ensure that the rules and regulations of the GSB regarding the financial transactions, budget and all the accounting matters are strictly followed. The treasurer shall maintain detailed and accurate account of all the financial transactions of the organization and shall present it to the office bearers and/or members of the organization when requested.</w:t>
      </w:r>
    </w:p>
    <w:p w:rsidR="005A2F1E" w:rsidRDefault="005A2F1E" w:rsidP="004F0B1E">
      <w:pPr>
        <w:pStyle w:val="ListParagraph"/>
        <w:numPr>
          <w:ilvl w:val="0"/>
          <w:numId w:val="2"/>
        </w:numPr>
        <w:jc w:val="both"/>
      </w:pPr>
      <w:r w:rsidRPr="005A2F1E">
        <w:rPr>
          <w:b/>
        </w:rPr>
        <w:t>Advisor</w:t>
      </w:r>
      <w:r>
        <w:t xml:space="preserve">: The Faculty Advisor shall guide the organization towards its stated goals and actively participate in the organization in the advisory position. In absence of the Faculty Advisor, the Co- (Faculty)-Advisor shall perform the duty of the Faculty Advisor. The Faculty Advisor shall be responsible to authorize all the financial transactions of the organization. The Faculty Advisor shall ask relevant queries regarding any financial transaction to the Treasurer and/ or the President of the organization if he/ she has doubts about the same. The Faculty Advisor shall use his/ her own discretion regarding the financial transaction. The Faculty Advisor shall have the sole authority to approve or disapprove any financial or otherwise activities of the organization. </w:t>
      </w:r>
    </w:p>
    <w:p w:rsidR="005A2F1E" w:rsidRDefault="005A2F1E" w:rsidP="004F0B1E">
      <w:pPr>
        <w:pStyle w:val="ListParagraph"/>
        <w:jc w:val="both"/>
      </w:pPr>
      <w:r>
        <w:t xml:space="preserve">As per the regulations of the GSB, the Faculty Advisor shall be present during the general election of the organization.     </w:t>
      </w:r>
    </w:p>
    <w:p w:rsidR="005A2F1E" w:rsidRDefault="00423DF5" w:rsidP="004F0B1E">
      <w:pPr>
        <w:jc w:val="both"/>
        <w:rPr>
          <w:b/>
        </w:rPr>
      </w:pPr>
      <w:r>
        <w:rPr>
          <w:b/>
        </w:rPr>
        <w:t>Term of officers</w:t>
      </w:r>
      <w:r>
        <w:rPr>
          <w:b/>
        </w:rPr>
        <w:tab/>
      </w:r>
    </w:p>
    <w:p w:rsidR="00423DF5" w:rsidRDefault="00423DF5" w:rsidP="004F0B1E">
      <w:pPr>
        <w:jc w:val="both"/>
      </w:pPr>
      <w:r>
        <w:tab/>
        <w:t xml:space="preserve">The official term of each office bearer shall be one </w:t>
      </w:r>
      <w:r w:rsidR="00C93327">
        <w:t>calendar</w:t>
      </w:r>
      <w:r>
        <w:t xml:space="preserve"> year ( 1 May to 30 April).</w:t>
      </w:r>
    </w:p>
    <w:p w:rsidR="005A2F1E" w:rsidRDefault="005A2F1E" w:rsidP="004F0B1E">
      <w:pPr>
        <w:jc w:val="both"/>
        <w:rPr>
          <w:b/>
        </w:rPr>
      </w:pPr>
      <w:r>
        <w:rPr>
          <w:b/>
        </w:rPr>
        <w:t xml:space="preserve">Method of election of officers </w:t>
      </w:r>
    </w:p>
    <w:p w:rsidR="005A2F1E" w:rsidRDefault="005A2F1E" w:rsidP="004F0B1E">
      <w:pPr>
        <w:jc w:val="both"/>
      </w:pPr>
      <w:r>
        <w:tab/>
        <w:t>Annual elections for the posts of the officers shall be held every May 1</w:t>
      </w:r>
      <w:r w:rsidRPr="005A2F1E">
        <w:rPr>
          <w:vertAlign w:val="superscript"/>
        </w:rPr>
        <w:t>st</w:t>
      </w:r>
      <w:r w:rsidR="00C70F59">
        <w:t xml:space="preserve"> (Maharashtra Day).</w:t>
      </w:r>
      <w:r w:rsidR="005D0785">
        <w:t xml:space="preserve"> Members will vote to make the new committee.</w:t>
      </w:r>
      <w:r w:rsidR="001C4C8C">
        <w:t xml:space="preserve"> This will be a majority vote done as a secret ballot. </w:t>
      </w:r>
    </w:p>
    <w:p w:rsidR="00DD59BD" w:rsidRDefault="00DD59BD" w:rsidP="004F0B1E">
      <w:pPr>
        <w:jc w:val="both"/>
        <w:rPr>
          <w:b/>
        </w:rPr>
      </w:pPr>
      <w:r>
        <w:rPr>
          <w:b/>
        </w:rPr>
        <w:t>Impeachment or Removal of officers</w:t>
      </w:r>
    </w:p>
    <w:p w:rsidR="00CD4786" w:rsidRDefault="00CD4786" w:rsidP="004F0B1E">
      <w:pPr>
        <w:jc w:val="both"/>
      </w:pPr>
      <w:r>
        <w:rPr>
          <w:b/>
        </w:rPr>
        <w:t xml:space="preserve">        </w:t>
      </w:r>
    </w:p>
    <w:p w:rsidR="004E768B" w:rsidRPr="00CD4786" w:rsidRDefault="004E768B" w:rsidP="004F0B1E">
      <w:pPr>
        <w:jc w:val="both"/>
      </w:pPr>
      <w:r>
        <w:lastRenderedPageBreak/>
        <w:tab/>
        <w:t xml:space="preserve">Any member can nominate an officer for impeachment. Nomination for impeachment needs to be done one meeting in advance. In the meeting after the nomination for impeachment, the officer will have a chance to speak in front of the members and committee. All members and committee will take a vote. The officer will be removed from his post if 2/3 of votes are in favor of impeachment. </w:t>
      </w:r>
      <w:r w:rsidR="007B3AD6">
        <w:t>Missing 3 consecutive meetings, showing bias among members, misuse of funds collected etc. are few reasons why impeachment proceeding may be initiated.</w:t>
      </w:r>
      <w:r>
        <w:t xml:space="preserve"> </w:t>
      </w:r>
    </w:p>
    <w:p w:rsidR="00DD59BD" w:rsidRDefault="00DD59BD" w:rsidP="004F0B1E">
      <w:pPr>
        <w:jc w:val="both"/>
        <w:rPr>
          <w:b/>
        </w:rPr>
      </w:pPr>
      <w:r>
        <w:rPr>
          <w:b/>
        </w:rPr>
        <w:t>Replacement of officers</w:t>
      </w:r>
    </w:p>
    <w:p w:rsidR="00DD59BD" w:rsidRPr="00DD59BD" w:rsidRDefault="00DD59BD" w:rsidP="004F0B1E">
      <w:pPr>
        <w:ind w:firstLine="360"/>
        <w:jc w:val="both"/>
      </w:pPr>
      <w:r>
        <w:t xml:space="preserve">Replacement of officers will be decided by voting of all the club members. </w:t>
      </w:r>
    </w:p>
    <w:p w:rsidR="00924633" w:rsidRDefault="00924633" w:rsidP="004F0B1E">
      <w:pPr>
        <w:ind w:left="360"/>
        <w:jc w:val="both"/>
      </w:pPr>
      <w:r>
        <w:t>The officers of this organization must meet the following requirements:</w:t>
      </w:r>
    </w:p>
    <w:p w:rsidR="00924633" w:rsidRDefault="00924633" w:rsidP="004F0B1E">
      <w:pPr>
        <w:jc w:val="both"/>
      </w:pPr>
      <w:r>
        <w:t xml:space="preserve">(a)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rsidR="00924633" w:rsidRDefault="00924633" w:rsidP="004F0B1E">
      <w:pPr>
        <w:jc w:val="both"/>
      </w:pPr>
      <w:r>
        <w:t>(b)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rsidR="00924633" w:rsidRDefault="00924633" w:rsidP="004F0B1E">
      <w:pPr>
        <w:jc w:val="both"/>
      </w:pPr>
      <w:r>
        <w:t>(c) Be ineligible to hold an office should the student fail to maintain the requirements as prescribed in (a) and (b)</w:t>
      </w:r>
    </w:p>
    <w:p w:rsidR="00423DF5" w:rsidRDefault="00423DF5" w:rsidP="004F0B1E">
      <w:pPr>
        <w:jc w:val="both"/>
      </w:pPr>
    </w:p>
    <w:p w:rsidR="00423DF5" w:rsidRDefault="00423DF5" w:rsidP="004F0B1E">
      <w:pPr>
        <w:jc w:val="both"/>
        <w:rPr>
          <w:b/>
        </w:rPr>
      </w:pPr>
      <w:r>
        <w:rPr>
          <w:b/>
        </w:rPr>
        <w:t>Article VIII Adviser</w:t>
      </w:r>
    </w:p>
    <w:p w:rsidR="00423DF5" w:rsidRPr="00AE15D6" w:rsidRDefault="00423DF5" w:rsidP="004F0B1E">
      <w:pPr>
        <w:jc w:val="both"/>
        <w:rPr>
          <w:b/>
        </w:rPr>
      </w:pPr>
      <w:r w:rsidRPr="00AE15D6">
        <w:rPr>
          <w:b/>
        </w:rPr>
        <w:t>Adviser duties:</w:t>
      </w:r>
    </w:p>
    <w:p w:rsidR="00423DF5" w:rsidRDefault="00423DF5" w:rsidP="004F0B1E">
      <w:pPr>
        <w:pStyle w:val="ListParagraph"/>
        <w:numPr>
          <w:ilvl w:val="0"/>
          <w:numId w:val="2"/>
        </w:numPr>
        <w:jc w:val="both"/>
      </w:pPr>
      <w:r>
        <w:t xml:space="preserve">The Faculty Advisor shall guide the organization towards its stated goals and actively participate in the organization in the advisory position. </w:t>
      </w:r>
    </w:p>
    <w:p w:rsidR="00423DF5" w:rsidRDefault="00423DF5" w:rsidP="004F0B1E">
      <w:pPr>
        <w:pStyle w:val="ListParagraph"/>
        <w:numPr>
          <w:ilvl w:val="0"/>
          <w:numId w:val="2"/>
        </w:numPr>
        <w:jc w:val="both"/>
      </w:pPr>
      <w:r>
        <w:t xml:space="preserve">The Faculty Advisor shall be responsible to authorize all the financial transactions of the organization. </w:t>
      </w:r>
    </w:p>
    <w:p w:rsidR="00423DF5" w:rsidRDefault="00423DF5" w:rsidP="004F0B1E">
      <w:pPr>
        <w:pStyle w:val="ListParagraph"/>
        <w:numPr>
          <w:ilvl w:val="0"/>
          <w:numId w:val="2"/>
        </w:numPr>
        <w:jc w:val="both"/>
      </w:pPr>
      <w:r>
        <w:t xml:space="preserve">The Faculty Advisor shall ask relevant queries regarding any financial transaction to the Treasurer and/ or the President of the organization if he/ she has doubts about the same. </w:t>
      </w:r>
    </w:p>
    <w:p w:rsidR="00423DF5" w:rsidRDefault="00423DF5" w:rsidP="004F0B1E">
      <w:pPr>
        <w:pStyle w:val="ListParagraph"/>
        <w:numPr>
          <w:ilvl w:val="0"/>
          <w:numId w:val="2"/>
        </w:numPr>
        <w:jc w:val="both"/>
      </w:pPr>
      <w:r>
        <w:t xml:space="preserve">The Faculty Advisor shall use his/ her own discretion regarding the financial transaction. </w:t>
      </w:r>
    </w:p>
    <w:p w:rsidR="00423DF5" w:rsidRDefault="00423DF5" w:rsidP="004F0B1E">
      <w:pPr>
        <w:pStyle w:val="ListParagraph"/>
        <w:numPr>
          <w:ilvl w:val="0"/>
          <w:numId w:val="2"/>
        </w:numPr>
        <w:jc w:val="both"/>
      </w:pPr>
      <w:r>
        <w:t xml:space="preserve">The Faculty Advisor shall have the sole authority to approve or disapprove any financial or otherwise activities of the organization. </w:t>
      </w:r>
    </w:p>
    <w:p w:rsidR="00423DF5" w:rsidRDefault="00423DF5" w:rsidP="004F0B1E">
      <w:pPr>
        <w:pStyle w:val="ListParagraph"/>
        <w:numPr>
          <w:ilvl w:val="0"/>
          <w:numId w:val="2"/>
        </w:numPr>
        <w:jc w:val="both"/>
      </w:pPr>
      <w:r>
        <w:t>As per the regulations of the GSB, the Faculty Advisor shall be present during the general e</w:t>
      </w:r>
      <w:r w:rsidR="00AE15D6">
        <w:t xml:space="preserve">lection of the organization.  </w:t>
      </w:r>
    </w:p>
    <w:p w:rsidR="00423DF5" w:rsidRDefault="00423DF5" w:rsidP="004F0B1E">
      <w:pPr>
        <w:pStyle w:val="ListParagraph"/>
        <w:numPr>
          <w:ilvl w:val="0"/>
          <w:numId w:val="2"/>
        </w:numPr>
        <w:jc w:val="both"/>
      </w:pPr>
      <w:r>
        <w:t xml:space="preserve">The faculty advisor will set up an Investigating Committee if members suggest the impeachment of an officer. </w:t>
      </w:r>
    </w:p>
    <w:p w:rsidR="00423DF5" w:rsidRPr="00AE15D6" w:rsidRDefault="00423DF5" w:rsidP="004F0B1E">
      <w:pPr>
        <w:jc w:val="both"/>
        <w:rPr>
          <w:b/>
        </w:rPr>
      </w:pPr>
      <w:r w:rsidRPr="00AE15D6">
        <w:rPr>
          <w:b/>
        </w:rPr>
        <w:t>Method of election</w:t>
      </w:r>
    </w:p>
    <w:p w:rsidR="00423DF5" w:rsidRDefault="00423DF5" w:rsidP="004F0B1E">
      <w:pPr>
        <w:jc w:val="both"/>
      </w:pPr>
      <w:r>
        <w:lastRenderedPageBreak/>
        <w:tab/>
        <w:t xml:space="preserve">The Faculty advisor shall be selected by the officers of the committee. </w:t>
      </w:r>
    </w:p>
    <w:p w:rsidR="00AE15D6" w:rsidRDefault="00AE15D6" w:rsidP="004F0B1E">
      <w:pPr>
        <w:jc w:val="both"/>
        <w:rPr>
          <w:b/>
        </w:rPr>
      </w:pPr>
      <w:r>
        <w:rPr>
          <w:b/>
        </w:rPr>
        <w:t>Term of service</w:t>
      </w:r>
    </w:p>
    <w:p w:rsidR="00AE15D6" w:rsidRDefault="00AE15D6" w:rsidP="004F0B1E">
      <w:pPr>
        <w:jc w:val="both"/>
      </w:pPr>
      <w:r>
        <w:rPr>
          <w:b/>
        </w:rPr>
        <w:tab/>
      </w:r>
      <w:r>
        <w:t>The term for the advisor shall be one calender year (1 May to 31 April).</w:t>
      </w:r>
    </w:p>
    <w:p w:rsidR="00231BFC" w:rsidRDefault="00231BFC" w:rsidP="004F0B1E">
      <w:pPr>
        <w:jc w:val="both"/>
        <w:rPr>
          <w:b/>
        </w:rPr>
      </w:pPr>
      <w:r>
        <w:rPr>
          <w:b/>
        </w:rPr>
        <w:t>Impeachment of Advisers</w:t>
      </w:r>
    </w:p>
    <w:p w:rsidR="00231BFC" w:rsidRDefault="00231BFC" w:rsidP="004F0B1E">
      <w:pPr>
        <w:jc w:val="both"/>
      </w:pPr>
      <w:r>
        <w:rPr>
          <w:b/>
        </w:rPr>
        <w:tab/>
      </w:r>
      <w:r w:rsidR="00AB47C6">
        <w:t>An</w:t>
      </w:r>
      <w:r w:rsidR="00AB47C6">
        <w:t>y member can nominate a faculty adviser</w:t>
      </w:r>
      <w:r w:rsidR="00AB47C6">
        <w:t xml:space="preserve"> for impeachment. Nomination for impeachment needs to be done one meeting in advance. In the meeting after the nomination for impeachment, the officer will have a chance to speak in front of the members and committee. All members and committee will take a vote. The officer will be removed from his post if 2/3 of votes are in favor of impeachment. Missing 3 consecutive meetings, showing bias among members, misuse of funds collected etc. are few reasons why impeachment proceeding may be initiated.</w:t>
      </w:r>
    </w:p>
    <w:p w:rsidR="00231BFC" w:rsidRDefault="00231BFC" w:rsidP="004F0B1E">
      <w:pPr>
        <w:jc w:val="both"/>
        <w:rPr>
          <w:b/>
        </w:rPr>
      </w:pPr>
      <w:r>
        <w:rPr>
          <w:b/>
        </w:rPr>
        <w:t>Replacement of Advisers</w:t>
      </w:r>
    </w:p>
    <w:p w:rsidR="00231BFC" w:rsidRDefault="00231BFC" w:rsidP="004F0B1E">
      <w:pPr>
        <w:jc w:val="both"/>
      </w:pPr>
      <w:r>
        <w:tab/>
        <w:t xml:space="preserve">The President and treasurer shall decide on the replacement of Adviser. </w:t>
      </w:r>
    </w:p>
    <w:p w:rsidR="004F0B1E" w:rsidRDefault="004F0B1E" w:rsidP="004F0B1E">
      <w:pPr>
        <w:jc w:val="both"/>
      </w:pPr>
    </w:p>
    <w:p w:rsidR="004F0B1E" w:rsidRDefault="004F0B1E" w:rsidP="004F0B1E">
      <w:pPr>
        <w:jc w:val="both"/>
        <w:rPr>
          <w:b/>
        </w:rPr>
      </w:pPr>
      <w:r w:rsidRPr="004F0B1E">
        <w:rPr>
          <w:b/>
        </w:rPr>
        <w:t>Article IX Finances</w:t>
      </w:r>
    </w:p>
    <w:p w:rsidR="009B736F" w:rsidRDefault="00A146C7" w:rsidP="004F0B1E">
      <w:pPr>
        <w:ind w:firstLine="720"/>
        <w:jc w:val="both"/>
      </w:pPr>
      <w:r>
        <w:t xml:space="preserve">We will not collect dues from members. </w:t>
      </w:r>
      <w:r w:rsidR="00D967AA">
        <w:t>If the organization is dissolved, then the funds of the organization shall be donated to ISU Sankalp.</w:t>
      </w:r>
    </w:p>
    <w:p w:rsidR="009B736F" w:rsidRDefault="004F0B1E" w:rsidP="004F0B1E">
      <w:pPr>
        <w:ind w:firstLine="720"/>
        <w:jc w:val="both"/>
      </w:pPr>
      <w:r w:rsidRPr="004F0B1E">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w:t>
      </w:r>
    </w:p>
    <w:p w:rsidR="004F0B1E" w:rsidRPr="004F0B1E" w:rsidRDefault="004F0B1E" w:rsidP="004F0B1E">
      <w:pPr>
        <w:ind w:firstLine="720"/>
        <w:jc w:val="both"/>
      </w:pPr>
      <w:r w:rsidRPr="004F0B1E">
        <w:t xml:space="preserve"> All funds must be deposited within 48 hours after collection. The Adviser to this organization must approve and sign each expenditure before payment."</w:t>
      </w:r>
    </w:p>
    <w:p w:rsidR="004F0B1E" w:rsidRPr="004F0B1E" w:rsidRDefault="004F0B1E" w:rsidP="004F0B1E">
      <w:pPr>
        <w:ind w:firstLine="720"/>
        <w:jc w:val="both"/>
      </w:pPr>
      <w:r w:rsidRPr="004F0B1E">
        <w:t>Description of dues—</w:t>
      </w:r>
      <w:r>
        <w:t xml:space="preserve">No dues will exist. Students can donate voluntarily to ISU Sankalp if they wish. </w:t>
      </w:r>
    </w:p>
    <w:p w:rsidR="004F0B1E" w:rsidRDefault="004F0B1E" w:rsidP="004F0B1E">
      <w:pPr>
        <w:jc w:val="both"/>
      </w:pPr>
    </w:p>
    <w:p w:rsidR="00231BFC" w:rsidRPr="000F3E74" w:rsidRDefault="00231BFC" w:rsidP="004F0B1E">
      <w:pPr>
        <w:jc w:val="both"/>
        <w:rPr>
          <w:b/>
        </w:rPr>
      </w:pPr>
      <w:r w:rsidRPr="000F3E74">
        <w:rPr>
          <w:b/>
        </w:rPr>
        <w:t xml:space="preserve"> </w:t>
      </w:r>
      <w:r w:rsidR="000F3E74" w:rsidRPr="000F3E74">
        <w:rPr>
          <w:b/>
        </w:rPr>
        <w:t>Article X</w:t>
      </w:r>
    </w:p>
    <w:p w:rsidR="00AE15D6" w:rsidRDefault="000F3E74" w:rsidP="004F0B1E">
      <w:pPr>
        <w:jc w:val="both"/>
      </w:pPr>
      <w:r>
        <w:rPr>
          <w:b/>
        </w:rPr>
        <w:tab/>
      </w:r>
      <w:r>
        <w:t xml:space="preserve">Constitutional amendments can be suggested by members. A special Constitution Ammendment meeting shall be held where the amendment shall be passed or rejected after a secret ballot vote. </w:t>
      </w:r>
      <w:r w:rsidR="0038384B">
        <w:t xml:space="preserve">Before voting, all members will get a chance to express their views regarding the same. </w:t>
      </w:r>
      <w:r w:rsidR="00B3574D">
        <w:t xml:space="preserve">If the amendment is passed then this will be followed by the prompt submission of the updated constitution and bylaws to the Student Activities Center. </w:t>
      </w:r>
      <w:r w:rsidR="00E032B8">
        <w:t xml:space="preserve">Amended constitution shall be submitted within 10 days of amendment to the Student Activities Center for approval. </w:t>
      </w:r>
      <w:r w:rsidR="00781495">
        <w:t>Amendments will be made only and only if more than 3/4</w:t>
      </w:r>
      <w:r w:rsidR="00781495" w:rsidRPr="00781495">
        <w:rPr>
          <w:vertAlign w:val="superscript"/>
        </w:rPr>
        <w:t>th</w:t>
      </w:r>
      <w:r w:rsidR="00781495">
        <w:t xml:space="preserve"> of members vote in favor of the amendment. </w:t>
      </w:r>
    </w:p>
    <w:p w:rsidR="00E032B8" w:rsidRDefault="00E032B8" w:rsidP="004F0B1E">
      <w:pPr>
        <w:jc w:val="both"/>
      </w:pPr>
    </w:p>
    <w:p w:rsidR="00E032B8" w:rsidRPr="000F3E74" w:rsidRDefault="00E032B8" w:rsidP="004F0B1E">
      <w:pPr>
        <w:jc w:val="both"/>
      </w:pPr>
    </w:p>
    <w:p w:rsidR="00423DF5" w:rsidRPr="00423DF5" w:rsidRDefault="00423DF5" w:rsidP="004F0B1E">
      <w:pPr>
        <w:jc w:val="both"/>
      </w:pPr>
      <w:r>
        <w:lastRenderedPageBreak/>
        <w:tab/>
      </w:r>
    </w:p>
    <w:sectPr w:rsidR="00423DF5" w:rsidRPr="00423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2052C"/>
    <w:multiLevelType w:val="hybridMultilevel"/>
    <w:tmpl w:val="2954F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841CDD"/>
    <w:multiLevelType w:val="hybridMultilevel"/>
    <w:tmpl w:val="2798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33"/>
    <w:rsid w:val="000063A8"/>
    <w:rsid w:val="00006BFC"/>
    <w:rsid w:val="00025D91"/>
    <w:rsid w:val="000348CB"/>
    <w:rsid w:val="00064DF3"/>
    <w:rsid w:val="00070A5F"/>
    <w:rsid w:val="00080532"/>
    <w:rsid w:val="00084DC5"/>
    <w:rsid w:val="00087E6E"/>
    <w:rsid w:val="00092ED1"/>
    <w:rsid w:val="000973AF"/>
    <w:rsid w:val="000A2373"/>
    <w:rsid w:val="000B7905"/>
    <w:rsid w:val="000C3C74"/>
    <w:rsid w:val="000C5411"/>
    <w:rsid w:val="000D24D4"/>
    <w:rsid w:val="000D57F8"/>
    <w:rsid w:val="000F3E74"/>
    <w:rsid w:val="00100923"/>
    <w:rsid w:val="00132A52"/>
    <w:rsid w:val="00147997"/>
    <w:rsid w:val="00147C37"/>
    <w:rsid w:val="001525BE"/>
    <w:rsid w:val="001951EA"/>
    <w:rsid w:val="001B6AEC"/>
    <w:rsid w:val="001B7A69"/>
    <w:rsid w:val="001C4C8C"/>
    <w:rsid w:val="001C68FB"/>
    <w:rsid w:val="001D3D0A"/>
    <w:rsid w:val="001E3BD0"/>
    <w:rsid w:val="001E3BEE"/>
    <w:rsid w:val="001E4ECD"/>
    <w:rsid w:val="0022499F"/>
    <w:rsid w:val="00231BFC"/>
    <w:rsid w:val="002716C5"/>
    <w:rsid w:val="0028469F"/>
    <w:rsid w:val="00290FC6"/>
    <w:rsid w:val="00295CE4"/>
    <w:rsid w:val="002B3CF5"/>
    <w:rsid w:val="002C6DAD"/>
    <w:rsid w:val="002C779C"/>
    <w:rsid w:val="002E6ECB"/>
    <w:rsid w:val="002F4933"/>
    <w:rsid w:val="003037A0"/>
    <w:rsid w:val="003236BB"/>
    <w:rsid w:val="003362A3"/>
    <w:rsid w:val="0035047D"/>
    <w:rsid w:val="00352E9E"/>
    <w:rsid w:val="00361659"/>
    <w:rsid w:val="00372E7E"/>
    <w:rsid w:val="00374E77"/>
    <w:rsid w:val="00381961"/>
    <w:rsid w:val="0038384B"/>
    <w:rsid w:val="00383D32"/>
    <w:rsid w:val="003C1369"/>
    <w:rsid w:val="0040162B"/>
    <w:rsid w:val="00401D1A"/>
    <w:rsid w:val="00416562"/>
    <w:rsid w:val="00423DF5"/>
    <w:rsid w:val="00434D2E"/>
    <w:rsid w:val="00436331"/>
    <w:rsid w:val="00437B52"/>
    <w:rsid w:val="004546F0"/>
    <w:rsid w:val="00494AEA"/>
    <w:rsid w:val="004A5DB1"/>
    <w:rsid w:val="004C59B8"/>
    <w:rsid w:val="004C7F70"/>
    <w:rsid w:val="004D1A52"/>
    <w:rsid w:val="004E768B"/>
    <w:rsid w:val="004F0B1E"/>
    <w:rsid w:val="004F676A"/>
    <w:rsid w:val="00504398"/>
    <w:rsid w:val="00540E78"/>
    <w:rsid w:val="0054518D"/>
    <w:rsid w:val="00553C5B"/>
    <w:rsid w:val="00561697"/>
    <w:rsid w:val="005701DE"/>
    <w:rsid w:val="005758F7"/>
    <w:rsid w:val="005803F9"/>
    <w:rsid w:val="00583AB3"/>
    <w:rsid w:val="005A2F1E"/>
    <w:rsid w:val="005A2F7C"/>
    <w:rsid w:val="005C3AB4"/>
    <w:rsid w:val="005D0785"/>
    <w:rsid w:val="005E787B"/>
    <w:rsid w:val="005F20F9"/>
    <w:rsid w:val="00604FF5"/>
    <w:rsid w:val="0062207F"/>
    <w:rsid w:val="00622C8C"/>
    <w:rsid w:val="006252E5"/>
    <w:rsid w:val="00644CFF"/>
    <w:rsid w:val="0064611E"/>
    <w:rsid w:val="006526AD"/>
    <w:rsid w:val="0065380C"/>
    <w:rsid w:val="0066329D"/>
    <w:rsid w:val="00664F14"/>
    <w:rsid w:val="006845A0"/>
    <w:rsid w:val="006864F8"/>
    <w:rsid w:val="006945E3"/>
    <w:rsid w:val="006B5309"/>
    <w:rsid w:val="006C108F"/>
    <w:rsid w:val="006F22D8"/>
    <w:rsid w:val="00702A31"/>
    <w:rsid w:val="00705DD1"/>
    <w:rsid w:val="00711DB0"/>
    <w:rsid w:val="00712226"/>
    <w:rsid w:val="007215A9"/>
    <w:rsid w:val="00730D2C"/>
    <w:rsid w:val="00734C42"/>
    <w:rsid w:val="00736209"/>
    <w:rsid w:val="00741541"/>
    <w:rsid w:val="00781495"/>
    <w:rsid w:val="007A53FD"/>
    <w:rsid w:val="007A657F"/>
    <w:rsid w:val="007B3AD6"/>
    <w:rsid w:val="007B758E"/>
    <w:rsid w:val="007C7109"/>
    <w:rsid w:val="007E373A"/>
    <w:rsid w:val="007E7573"/>
    <w:rsid w:val="007F4B42"/>
    <w:rsid w:val="00804BB8"/>
    <w:rsid w:val="008112A6"/>
    <w:rsid w:val="00827B20"/>
    <w:rsid w:val="00841876"/>
    <w:rsid w:val="00846222"/>
    <w:rsid w:val="008462A9"/>
    <w:rsid w:val="00853A1B"/>
    <w:rsid w:val="00855C41"/>
    <w:rsid w:val="008712E6"/>
    <w:rsid w:val="00877123"/>
    <w:rsid w:val="00882DFA"/>
    <w:rsid w:val="00892BA7"/>
    <w:rsid w:val="00896CE7"/>
    <w:rsid w:val="00897EA7"/>
    <w:rsid w:val="008A22F1"/>
    <w:rsid w:val="008B0BCB"/>
    <w:rsid w:val="008B6D5A"/>
    <w:rsid w:val="008D2739"/>
    <w:rsid w:val="008D60DA"/>
    <w:rsid w:val="008E4762"/>
    <w:rsid w:val="008F3860"/>
    <w:rsid w:val="008F3B97"/>
    <w:rsid w:val="0090051D"/>
    <w:rsid w:val="00904F35"/>
    <w:rsid w:val="0090671E"/>
    <w:rsid w:val="009212F0"/>
    <w:rsid w:val="00921B7C"/>
    <w:rsid w:val="00924633"/>
    <w:rsid w:val="00925362"/>
    <w:rsid w:val="00944C76"/>
    <w:rsid w:val="00947262"/>
    <w:rsid w:val="0098104A"/>
    <w:rsid w:val="00981DC5"/>
    <w:rsid w:val="00991350"/>
    <w:rsid w:val="009931F4"/>
    <w:rsid w:val="009B4617"/>
    <w:rsid w:val="009B736F"/>
    <w:rsid w:val="009C5617"/>
    <w:rsid w:val="009E649E"/>
    <w:rsid w:val="00A06096"/>
    <w:rsid w:val="00A146C7"/>
    <w:rsid w:val="00A17F05"/>
    <w:rsid w:val="00A248AF"/>
    <w:rsid w:val="00A460EC"/>
    <w:rsid w:val="00A4714E"/>
    <w:rsid w:val="00A75F4F"/>
    <w:rsid w:val="00A81BF1"/>
    <w:rsid w:val="00A82D8E"/>
    <w:rsid w:val="00A83033"/>
    <w:rsid w:val="00A90AFF"/>
    <w:rsid w:val="00A9703E"/>
    <w:rsid w:val="00AA12B8"/>
    <w:rsid w:val="00AA23DC"/>
    <w:rsid w:val="00AA27C9"/>
    <w:rsid w:val="00AA6C52"/>
    <w:rsid w:val="00AB47C6"/>
    <w:rsid w:val="00AD1D34"/>
    <w:rsid w:val="00AD28EB"/>
    <w:rsid w:val="00AE15D6"/>
    <w:rsid w:val="00AE61A6"/>
    <w:rsid w:val="00AF63D0"/>
    <w:rsid w:val="00B0091D"/>
    <w:rsid w:val="00B11B85"/>
    <w:rsid w:val="00B27EF0"/>
    <w:rsid w:val="00B320CF"/>
    <w:rsid w:val="00B33E3E"/>
    <w:rsid w:val="00B3574D"/>
    <w:rsid w:val="00B37DEB"/>
    <w:rsid w:val="00B630CD"/>
    <w:rsid w:val="00B964DA"/>
    <w:rsid w:val="00BD221D"/>
    <w:rsid w:val="00BD4C09"/>
    <w:rsid w:val="00BF0616"/>
    <w:rsid w:val="00C06BF9"/>
    <w:rsid w:val="00C24765"/>
    <w:rsid w:val="00C3443A"/>
    <w:rsid w:val="00C44FDE"/>
    <w:rsid w:val="00C461D3"/>
    <w:rsid w:val="00C70F59"/>
    <w:rsid w:val="00C82D5E"/>
    <w:rsid w:val="00C84C46"/>
    <w:rsid w:val="00C92B90"/>
    <w:rsid w:val="00C93327"/>
    <w:rsid w:val="00C95661"/>
    <w:rsid w:val="00CA1432"/>
    <w:rsid w:val="00CA44C4"/>
    <w:rsid w:val="00CB1169"/>
    <w:rsid w:val="00CB402D"/>
    <w:rsid w:val="00CD4786"/>
    <w:rsid w:val="00CD73C3"/>
    <w:rsid w:val="00D03452"/>
    <w:rsid w:val="00D25DDF"/>
    <w:rsid w:val="00D34F23"/>
    <w:rsid w:val="00D4139B"/>
    <w:rsid w:val="00D448B1"/>
    <w:rsid w:val="00D65BBC"/>
    <w:rsid w:val="00D75B0F"/>
    <w:rsid w:val="00D967AA"/>
    <w:rsid w:val="00DA473B"/>
    <w:rsid w:val="00DB4D2C"/>
    <w:rsid w:val="00DC1990"/>
    <w:rsid w:val="00DC34C1"/>
    <w:rsid w:val="00DD59BD"/>
    <w:rsid w:val="00DD6028"/>
    <w:rsid w:val="00DF2E6C"/>
    <w:rsid w:val="00DF4141"/>
    <w:rsid w:val="00DF4E99"/>
    <w:rsid w:val="00E030E6"/>
    <w:rsid w:val="00E032B8"/>
    <w:rsid w:val="00E03CEB"/>
    <w:rsid w:val="00E0750B"/>
    <w:rsid w:val="00E07ABB"/>
    <w:rsid w:val="00E137FF"/>
    <w:rsid w:val="00E225BB"/>
    <w:rsid w:val="00E40034"/>
    <w:rsid w:val="00E440F7"/>
    <w:rsid w:val="00E574AD"/>
    <w:rsid w:val="00E74A07"/>
    <w:rsid w:val="00E82A60"/>
    <w:rsid w:val="00E925BA"/>
    <w:rsid w:val="00EC3C2B"/>
    <w:rsid w:val="00EC3CF8"/>
    <w:rsid w:val="00EC6CD8"/>
    <w:rsid w:val="00ED29DA"/>
    <w:rsid w:val="00EE09D8"/>
    <w:rsid w:val="00EE1579"/>
    <w:rsid w:val="00EF44A4"/>
    <w:rsid w:val="00F10C8D"/>
    <w:rsid w:val="00F10CFB"/>
    <w:rsid w:val="00F33066"/>
    <w:rsid w:val="00F33943"/>
    <w:rsid w:val="00F5754C"/>
    <w:rsid w:val="00F622C5"/>
    <w:rsid w:val="00F706C4"/>
    <w:rsid w:val="00F8070C"/>
    <w:rsid w:val="00F8602C"/>
    <w:rsid w:val="00FA2A35"/>
    <w:rsid w:val="00FA41BF"/>
    <w:rsid w:val="00FB34C1"/>
    <w:rsid w:val="00FC54A7"/>
    <w:rsid w:val="00FC7ED8"/>
    <w:rsid w:val="00FD4C76"/>
    <w:rsid w:val="00FD669C"/>
    <w:rsid w:val="00FF1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FB9C1-A526-4915-BDB6-EDF0B7AB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964056">
      <w:bodyDiv w:val="1"/>
      <w:marLeft w:val="0"/>
      <w:marRight w:val="0"/>
      <w:marTop w:val="0"/>
      <w:marBottom w:val="0"/>
      <w:divBdr>
        <w:top w:val="none" w:sz="0" w:space="0" w:color="auto"/>
        <w:left w:val="none" w:sz="0" w:space="0" w:color="auto"/>
        <w:bottom w:val="none" w:sz="0" w:space="0" w:color="auto"/>
        <w:right w:val="none" w:sz="0" w:space="0" w:color="auto"/>
      </w:divBdr>
    </w:div>
    <w:div w:id="662663925">
      <w:bodyDiv w:val="1"/>
      <w:marLeft w:val="0"/>
      <w:marRight w:val="0"/>
      <w:marTop w:val="0"/>
      <w:marBottom w:val="0"/>
      <w:divBdr>
        <w:top w:val="none" w:sz="0" w:space="0" w:color="auto"/>
        <w:left w:val="none" w:sz="0" w:space="0" w:color="auto"/>
        <w:bottom w:val="none" w:sz="0" w:space="0" w:color="auto"/>
        <w:right w:val="none" w:sz="0" w:space="0" w:color="auto"/>
      </w:divBdr>
    </w:div>
    <w:div w:id="1474257207">
      <w:bodyDiv w:val="1"/>
      <w:marLeft w:val="0"/>
      <w:marRight w:val="0"/>
      <w:marTop w:val="0"/>
      <w:marBottom w:val="0"/>
      <w:divBdr>
        <w:top w:val="none" w:sz="0" w:space="0" w:color="auto"/>
        <w:left w:val="none" w:sz="0" w:space="0" w:color="auto"/>
        <w:bottom w:val="none" w:sz="0" w:space="0" w:color="auto"/>
        <w:right w:val="none" w:sz="0" w:space="0" w:color="auto"/>
      </w:divBdr>
    </w:div>
    <w:div w:id="157184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Viraj Muthye</dc:creator>
  <cp:keywords/>
  <dc:description/>
  <cp:lastModifiedBy>Viraj Muthye</cp:lastModifiedBy>
  <cp:revision>11</cp:revision>
  <dcterms:created xsi:type="dcterms:W3CDTF">2015-02-04T21:11:00Z</dcterms:created>
  <dcterms:modified xsi:type="dcterms:W3CDTF">2015-04-14T00:27:00Z</dcterms:modified>
</cp:coreProperties>
</file>