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584" w:lineRule="auto"/>
        <w:jc w:val="center"/>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rtl w:val="0"/>
        </w:rPr>
        <w:t xml:space="preserve">Hockey Cheerleading at Iowa State University </w:t>
      </w:r>
      <w:r w:rsidDel="00000000" w:rsidR="00000000" w:rsidRPr="00000000">
        <w:rPr>
          <w:rtl w:val="0"/>
        </w:rPr>
      </w:r>
    </w:p>
    <w:p w:rsidR="00000000" w:rsidDel="00000000" w:rsidP="00000000" w:rsidRDefault="00000000" w:rsidRPr="00000000" w14:paraId="00000002">
      <w:pPr>
        <w:pStyle w:val="Heading2"/>
        <w:spacing w:before="108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Constitution </w:t>
      </w:r>
    </w:p>
    <w:p w:rsidR="00000000" w:rsidDel="00000000" w:rsidP="00000000" w:rsidRDefault="00000000" w:rsidRPr="00000000" w14:paraId="00000003">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4">
      <w:pPr>
        <w:spacing w:after="32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[Robert’s Rules of Order (#67) provides that </w:t>
      </w:r>
      <w:r w:rsidDel="00000000" w:rsidR="00000000" w:rsidRPr="00000000">
        <w:rPr>
          <w:rFonts w:ascii="Times New Roman" w:cs="Times New Roman" w:eastAsia="Times New Roman" w:hAnsi="Times New Roman"/>
          <w:vertAlign w:val="baseline"/>
          <w:rtl w:val="0"/>
        </w:rPr>
        <w:t xml:space="preserve">when by laws</w:t>
      </w:r>
      <w:r w:rsidDel="00000000" w:rsidR="00000000" w:rsidRPr="00000000">
        <w:rPr>
          <w:rFonts w:ascii="Times New Roman" w:cs="Times New Roman" w:eastAsia="Times New Roman" w:hAnsi="Times New Roman"/>
          <w:vertAlign w:val="baseline"/>
          <w:rtl w:val="0"/>
        </w:rPr>
        <w:t xml:space="preserve"> “are elaborate, …it is better to separate the most important rules and place them in the constitution. The constitution should contain only the following:</w:t>
      </w:r>
    </w:p>
    <w:p w:rsidR="00000000" w:rsidDel="00000000" w:rsidP="00000000" w:rsidRDefault="00000000" w:rsidRPr="00000000" w14:paraId="00000005">
      <w:pPr>
        <w:spacing w:after="32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(1) Name and object of the society.</w:t>
      </w:r>
    </w:p>
    <w:p w:rsidR="00000000" w:rsidDel="00000000" w:rsidP="00000000" w:rsidRDefault="00000000" w:rsidRPr="00000000" w14:paraId="00000006">
      <w:pPr>
        <w:spacing w:after="32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Qualification of members.</w:t>
      </w:r>
    </w:p>
    <w:p w:rsidR="00000000" w:rsidDel="00000000" w:rsidP="00000000" w:rsidRDefault="00000000" w:rsidRPr="00000000" w14:paraId="00000007">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Officers and their election.</w:t>
      </w:r>
    </w:p>
    <w:p w:rsidR="00000000" w:rsidDel="00000000" w:rsidP="00000000" w:rsidRDefault="00000000" w:rsidRPr="00000000" w14:paraId="00000008">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Meetings of the society (including only what</w:t>
      </w:r>
    </w:p>
    <w:p w:rsidR="00000000" w:rsidDel="00000000" w:rsidP="00000000" w:rsidRDefault="00000000" w:rsidRPr="00000000" w14:paraId="0000000A">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is essential, leaving details to the by-laws)</w:t>
      </w:r>
    </w:p>
    <w:p w:rsidR="00000000" w:rsidDel="00000000" w:rsidP="00000000" w:rsidRDefault="00000000" w:rsidRPr="00000000" w14:paraId="0000000B">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How to amend the constitution”</w:t>
      </w:r>
    </w:p>
    <w:p w:rsidR="00000000" w:rsidDel="00000000" w:rsidP="00000000" w:rsidRDefault="00000000" w:rsidRPr="00000000" w14:paraId="0000000D">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This revision is intended to bring the team constitution into conformity with this standard description of a constitution.</w:t>
      </w:r>
    </w:p>
    <w:p w:rsidR="00000000" w:rsidDel="00000000" w:rsidP="00000000" w:rsidRDefault="00000000" w:rsidRPr="00000000" w14:paraId="0000000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F">
      <w:pPr>
        <w:shd w:fill="ffffff" w:val="clear"/>
        <w:spacing w:after="200" w:before="20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Statement of Compliance: </w:t>
      </w:r>
      <w:r w:rsidDel="00000000" w:rsidR="00000000" w:rsidRPr="00000000">
        <w:rPr>
          <w:rtl w:val="0"/>
        </w:rPr>
      </w:r>
    </w:p>
    <w:p w:rsidR="00000000" w:rsidDel="00000000" w:rsidP="00000000" w:rsidRDefault="00000000" w:rsidRPr="00000000" w14:paraId="00000020">
      <w:pPr>
        <w:shd w:fill="ffffff" w:val="clear"/>
        <w:spacing w:after="200" w:before="200" w:lineRule="auto"/>
        <w:ind w:left="0" w:firstLine="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color w:val="222222"/>
          <w:rtl w:val="0"/>
        </w:rPr>
        <w:t xml:space="preserve">Hockey Cheerleading abides by and supports established Iowa State University policies, State and Federal Laws and </w:t>
      </w:r>
      <w:r w:rsidDel="00000000" w:rsidR="00000000" w:rsidRPr="00000000">
        <w:rPr>
          <w:rFonts w:ascii="Times New Roman" w:cs="Times New Roman" w:eastAsia="Times New Roman" w:hAnsi="Times New Roman"/>
          <w:b w:val="1"/>
          <w:color w:val="222222"/>
          <w:rtl w:val="0"/>
        </w:rPr>
        <w:t xml:space="preserve">follows local ordinances and regulations. Hockey Cheerleading agrees to annually complete President’s and Treasurer’s Training. </w:t>
      </w:r>
    </w:p>
    <w:p w:rsidR="00000000" w:rsidDel="00000000" w:rsidP="00000000" w:rsidRDefault="00000000" w:rsidRPr="00000000" w14:paraId="00000021">
      <w:pPr>
        <w:shd w:fill="ffffff" w:val="clear"/>
        <w:spacing w:after="200" w:before="20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2">
      <w:pPr>
        <w:shd w:fill="ffffff" w:val="clear"/>
        <w:spacing w:after="200" w:before="20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Non-Discrimination Statement:</w:t>
      </w:r>
      <w:r w:rsidDel="00000000" w:rsidR="00000000" w:rsidRPr="00000000">
        <w:rPr>
          <w:rtl w:val="0"/>
        </w:rPr>
      </w:r>
    </w:p>
    <w:p w:rsidR="00000000" w:rsidDel="00000000" w:rsidP="00000000" w:rsidRDefault="00000000" w:rsidRPr="00000000" w14:paraId="00000023">
      <w:pPr>
        <w:shd w:fill="ffffff" w:val="clear"/>
        <w:spacing w:after="200" w:before="200" w:lineRule="auto"/>
        <w:ind w:left="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222222"/>
          <w:rtl w:val="0"/>
        </w:rPr>
        <w:t xml:space="preserve">Iowa State University and Hockey Cheerleading does not discriminate on the basis of genetic information, pregnancy, physical or mental disability, race, ethnicity, sex, color, religion, national origin, age, marital status, sexual orientation, gender identity, or status as a U.S Veteran.</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I.  Name.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2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name of the organization shall be “</w:t>
      </w:r>
      <w:r w:rsidDel="00000000" w:rsidR="00000000" w:rsidRPr="00000000">
        <w:rPr>
          <w:rFonts w:ascii="Times New Roman" w:cs="Times New Roman" w:eastAsia="Times New Roman" w:hAnsi="Times New Roman"/>
          <w:rtl w:val="0"/>
        </w:rPr>
        <w:t xml:space="preserve">Hockey Cheerleading at Iowa State University” </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II. Purpose and Goals. </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Section I. </w:t>
      </w:r>
      <w:r w:rsidDel="00000000" w:rsidR="00000000" w:rsidRPr="00000000">
        <w:rPr>
          <w:rFonts w:ascii="Times New Roman" w:cs="Times New Roman" w:eastAsia="Times New Roman" w:hAnsi="Times New Roman"/>
          <w:rtl w:val="0"/>
        </w:rPr>
        <w:t xml:space="preserve">Hockey Cheerleading at Iowa State University</w:t>
      </w:r>
      <w:r w:rsidDel="00000000" w:rsidR="00000000" w:rsidRPr="00000000">
        <w:rPr>
          <w:rFonts w:ascii="Times New Roman" w:cs="Times New Roman" w:eastAsia="Times New Roman" w:hAnsi="Times New Roman"/>
          <w:vertAlign w:val="baseline"/>
          <w:rtl w:val="0"/>
        </w:rPr>
        <w:t xml:space="preserve"> is a student organization financially independent of the Government of Student Body.  Its purposes are 1) to provide students an opportunity to participate in a team activity, 2) to encourage physical fitness, 3) to develop an appreciation of dedication and responsibility, 4) and to represent the University in a positive manner.</w:t>
      </w:r>
    </w:p>
    <w:p w:rsidR="00000000" w:rsidDel="00000000" w:rsidP="00000000" w:rsidRDefault="00000000" w:rsidRPr="00000000" w14:paraId="0000002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Section II. </w:t>
      </w:r>
      <w:r w:rsidDel="00000000" w:rsidR="00000000" w:rsidRPr="00000000">
        <w:rPr>
          <w:rFonts w:ascii="Times New Roman" w:cs="Times New Roman" w:eastAsia="Times New Roman" w:hAnsi="Times New Roman"/>
          <w:rtl w:val="0"/>
        </w:rPr>
        <w:t xml:space="preserve">Hockey Cheerleading at Iowa State University </w:t>
      </w:r>
      <w:r w:rsidDel="00000000" w:rsidR="00000000" w:rsidRPr="00000000">
        <w:rPr>
          <w:rFonts w:ascii="Times New Roman" w:cs="Times New Roman" w:eastAsia="Times New Roman" w:hAnsi="Times New Roman"/>
          <w:vertAlign w:val="baseline"/>
          <w:rtl w:val="0"/>
        </w:rPr>
        <w:t xml:space="preserve">d abides by and supports established Iowa State University policies, State, and Federal Laws. </w:t>
      </w:r>
    </w:p>
    <w:p w:rsidR="00000000" w:rsidDel="00000000" w:rsidP="00000000" w:rsidRDefault="00000000" w:rsidRPr="00000000" w14:paraId="0000002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Article III.  Membership.</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1.  Any undergraduate student registered at ISU can apply to become a member. The Iowa State University </w:t>
      </w:r>
      <w:r w:rsidDel="00000000" w:rsidR="00000000" w:rsidRPr="00000000">
        <w:rPr>
          <w:rFonts w:ascii="Times New Roman" w:cs="Times New Roman" w:eastAsia="Times New Roman" w:hAnsi="Times New Roman"/>
          <w:rtl w:val="0"/>
        </w:rPr>
        <w:t xml:space="preserve">Hockey Cheerleading at Iowa State University</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does not discriminate on the basis of race, color, age, religion, national origin, sexual orientation, gender identity, sex, marital status, disability, or status as a United States Veteran.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2.  A Tryout and Evaluation Process determines which applicants are selected as members of the Squad. Membership is </w:t>
      </w:r>
      <w:r w:rsidDel="00000000" w:rsidR="00000000" w:rsidRPr="00000000">
        <w:rPr>
          <w:rFonts w:ascii="Times New Roman" w:cs="Times New Roman" w:eastAsia="Times New Roman" w:hAnsi="Times New Roman"/>
          <w:rtl w:val="0"/>
        </w:rPr>
        <w:t xml:space="preserve">non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continuous from one year to the next, so </w:t>
      </w:r>
      <w:r w:rsidDel="00000000" w:rsidR="00000000" w:rsidRPr="00000000">
        <w:rPr>
          <w:rFonts w:ascii="Times New Roman" w:cs="Times New Roman" w:eastAsia="Times New Roman" w:hAnsi="Times New Roman"/>
          <w:rtl w:val="0"/>
        </w:rPr>
        <w:t xml:space="preserve">those not chosen to be captains for the next year must tryout again.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3. 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embers must maintain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academic eligibility as required by the Student Activities Center.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 graduate student can apply to be a member only if s/he has been an undergraduate member of the Squad for at least one year.  </w:t>
      </w:r>
    </w:p>
    <w:p w:rsidR="00000000" w:rsidDel="00000000" w:rsidP="00000000" w:rsidRDefault="00000000" w:rsidRPr="00000000" w14:paraId="0000003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IV. Officers and Powers.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3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The Board of Directors for the ISU Cyclone Hockey Team governs the Cheer Squad.  When that Board discusses matters relevant to the Cheer Squad, the Squad’s Captain, or designated substitute, will be invited to attend ex officio.</w:t>
      </w:r>
    </w:p>
    <w:p w:rsidR="00000000" w:rsidDel="00000000" w:rsidP="00000000" w:rsidRDefault="00000000" w:rsidRPr="00000000" w14:paraId="0000003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 The Selection Committee, composed of two to five current members of the Squad and the Coach of the Cheer Squad, sets the rules for the Tryout and Evaluation Process and chooses which of the applicants will become members of the Squad.  </w:t>
      </w:r>
    </w:p>
    <w:p w:rsidR="00000000" w:rsidDel="00000000" w:rsidP="00000000" w:rsidRDefault="00000000" w:rsidRPr="00000000" w14:paraId="0000003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Following the Tryout and Evaluation Process each year, the members of the Squad will select, by majority vote, one of their number as Captain (president), to direct and organize the Squad’s activity, in consultation with the ISU Cyclone Hockey Team Head Coach. </w:t>
      </w: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vertAlign w:val="baseline"/>
          <w:rtl w:val="0"/>
        </w:rPr>
        <w:t xml:space="preserve"> Vice President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Treasurer, Social Media</w:t>
      </w:r>
      <w:r w:rsidDel="00000000" w:rsidR="00000000" w:rsidRPr="00000000">
        <w:rPr>
          <w:rFonts w:ascii="Times New Roman" w:cs="Times New Roman" w:eastAsia="Times New Roman" w:hAnsi="Times New Roman"/>
          <w:rtl w:val="0"/>
        </w:rPr>
        <w:t xml:space="preserve">, and Secretary position will also go to those who</w:t>
      </w:r>
      <w:r w:rsidDel="00000000" w:rsidR="00000000" w:rsidRPr="00000000">
        <w:rPr>
          <w:rFonts w:ascii="Times New Roman" w:cs="Times New Roman" w:eastAsia="Times New Roman" w:hAnsi="Times New Roman"/>
          <w:vertAlign w:val="baseline"/>
          <w:rtl w:val="0"/>
        </w:rPr>
        <w:t xml:space="preserve"> are also elected in a majority vote. The adviser is appointed as </w:t>
      </w:r>
      <w:r w:rsidDel="00000000" w:rsidR="00000000" w:rsidRPr="00000000">
        <w:rPr>
          <w:rFonts w:ascii="Times New Roman" w:cs="Times New Roman" w:eastAsia="Times New Roman" w:hAnsi="Times New Roman"/>
          <w:rtl w:val="0"/>
        </w:rPr>
        <w:t xml:space="preserve">Jason Fairman </w:t>
      </w:r>
      <w:r w:rsidDel="00000000" w:rsidR="00000000" w:rsidRPr="00000000">
        <w:rPr>
          <w:rFonts w:ascii="Times New Roman" w:cs="Times New Roman" w:eastAsia="Times New Roman" w:hAnsi="Times New Roman"/>
          <w:vertAlign w:val="baseline"/>
          <w:rtl w:val="0"/>
        </w:rPr>
        <w:t xml:space="preserve">of Cyclone Hockey.</w:t>
      </w:r>
    </w:p>
    <w:p w:rsidR="00000000" w:rsidDel="00000000" w:rsidP="00000000" w:rsidRDefault="00000000" w:rsidRPr="00000000" w14:paraId="0000003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A.) It is the responsibility of the President to:</w:t>
      </w:r>
    </w:p>
    <w:p w:rsidR="00000000" w:rsidDel="00000000" w:rsidP="00000000" w:rsidRDefault="00000000" w:rsidRPr="00000000" w14:paraId="0000003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I.) Preside over practices and meetings.</w:t>
      </w:r>
    </w:p>
    <w:p w:rsidR="00000000" w:rsidDel="00000000" w:rsidP="00000000" w:rsidRDefault="00000000" w:rsidRPr="00000000" w14:paraId="0000003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ab/>
        <w:t xml:space="preserve">II.) Represent the squad on campus at all major events. </w:t>
      </w:r>
    </w:p>
    <w:p w:rsidR="00000000" w:rsidDel="00000000" w:rsidP="00000000" w:rsidRDefault="00000000" w:rsidRPr="00000000" w14:paraId="0000003B">
      <w:pPr>
        <w:ind w:left="144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vertAlign w:val="baseline"/>
          <w:rtl w:val="0"/>
        </w:rPr>
        <w:t xml:space="preserve">III.) </w:t>
      </w:r>
      <w:r w:rsidDel="00000000" w:rsidR="00000000" w:rsidRPr="00000000">
        <w:rPr>
          <w:rFonts w:ascii="Times New Roman" w:cs="Times New Roman" w:eastAsia="Times New Roman" w:hAnsi="Times New Roman"/>
          <w:color w:val="000000"/>
          <w:vertAlign w:val="baseline"/>
          <w:rtl w:val="0"/>
        </w:rPr>
        <w:t xml:space="preserve">Ensure that the organization is operating in conformity with the standards set forth by Iowa State University and</w:t>
      </w:r>
    </w:p>
    <w:p w:rsidR="00000000" w:rsidDel="00000000" w:rsidP="00000000" w:rsidRDefault="00000000" w:rsidRPr="00000000" w14:paraId="0000003C">
      <w:pPr>
        <w:ind w:left="720" w:firstLine="72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Student Activities Center</w:t>
      </w:r>
    </w:p>
    <w:p w:rsidR="00000000" w:rsidDel="00000000" w:rsidP="00000000" w:rsidRDefault="00000000" w:rsidRPr="00000000" w14:paraId="0000003D">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vertAlign w:val="baseline"/>
          <w:rtl w:val="0"/>
        </w:rPr>
        <w:t xml:space="preserve">IV.) Maintain contact with the squad’s adviser.</w:t>
      </w:r>
      <w:r w:rsidDel="00000000" w:rsidR="00000000" w:rsidRPr="00000000">
        <w:rPr>
          <w:rtl w:val="0"/>
        </w:rPr>
      </w:r>
    </w:p>
    <w:p w:rsidR="00000000" w:rsidDel="00000000" w:rsidP="00000000" w:rsidRDefault="00000000" w:rsidRPr="00000000" w14:paraId="0000003E">
      <w:pPr>
        <w:ind w:left="72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B.) It is the responsibility of the Vice President to:</w:t>
      </w:r>
    </w:p>
    <w:p w:rsidR="00000000" w:rsidDel="00000000" w:rsidP="00000000" w:rsidRDefault="00000000" w:rsidRPr="00000000" w14:paraId="0000003F">
      <w:pPr>
        <w:ind w:left="72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 xml:space="preserve">I.) Preside over practices or meetings in the absence of the President.</w:t>
      </w:r>
    </w:p>
    <w:p w:rsidR="00000000" w:rsidDel="00000000" w:rsidP="00000000" w:rsidRDefault="00000000" w:rsidRPr="00000000" w14:paraId="00000040">
      <w:pPr>
        <w:ind w:left="72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 xml:space="preserve">II.) Coordinate recruitment events for members and prospective members.</w:t>
      </w:r>
    </w:p>
    <w:p w:rsidR="00000000" w:rsidDel="00000000" w:rsidP="00000000" w:rsidRDefault="00000000" w:rsidRPr="00000000" w14:paraId="00000041">
      <w:pPr>
        <w:ind w:left="72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 It is the responsibility of the Treasurer to:</w:t>
      </w:r>
    </w:p>
    <w:p w:rsidR="00000000" w:rsidDel="00000000" w:rsidP="00000000" w:rsidRDefault="00000000" w:rsidRPr="00000000" w14:paraId="00000042">
      <w:pPr>
        <w:ind w:left="72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 xml:space="preserve">I.) Maintain an accurate record of organization transactions. </w:t>
      </w:r>
    </w:p>
    <w:p w:rsidR="00000000" w:rsidDel="00000000" w:rsidP="00000000" w:rsidRDefault="00000000" w:rsidRPr="00000000" w14:paraId="00000043">
      <w:pPr>
        <w:ind w:left="72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 xml:space="preserve">II.) Cosign organization checks with the organization adviser.</w:t>
      </w:r>
    </w:p>
    <w:p w:rsidR="00000000" w:rsidDel="00000000" w:rsidP="00000000" w:rsidRDefault="00000000" w:rsidRPr="00000000" w14:paraId="0000004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III.) Find fundraising opportunities for the club</w:t>
      </w:r>
    </w:p>
    <w:p w:rsidR="00000000" w:rsidDel="00000000" w:rsidP="00000000" w:rsidRDefault="00000000" w:rsidRPr="00000000" w14:paraId="0000004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It is the responsibility of the Social Media to:</w:t>
      </w:r>
    </w:p>
    <w:p w:rsidR="00000000" w:rsidDel="00000000" w:rsidP="00000000" w:rsidRDefault="00000000" w:rsidRPr="00000000" w14:paraId="0000004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 Run the Squads Facebook and Instagram accounts </w:t>
      </w:r>
    </w:p>
    <w:p w:rsidR="00000000" w:rsidDel="00000000" w:rsidP="00000000" w:rsidRDefault="00000000" w:rsidRPr="00000000" w14:paraId="0000004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II.) Attend weekly meetings with hockey marketing team </w:t>
      </w:r>
    </w:p>
    <w:p w:rsidR="00000000" w:rsidDel="00000000" w:rsidP="00000000" w:rsidRDefault="00000000" w:rsidRPr="00000000" w14:paraId="0000004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III.) Design merchandise for team to sell </w:t>
      </w:r>
    </w:p>
    <w:p w:rsidR="00000000" w:rsidDel="00000000" w:rsidP="00000000" w:rsidRDefault="00000000" w:rsidRPr="00000000" w14:paraId="00000049">
      <w:pPr>
        <w:ind w:left="72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color w:val="000000"/>
          <w:vertAlign w:val="baseline"/>
          <w:rtl w:val="0"/>
        </w:rPr>
        <w:t xml:space="preserve">.) It is the responsibility of the Adviser to:</w:t>
      </w:r>
    </w:p>
    <w:p w:rsidR="00000000" w:rsidDel="00000000" w:rsidP="00000000" w:rsidRDefault="00000000" w:rsidRPr="00000000" w14:paraId="0000004A">
      <w:pPr>
        <w:ind w:left="144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 Maintain communication with, and meet with organization officers routinely.</w:t>
      </w:r>
    </w:p>
    <w:p w:rsidR="00000000" w:rsidDel="00000000" w:rsidP="00000000" w:rsidRDefault="00000000" w:rsidRPr="00000000" w14:paraId="0000004B">
      <w:pPr>
        <w:ind w:left="144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II.) Maintain awareness and approval of organization transactions.</w:t>
      </w:r>
    </w:p>
    <w:p w:rsidR="00000000" w:rsidDel="00000000" w:rsidP="00000000" w:rsidRDefault="00000000" w:rsidRPr="00000000" w14:paraId="0000004C">
      <w:pPr>
        <w:ind w:left="144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III.) Ensure that the organization is operating in conformity with the standards set forth by Iowa State University and</w:t>
      </w:r>
    </w:p>
    <w:p w:rsidR="00000000" w:rsidDel="00000000" w:rsidP="00000000" w:rsidRDefault="00000000" w:rsidRPr="00000000" w14:paraId="0000004D">
      <w:pPr>
        <w:ind w:left="720" w:firstLine="72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Student Activities Center.</w:t>
      </w:r>
    </w:p>
    <w:p w:rsidR="00000000" w:rsidDel="00000000" w:rsidP="00000000" w:rsidRDefault="00000000" w:rsidRPr="00000000" w14:paraId="0000004E">
      <w:pPr>
        <w:shd w:fill="ffffff" w:val="clear"/>
        <w:spacing w:after="200" w:before="200" w:lineRule="auto"/>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Risk Management: </w:t>
      </w:r>
    </w:p>
    <w:p w:rsidR="00000000" w:rsidDel="00000000" w:rsidP="00000000" w:rsidRDefault="00000000" w:rsidRPr="00000000" w14:paraId="0000004F">
      <w:pPr>
        <w:shd w:fill="ffffff" w:val="clear"/>
        <w:spacing w:after="200" w:before="200" w:lineRule="auto"/>
        <w:ind w:left="600" w:firstLine="0"/>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color w:val="222222"/>
          <w:rtl w:val="0"/>
        </w:rPr>
        <w:t xml:space="preserve">All recognized student organizations at Iowa State University must identify an officer responsible for risk management. Hockey Cheerleading President will also have the following duties:</w:t>
      </w:r>
      <w:r w:rsidDel="00000000" w:rsidR="00000000" w:rsidRPr="00000000">
        <w:rPr>
          <w:rFonts w:ascii="Times New Roman" w:cs="Times New Roman" w:eastAsia="Times New Roman" w:hAnsi="Times New Roman"/>
          <w:i w:val="1"/>
          <w:color w:val="222222"/>
          <w:rtl w:val="0"/>
        </w:rPr>
        <w:t xml:space="preserve">  </w:t>
      </w:r>
    </w:p>
    <w:p w:rsidR="00000000" w:rsidDel="00000000" w:rsidP="00000000" w:rsidRDefault="00000000" w:rsidRPr="00000000" w14:paraId="00000050">
      <w:pPr>
        <w:shd w:fill="ffffff" w:val="clear"/>
        <w:spacing w:after="200" w:before="200" w:lineRule="auto"/>
        <w:ind w:left="600" w:firstLine="0"/>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(a) help minimize potential risks for club activities,</w:t>
      </w:r>
    </w:p>
    <w:p w:rsidR="00000000" w:rsidDel="00000000" w:rsidP="00000000" w:rsidRDefault="00000000" w:rsidRPr="00000000" w14:paraId="00000051">
      <w:pPr>
        <w:shd w:fill="ffffff" w:val="clear"/>
        <w:spacing w:after="200" w:before="200" w:lineRule="auto"/>
        <w:ind w:left="600" w:firstLine="0"/>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(b) recommend risk management policies or procedures,</w:t>
      </w:r>
    </w:p>
    <w:p w:rsidR="00000000" w:rsidDel="00000000" w:rsidP="00000000" w:rsidRDefault="00000000" w:rsidRPr="00000000" w14:paraId="00000052">
      <w:pPr>
        <w:shd w:fill="ffffff" w:val="clear"/>
        <w:spacing w:after="200" w:before="200" w:lineRule="auto"/>
        <w:ind w:left="600" w:firstLine="0"/>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i w:val="1"/>
          <w:color w:val="222222"/>
          <w:rtl w:val="0"/>
        </w:rPr>
        <w:t xml:space="preserve">(c) to submit documentation to ISU’s Risk Management Office and</w:t>
      </w:r>
    </w:p>
    <w:p w:rsidR="00000000" w:rsidDel="00000000" w:rsidP="00000000" w:rsidRDefault="00000000" w:rsidRPr="00000000" w14:paraId="00000053">
      <w:pPr>
        <w:shd w:fill="ffffff" w:val="clear"/>
        <w:spacing w:after="200" w:before="200" w:lineRule="auto"/>
        <w:ind w:left="6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222222"/>
          <w:rtl w:val="0"/>
        </w:rPr>
        <w:t xml:space="preserve">(d) to ensure that proper waivers and background checks are on file with Risk Management for events (if applicable).</w:t>
      </w:r>
      <w:r w:rsidDel="00000000" w:rsidR="00000000" w:rsidRPr="00000000">
        <w:rPr>
          <w:rtl w:val="0"/>
        </w:rPr>
      </w:r>
    </w:p>
    <w:p w:rsidR="00000000" w:rsidDel="00000000" w:rsidP="00000000" w:rsidRDefault="00000000" w:rsidRPr="00000000" w14:paraId="00000054">
      <w:pPr>
        <w:ind w:left="72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The term of the adviser, it should be noted, is continuous so long as Cyclone Hockey exists under the instruction and coaching of </w:t>
      </w:r>
      <w:r w:rsidDel="00000000" w:rsidR="00000000" w:rsidRPr="00000000">
        <w:rPr>
          <w:rFonts w:ascii="Times New Roman" w:cs="Times New Roman" w:eastAsia="Times New Roman" w:hAnsi="Times New Roman"/>
          <w:rtl w:val="0"/>
        </w:rPr>
        <w:t xml:space="preserve">Jason Fairman</w:t>
      </w:r>
      <w:r w:rsidDel="00000000" w:rsidR="00000000" w:rsidRPr="00000000">
        <w:rPr>
          <w:rFonts w:ascii="Times New Roman" w:cs="Times New Roman" w:eastAsia="Times New Roman" w:hAnsi="Times New Roman"/>
          <w:color w:val="000000"/>
          <w:vertAlign w:val="baseline"/>
          <w:rtl w:val="0"/>
        </w:rPr>
        <w:t xml:space="preserve">. Adviser changes will be implemented only when the Cyclone Hockey head coaching position is changed.</w:t>
      </w:r>
    </w:p>
    <w:p w:rsidR="00000000" w:rsidDel="00000000" w:rsidP="00000000" w:rsidRDefault="00000000" w:rsidRPr="00000000" w14:paraId="0000005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4.  The</w:t>
      </w:r>
      <w:r w:rsidDel="00000000" w:rsidR="00000000" w:rsidRPr="00000000">
        <w:rPr>
          <w:rFonts w:ascii="Times New Roman" w:cs="Times New Roman" w:eastAsia="Times New Roman" w:hAnsi="Times New Roman"/>
          <w:rtl w:val="0"/>
        </w:rPr>
        <w:t xml:space="preserve"> officers; as well as their Advisor, will be in charge of </w:t>
      </w:r>
      <w:r w:rsidDel="00000000" w:rsidR="00000000" w:rsidRPr="00000000">
        <w:rPr>
          <w:rFonts w:ascii="Times New Roman" w:cs="Times New Roman" w:eastAsia="Times New Roman" w:hAnsi="Times New Roman"/>
          <w:vertAlign w:val="baseline"/>
          <w:rtl w:val="0"/>
        </w:rPr>
        <w:t xml:space="preserve">developing appropriate cheers and cheer-leading routines.  </w:t>
      </w:r>
    </w:p>
    <w:p w:rsidR="00000000" w:rsidDel="00000000" w:rsidP="00000000" w:rsidRDefault="00000000" w:rsidRPr="00000000" w14:paraId="0000005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A.) Removal of officers or adviser:</w:t>
      </w:r>
    </w:p>
    <w:p w:rsidR="00000000" w:rsidDel="00000000" w:rsidP="00000000" w:rsidRDefault="00000000" w:rsidRPr="00000000" w14:paraId="0000005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“Impeachment or removal of an officer may be considered if an officer fails to uphold the duties of their position or commits wrongdoing against another club member.”</w:t>
      </w:r>
      <w:r w:rsidDel="00000000" w:rsidR="00000000" w:rsidRPr="00000000">
        <w:rPr>
          <w:rtl w:val="0"/>
        </w:rPr>
      </w:r>
    </w:p>
    <w:p w:rsidR="00000000" w:rsidDel="00000000" w:rsidP="00000000" w:rsidRDefault="00000000" w:rsidRPr="00000000" w14:paraId="00000058">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 can be removed by direction of advisor if they deem inappropriate or unethical actions of an officer </w:t>
      </w:r>
    </w:p>
    <w:p w:rsidR="00000000" w:rsidDel="00000000" w:rsidP="00000000" w:rsidRDefault="00000000" w:rsidRPr="00000000" w14:paraId="00000059">
      <w:pPr>
        <w:ind w:left="144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vertAlign w:val="baseline"/>
          <w:rtl w:val="0"/>
        </w:rPr>
        <w:t xml:space="preserve">Officers or advisers may be removed from office by ½ vote of t</w:t>
      </w:r>
      <w:r w:rsidDel="00000000" w:rsidR="00000000" w:rsidRPr="00000000">
        <w:rPr>
          <w:rFonts w:ascii="Times New Roman" w:cs="Times New Roman" w:eastAsia="Times New Roman" w:hAnsi="Times New Roman"/>
          <w:color w:val="000000"/>
          <w:vertAlign w:val="baseline"/>
          <w:rtl w:val="0"/>
        </w:rPr>
        <w:t xml:space="preserve">he other officers </w:t>
      </w:r>
      <w:r w:rsidDel="00000000" w:rsidR="00000000" w:rsidRPr="00000000">
        <w:rPr>
          <w:rFonts w:ascii="Times New Roman" w:cs="Times New Roman" w:eastAsia="Times New Roman" w:hAnsi="Times New Roman"/>
          <w:rtl w:val="0"/>
        </w:rPr>
        <w:t xml:space="preserve">or</w:t>
      </w:r>
      <w:r w:rsidDel="00000000" w:rsidR="00000000" w:rsidRPr="00000000">
        <w:rPr>
          <w:rFonts w:ascii="Times New Roman" w:cs="Times New Roman" w:eastAsia="Times New Roman" w:hAnsi="Times New Roman"/>
          <w:color w:val="000000"/>
          <w:vertAlign w:val="baseline"/>
          <w:rtl w:val="0"/>
        </w:rPr>
        <w:t xml:space="preserve"> ¾ of the general membership if actions are deemed inappropriate by the membership (during season</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A">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ind w:left="72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B.) Replacement of an officer or adviser:</w:t>
      </w:r>
    </w:p>
    <w:p w:rsidR="00000000" w:rsidDel="00000000" w:rsidP="00000000" w:rsidRDefault="00000000" w:rsidRPr="00000000" w14:paraId="0000005C">
      <w:pPr>
        <w:ind w:left="1440" w:firstLine="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If an officer or adviser is removed, the replacement procedure is the same as the election procedure described above. It shall take place at the first meeting following removal of the officer/adviser. </w:t>
      </w:r>
    </w:p>
    <w:p w:rsidR="00000000" w:rsidDel="00000000" w:rsidP="00000000" w:rsidRDefault="00000000" w:rsidRPr="00000000" w14:paraId="0000005D">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advisor may appoint another captain to resume responsibilities of the removed officer. </w:t>
      </w:r>
    </w:p>
    <w:p w:rsidR="00000000" w:rsidDel="00000000" w:rsidP="00000000" w:rsidRDefault="00000000" w:rsidRPr="00000000" w14:paraId="0000005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Offices may be held by any member who has been a member of the team as an undergraduate for at least one year; offices are filled following the conclusion of the hockey season, and last through the next hockey season;</w:t>
      </w:r>
      <w:r w:rsidDel="00000000" w:rsidR="00000000" w:rsidRPr="00000000">
        <w:rPr>
          <w:rFonts w:ascii="Times New Roman" w:cs="Times New Roman" w:eastAsia="Times New Roman" w:hAnsi="Times New Roman"/>
          <w:rtl w:val="0"/>
        </w:rPr>
        <w:t xml:space="preserve"> unless impeached</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5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officers of this organization must meet the following requirements: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 Be ineligible to hold an office should the student fail to maintain the requirements as prescribed in (a) and (b).</w:t>
      </w:r>
    </w:p>
    <w:p w:rsidR="00000000" w:rsidDel="00000000" w:rsidP="00000000" w:rsidRDefault="00000000" w:rsidRPr="00000000" w14:paraId="0000006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V.  Finances.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6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Iowa State University </w:t>
      </w:r>
      <w:r w:rsidDel="00000000" w:rsidR="00000000" w:rsidRPr="00000000">
        <w:rPr>
          <w:rFonts w:ascii="Times New Roman" w:cs="Times New Roman" w:eastAsia="Times New Roman" w:hAnsi="Times New Roman"/>
          <w:rtl w:val="0"/>
        </w:rPr>
        <w:t xml:space="preserve">Hockey Cheerleading at Iowa State University</w:t>
      </w:r>
      <w:r w:rsidDel="00000000" w:rsidR="00000000" w:rsidRPr="00000000">
        <w:rPr>
          <w:rFonts w:ascii="Times New Roman" w:cs="Times New Roman" w:eastAsia="Times New Roman" w:hAnsi="Times New Roman"/>
          <w:vertAlign w:val="baseline"/>
          <w:rtl w:val="0"/>
        </w:rPr>
        <w:t xml:space="preserve"> is a student organization financially independent of the Government of Student Body. All of the organization’s funds are handled directly by Iowa State University Cyclone Hockey Team Head Coach.</w:t>
      </w:r>
    </w:p>
    <w:p w:rsidR="00000000" w:rsidDel="00000000" w:rsidP="00000000" w:rsidRDefault="00000000" w:rsidRPr="00000000" w14:paraId="0000006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All monies belonging to this organization shall be deposited and disbursed through a bank account established for this organization at the Campus Organizations Accounting Office and/or approved institution/office (</w:t>
      </w:r>
      <w:r w:rsidDel="00000000" w:rsidR="00000000" w:rsidRPr="00000000">
        <w:rPr>
          <w:rFonts w:ascii="Times New Roman" w:cs="Times New Roman" w:eastAsia="Times New Roman" w:hAnsi="Times New Roman"/>
          <w:rtl w:val="0"/>
        </w:rPr>
        <w:t xml:space="preserve">must receive</w:t>
      </w:r>
      <w:r w:rsidDel="00000000" w:rsidR="00000000" w:rsidRPr="00000000">
        <w:rPr>
          <w:rFonts w:ascii="Times New Roman" w:cs="Times New Roman" w:eastAsia="Times New Roman" w:hAnsi="Times New Roman"/>
          <w:vertAlign w:val="baseline"/>
          <w:rtl w:val="0"/>
        </w:rPr>
        <w:t xml:space="preserve"> authorization via Campus Organizations Accounting Office). All funds must be deposited within 48 hours after collection. The Adviser to this organization must approve and sign each expenditure before payment. There are no dues assessed to members of the organization.</w:t>
      </w:r>
    </w:p>
    <w:p w:rsidR="00000000" w:rsidDel="00000000" w:rsidP="00000000" w:rsidRDefault="00000000" w:rsidRPr="00000000" w14:paraId="0000006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Article VI. Amendments and Ratifications.</w:t>
      </w:r>
      <w:r w:rsidDel="00000000" w:rsidR="00000000" w:rsidRPr="00000000">
        <w:rPr>
          <w:rFonts w:ascii="Times New Roman" w:cs="Times New Roman" w:eastAsia="Times New Roman" w:hAnsi="Times New Roman"/>
          <w:vertAlign w:val="baseline"/>
          <w:rtl w:val="0"/>
        </w:rPr>
        <w:t xml:space="preserve">  Any two members of the Squad may submit amendments to this constitution for the Squad’s consideration.  To pass, proposed amendments require the affirmative vote of three-fifths of the Squad’s members.</w:t>
      </w:r>
    </w:p>
    <w:p w:rsidR="00000000" w:rsidDel="00000000" w:rsidP="00000000" w:rsidRDefault="00000000" w:rsidRPr="00000000" w14:paraId="0000006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Amended or ratified constitution will be submitted within 10 days </w:t>
      </w:r>
      <w:r w:rsidDel="00000000" w:rsidR="00000000" w:rsidRPr="00000000">
        <w:rPr>
          <w:rFonts w:ascii="Times New Roman" w:cs="Times New Roman" w:eastAsia="Times New Roman" w:hAnsi="Times New Roman"/>
          <w:rtl w:val="0"/>
        </w:rPr>
        <w:t xml:space="preserve">to the Student</w:t>
      </w:r>
      <w:r w:rsidDel="00000000" w:rsidR="00000000" w:rsidRPr="00000000">
        <w:rPr>
          <w:rFonts w:ascii="Times New Roman" w:cs="Times New Roman" w:eastAsia="Times New Roman" w:hAnsi="Times New Roman"/>
          <w:vertAlign w:val="baseline"/>
          <w:rtl w:val="0"/>
        </w:rPr>
        <w:t xml:space="preserve"> Activities Center for approval.</w:t>
      </w:r>
    </w:p>
    <w:p w:rsidR="00000000" w:rsidDel="00000000" w:rsidP="00000000" w:rsidRDefault="00000000" w:rsidRPr="00000000" w14:paraId="0000006F">
      <w:pPr>
        <w:shd w:fill="ffffff" w:val="clear"/>
        <w:spacing w:after="200" w:before="200" w:lineRule="auto"/>
        <w:ind w:left="0" w:firstLine="0"/>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70">
      <w:pPr>
        <w:shd w:fill="ffffff" w:val="clear"/>
        <w:spacing w:after="200" w:before="200" w:lineRule="auto"/>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before="1320" w:lineRule="auto"/>
      <w:jc w:val="center"/>
    </w:pPr>
    <w:rPr>
      <w:rFonts w:ascii="Arial" w:cs="Arial" w:eastAsia="Arial" w:hAnsi="Arial"/>
      <w:b w:val="1"/>
      <w:sz w:val="38"/>
      <w:szCs w:val="3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