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98" w:rsidRDefault="009E4D98" w:rsidP="007C4C25">
      <w:pPr>
        <w:jc w:val="center"/>
        <w:rPr>
          <w:b/>
          <w:bCs/>
        </w:rPr>
      </w:pPr>
      <w:r>
        <w:rPr>
          <w:b/>
          <w:bCs/>
        </w:rPr>
        <w:t>Constitution</w:t>
      </w:r>
    </w:p>
    <w:p w:rsidR="00920D2C" w:rsidRPr="00920D2C" w:rsidRDefault="00920D2C" w:rsidP="007C4C25">
      <w:pPr>
        <w:jc w:val="both"/>
        <w:rPr>
          <w:b/>
          <w:bCs/>
        </w:rPr>
      </w:pPr>
      <w:r w:rsidRPr="00920D2C">
        <w:rPr>
          <w:b/>
          <w:bCs/>
        </w:rPr>
        <w:t>Article I Name:  </w:t>
      </w:r>
    </w:p>
    <w:p w:rsidR="00920D2C" w:rsidRPr="00920D2C" w:rsidRDefault="00920D2C" w:rsidP="007C4C25">
      <w:pPr>
        <w:jc w:val="both"/>
      </w:pPr>
      <w:r>
        <w:t xml:space="preserve">The </w:t>
      </w:r>
      <w:r w:rsidRPr="00920D2C">
        <w:t>name</w:t>
      </w:r>
      <w:r>
        <w:t xml:space="preserve"> of this organization shall be</w:t>
      </w:r>
      <w:r w:rsidR="00390E74">
        <w:t>,</w:t>
      </w:r>
      <w:r>
        <w:t xml:space="preserve"> A Novel Idea at Iowa State University. </w:t>
      </w:r>
      <w:r w:rsidRPr="00920D2C">
        <w:t> </w:t>
      </w:r>
    </w:p>
    <w:p w:rsidR="00920D2C" w:rsidRPr="00920D2C" w:rsidRDefault="00920D2C" w:rsidP="007C4C25">
      <w:pPr>
        <w:jc w:val="both"/>
        <w:rPr>
          <w:b/>
          <w:bCs/>
        </w:rPr>
      </w:pPr>
      <w:r w:rsidRPr="00920D2C">
        <w:rPr>
          <w:b/>
          <w:bCs/>
        </w:rPr>
        <w:t>Article II Purpose:</w:t>
      </w:r>
    </w:p>
    <w:p w:rsidR="000F195C" w:rsidRPr="00920D2C" w:rsidRDefault="00920D2C" w:rsidP="007C4C25">
      <w:pPr>
        <w:jc w:val="both"/>
        <w:rPr>
          <w:iCs/>
        </w:rPr>
      </w:pPr>
      <w:r>
        <w:rPr>
          <w:iCs/>
        </w:rPr>
        <w:t xml:space="preserve">The purpose of this organization is to bring together individuals who share an interest in reading.  The goals of this organization are to introduce a wide variety of books to those a part of the organization and to discuss and </w:t>
      </w:r>
      <w:r w:rsidR="00BA4CC7">
        <w:rPr>
          <w:iCs/>
        </w:rPr>
        <w:t>analyze</w:t>
      </w:r>
      <w:r>
        <w:rPr>
          <w:iCs/>
        </w:rPr>
        <w:t xml:space="preserve"> different books.</w:t>
      </w:r>
    </w:p>
    <w:p w:rsidR="00920D2C" w:rsidRPr="00920D2C" w:rsidRDefault="00920D2C" w:rsidP="007C4C25">
      <w:pPr>
        <w:jc w:val="both"/>
        <w:rPr>
          <w:b/>
          <w:bCs/>
        </w:rPr>
      </w:pPr>
      <w:r w:rsidRPr="00920D2C">
        <w:rPr>
          <w:b/>
          <w:bCs/>
        </w:rPr>
        <w:t> Article III Statement of Compliance:</w:t>
      </w:r>
    </w:p>
    <w:p w:rsidR="00920D2C" w:rsidRPr="00920D2C" w:rsidRDefault="000F195C" w:rsidP="007C4C25">
      <w:pPr>
        <w:jc w:val="both"/>
      </w:pPr>
      <w:r>
        <w:t>A Novel Idea</w:t>
      </w:r>
      <w:r w:rsidR="00390E74">
        <w:t xml:space="preserve"> </w:t>
      </w:r>
      <w:r w:rsidR="00920D2C" w:rsidRPr="00920D2C">
        <w:t>abides by and supports established Iowa State University policies, State and Federal Laws and follows local ordinances and regu</w:t>
      </w:r>
      <w:r>
        <w:t>lations.  A Novel Idea</w:t>
      </w:r>
      <w:r w:rsidR="00920D2C" w:rsidRPr="00920D2C">
        <w:t xml:space="preserve"> agrees to annually complete President’s Training, Treasurer’s Training and</w:t>
      </w:r>
      <w:r>
        <w:t xml:space="preserve"> Adviser Training (if required).</w:t>
      </w:r>
    </w:p>
    <w:p w:rsidR="00920D2C" w:rsidRPr="00920D2C" w:rsidRDefault="00920D2C" w:rsidP="007C4C25">
      <w:pPr>
        <w:jc w:val="both"/>
        <w:rPr>
          <w:b/>
          <w:bCs/>
        </w:rPr>
      </w:pPr>
      <w:r w:rsidRPr="00920D2C">
        <w:rPr>
          <w:b/>
          <w:bCs/>
        </w:rPr>
        <w:t>Article IV Non-Discrimination Statement:</w:t>
      </w:r>
    </w:p>
    <w:p w:rsidR="00920D2C" w:rsidRPr="00920D2C" w:rsidRDefault="00920D2C" w:rsidP="007C4C25">
      <w:pPr>
        <w:jc w:val="both"/>
      </w:pPr>
      <w:r w:rsidRPr="00920D2C">
        <w:t>“Iowa State Unive</w:t>
      </w:r>
      <w:r w:rsidR="003F010E">
        <w:t>rsity and A Novel Idea</w:t>
      </w:r>
      <w:r w:rsidRPr="00920D2C">
        <w:t xml:space="preserve"> do not discriminate on the basis of genetic information, pregnancy, physical or mental disability, race, ethnicity, sex, color, religion, national origin, age, marital status, sexual orientation, gender identity, or status as a U.S Veteran”</w:t>
      </w:r>
    </w:p>
    <w:p w:rsidR="00920D2C" w:rsidRPr="00920D2C" w:rsidRDefault="00920D2C" w:rsidP="007C4C25">
      <w:pPr>
        <w:jc w:val="both"/>
        <w:rPr>
          <w:b/>
          <w:bCs/>
        </w:rPr>
      </w:pPr>
      <w:r w:rsidRPr="00920D2C">
        <w:rPr>
          <w:b/>
          <w:bCs/>
        </w:rPr>
        <w:t>Article V Membership:</w:t>
      </w:r>
    </w:p>
    <w:p w:rsidR="003F010E" w:rsidRDefault="003F010E" w:rsidP="007C4C25">
      <w:pPr>
        <w:jc w:val="both"/>
      </w:pPr>
      <w:r>
        <w:t>Membership shall be open to all registered students at Iowa State University that are in good academic standing.</w:t>
      </w:r>
    </w:p>
    <w:p w:rsidR="00920D2C" w:rsidRPr="00920D2C" w:rsidRDefault="00920D2C" w:rsidP="007C4C25">
      <w:pPr>
        <w:jc w:val="both"/>
        <w:rPr>
          <w:b/>
          <w:bCs/>
        </w:rPr>
      </w:pPr>
      <w:r w:rsidRPr="00920D2C">
        <w:rPr>
          <w:b/>
          <w:bCs/>
        </w:rPr>
        <w:t>Article VI: Risk Management:</w:t>
      </w:r>
    </w:p>
    <w:p w:rsidR="00920D2C" w:rsidRPr="00920D2C" w:rsidRDefault="00920D2C" w:rsidP="007C4C25">
      <w:pPr>
        <w:jc w:val="both"/>
      </w:pPr>
      <w:r w:rsidRPr="00920D2C">
        <w:t>The role of the risk management officer is to [a] help minimize potential risks for club activities, [b] recommend risk management policies or procedures t</w:t>
      </w:r>
      <w:r w:rsidR="00506C16">
        <w:t>o A Novel Idea</w:t>
      </w:r>
      <w:r w:rsidRPr="00920D2C">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920D2C" w:rsidRPr="00D1175D" w:rsidRDefault="00920D2C" w:rsidP="007C4C25">
      <w:pPr>
        <w:jc w:val="both"/>
        <w:rPr>
          <w:b/>
          <w:bCs/>
        </w:rPr>
      </w:pPr>
      <w:r w:rsidRPr="00920D2C">
        <w:rPr>
          <w:b/>
          <w:bCs/>
        </w:rPr>
        <w:t>Article VII Officers:</w:t>
      </w:r>
      <w:r w:rsidRPr="00920D2C">
        <w:t> </w:t>
      </w:r>
    </w:p>
    <w:p w:rsidR="001A0809" w:rsidRDefault="00920D2C" w:rsidP="007C4C25">
      <w:pPr>
        <w:numPr>
          <w:ilvl w:val="0"/>
          <w:numId w:val="1"/>
        </w:numPr>
        <w:jc w:val="both"/>
      </w:pPr>
      <w:r w:rsidRPr="00920D2C">
        <w:rPr>
          <w:u w:val="single"/>
        </w:rPr>
        <w:t>Officer Duties and Term of Service</w:t>
      </w:r>
      <w:r w:rsidRPr="00920D2C">
        <w:t>—</w:t>
      </w:r>
      <w:r w:rsidR="00257711">
        <w:t xml:space="preserve"> This organization will include a </w:t>
      </w:r>
      <w:r w:rsidR="00514FA0">
        <w:t xml:space="preserve">president, treasurer, secretary and an adviser. </w:t>
      </w:r>
    </w:p>
    <w:p w:rsidR="00C40AA6" w:rsidRDefault="00514FA0" w:rsidP="001A0809">
      <w:pPr>
        <w:ind w:left="720"/>
        <w:jc w:val="both"/>
      </w:pPr>
      <w:r>
        <w:t>The president will be in charge of planning and running each meeting.</w:t>
      </w:r>
      <w:r w:rsidR="00C40AA6">
        <w:t xml:space="preserve"> </w:t>
      </w:r>
      <w:r w:rsidR="00710E2C">
        <w:t>The p</w:t>
      </w:r>
      <w:r w:rsidR="00230503">
        <w:t>resident is in charge of getting</w:t>
      </w:r>
      <w:r w:rsidR="00710E2C">
        <w:t xml:space="preserve"> the correct amount of books that are need</w:t>
      </w:r>
      <w:r w:rsidR="00661803">
        <w:t>ed</w:t>
      </w:r>
      <w:r w:rsidR="00710E2C">
        <w:t xml:space="preserve"> for the members </w:t>
      </w:r>
      <w:r w:rsidR="00230503">
        <w:t>as well</w:t>
      </w:r>
      <w:r w:rsidR="00710E2C">
        <w:t>. The presidents’</w:t>
      </w:r>
      <w:r w:rsidR="00C40AA6">
        <w:t xml:space="preserve"> service will begin at the start of the academic year in August and will continue </w:t>
      </w:r>
      <w:r w:rsidR="001A0769">
        <w:t>until the following academic year when another election will take place.</w:t>
      </w:r>
      <w:r>
        <w:t xml:space="preserve"> He or she will be required to attend all meetings unless there is an emergency that prevents them from being able to attend.  He or she will evaluate the progress of the organization and discuss feedback with the adviser when needed.</w:t>
      </w:r>
      <w:r w:rsidR="00C40AA6">
        <w:t xml:space="preserve"> </w:t>
      </w:r>
      <w:r w:rsidR="000B4951">
        <w:t>If a club budget is needed, h</w:t>
      </w:r>
      <w:r w:rsidR="00C40AA6">
        <w:t xml:space="preserve">e or </w:t>
      </w:r>
      <w:r w:rsidR="000B4951">
        <w:t>she will discuss the</w:t>
      </w:r>
      <w:r w:rsidR="00C40AA6">
        <w:t xml:space="preserve"> budget with the treasurer that will be used for the duration of the </w:t>
      </w:r>
      <w:r w:rsidR="00AC5625">
        <w:t>club</w:t>
      </w:r>
      <w:r w:rsidR="00C40AA6">
        <w:t>.</w:t>
      </w:r>
      <w:r w:rsidR="000C59F6">
        <w:t xml:space="preserve"> The president is in charge of risk management responsibilities and will contact the members’ emergency contact if an emergent occurs. </w:t>
      </w:r>
      <w:r w:rsidR="00C40AA6">
        <w:t xml:space="preserve"> </w:t>
      </w:r>
      <w:r>
        <w:t xml:space="preserve">Lastly, the president will provide an inviting environment for all members and </w:t>
      </w:r>
      <w:r w:rsidR="00C40AA6">
        <w:t xml:space="preserve">will be responsible for making sure all officers are performing their duties successfully. </w:t>
      </w:r>
    </w:p>
    <w:p w:rsidR="00257711" w:rsidRDefault="00C40AA6" w:rsidP="007C4C25">
      <w:pPr>
        <w:ind w:left="720"/>
        <w:jc w:val="both"/>
      </w:pPr>
      <w:r>
        <w:lastRenderedPageBreak/>
        <w:t>The treasurer of this organization will be responsible for the finances</w:t>
      </w:r>
      <w:r w:rsidR="00290D46">
        <w:t xml:space="preserve"> if there are any</w:t>
      </w:r>
      <w:r>
        <w:t>. He or she will keep record of the organizations money and will discuss a budget</w:t>
      </w:r>
      <w:r w:rsidR="000A63EC">
        <w:t xml:space="preserve"> </w:t>
      </w:r>
      <w:r>
        <w:t xml:space="preserve">with </w:t>
      </w:r>
      <w:r w:rsidR="000A63EC">
        <w:t>the president if</w:t>
      </w:r>
      <w:r w:rsidR="006E6EE6">
        <w:t xml:space="preserve"> it is</w:t>
      </w:r>
      <w:r w:rsidR="000A63EC">
        <w:t xml:space="preserve"> needed. </w:t>
      </w:r>
    </w:p>
    <w:p w:rsidR="001342EB" w:rsidRDefault="001342EB" w:rsidP="007C4C25">
      <w:pPr>
        <w:ind w:left="720"/>
        <w:jc w:val="both"/>
      </w:pPr>
      <w:r>
        <w:t xml:space="preserve">The secretary will be responsible for sending out emails to all members about meeting times and locations. He or she will also be responsible for sending an email out after each meeting </w:t>
      </w:r>
      <w:r w:rsidR="0095001A">
        <w:t xml:space="preserve">to all members </w:t>
      </w:r>
      <w:r>
        <w:t xml:space="preserve">about what we discussed and </w:t>
      </w:r>
      <w:r w:rsidR="0095001A">
        <w:t>what book is being read for the current</w:t>
      </w:r>
      <w:r>
        <w:t xml:space="preserve"> month. </w:t>
      </w:r>
    </w:p>
    <w:p w:rsidR="00920D2C" w:rsidRPr="00920D2C" w:rsidRDefault="00920D2C" w:rsidP="007C4C25">
      <w:pPr>
        <w:numPr>
          <w:ilvl w:val="0"/>
          <w:numId w:val="1"/>
        </w:numPr>
        <w:jc w:val="both"/>
      </w:pPr>
      <w:r w:rsidRPr="00920D2C">
        <w:rPr>
          <w:u w:val="single"/>
        </w:rPr>
        <w:t>Method of election of officers</w:t>
      </w:r>
      <w:r w:rsidRPr="00920D2C">
        <w:t>—</w:t>
      </w:r>
      <w:r w:rsidR="001A0769">
        <w:t xml:space="preserve">The election of officers will be a majority vote. Those who are interested in running for election will be required to explain why they should be elected for that position. Once all of those who are running for officer positions explain their reasoning’s, a majority vote will be taken for each positon. Those who receive the most votes, will be elected into office. </w:t>
      </w:r>
    </w:p>
    <w:p w:rsidR="00920D2C" w:rsidRPr="00920D2C" w:rsidRDefault="00920D2C" w:rsidP="007C4C25">
      <w:pPr>
        <w:numPr>
          <w:ilvl w:val="0"/>
          <w:numId w:val="1"/>
        </w:numPr>
        <w:jc w:val="both"/>
      </w:pPr>
      <w:r w:rsidRPr="00920D2C">
        <w:rPr>
          <w:u w:val="single"/>
        </w:rPr>
        <w:t>Date(s) for election of officers</w:t>
      </w:r>
      <w:r w:rsidRPr="00920D2C">
        <w:t>—</w:t>
      </w:r>
      <w:r w:rsidR="001A0769">
        <w:t xml:space="preserve">Election dates will be held the first meeting of the academic year. </w:t>
      </w:r>
    </w:p>
    <w:p w:rsidR="00116E69" w:rsidRDefault="00920D2C" w:rsidP="007C4C25">
      <w:pPr>
        <w:numPr>
          <w:ilvl w:val="0"/>
          <w:numId w:val="1"/>
        </w:numPr>
        <w:jc w:val="both"/>
      </w:pPr>
      <w:r w:rsidRPr="00116E69">
        <w:rPr>
          <w:u w:val="single"/>
        </w:rPr>
        <w:t>Impeachment/Removal of officers</w:t>
      </w:r>
      <w:r w:rsidRPr="00116E69">
        <w:t>—</w:t>
      </w:r>
      <w:r w:rsidR="00116E69">
        <w:t xml:space="preserve"> In an extreme </w:t>
      </w:r>
      <w:r w:rsidR="007C4C25">
        <w:t xml:space="preserve">case if any officer </w:t>
      </w:r>
      <w:r w:rsidR="00116E69">
        <w:t>is abusing their power or not completing their required duties, a majority vote will be held. The individua</w:t>
      </w:r>
      <w:r w:rsidR="003809EB">
        <w:t>l will be allowed to speak to explain why he o</w:t>
      </w:r>
      <w:r w:rsidR="0000281D">
        <w:t>r she should not be impeached. However, t</w:t>
      </w:r>
      <w:r w:rsidR="003809EB">
        <w:t>hey are not allowed</w:t>
      </w:r>
      <w:r w:rsidR="003D7EF8">
        <w:t xml:space="preserve"> to be present during the voting process.</w:t>
      </w:r>
    </w:p>
    <w:p w:rsidR="00A54C57" w:rsidRDefault="00920D2C" w:rsidP="007C4C25">
      <w:pPr>
        <w:numPr>
          <w:ilvl w:val="0"/>
          <w:numId w:val="1"/>
        </w:numPr>
        <w:jc w:val="both"/>
      </w:pPr>
      <w:r w:rsidRPr="00920D2C">
        <w:rPr>
          <w:u w:val="single"/>
        </w:rPr>
        <w:t>Replacement of officers</w:t>
      </w:r>
      <w:r w:rsidRPr="00920D2C">
        <w:t>—</w:t>
      </w:r>
      <w:r w:rsidR="00A54C57">
        <w:t xml:space="preserve"> In the case that a vacancy occurs, regular election procedures will be used. If there is no one willing to fill the vacancy, a replacement will be appointed temporarily until a permanent replacement has been elected. </w:t>
      </w:r>
    </w:p>
    <w:p w:rsidR="00920D2C" w:rsidRPr="00920D2C" w:rsidRDefault="00920D2C" w:rsidP="007C4C25">
      <w:pPr>
        <w:numPr>
          <w:ilvl w:val="0"/>
          <w:numId w:val="1"/>
        </w:numPr>
        <w:jc w:val="both"/>
      </w:pPr>
      <w:r w:rsidRPr="00920D2C">
        <w:rPr>
          <w:u w:val="single"/>
        </w:rPr>
        <w:t>Minimum Cumulative GPA for Officers</w:t>
      </w:r>
      <w:r w:rsidRPr="00920D2C">
        <w:t>—  "The officers of this organization must meet the following requirements:</w:t>
      </w:r>
    </w:p>
    <w:p w:rsidR="00920D2C" w:rsidRPr="00920D2C" w:rsidRDefault="00920D2C" w:rsidP="007C4C25">
      <w:pPr>
        <w:jc w:val="both"/>
      </w:pPr>
      <w:r w:rsidRPr="00920D2C">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920D2C" w:rsidRPr="00920D2C" w:rsidRDefault="00920D2C" w:rsidP="007C4C25">
      <w:pPr>
        <w:jc w:val="both"/>
      </w:pPr>
      <w:r w:rsidRPr="00920D2C">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920D2C" w:rsidRPr="00920D2C" w:rsidRDefault="00920D2C" w:rsidP="007C4C25">
      <w:pPr>
        <w:jc w:val="both"/>
      </w:pPr>
      <w:r w:rsidRPr="00920D2C">
        <w:t>(c) Be ineligible to hold an office should the student fail to maintain the requirements as prescribed in (a) and (b)."</w:t>
      </w:r>
    </w:p>
    <w:p w:rsidR="003770C2" w:rsidRDefault="003770C2" w:rsidP="007C4C25">
      <w:pPr>
        <w:jc w:val="both"/>
        <w:rPr>
          <w:b/>
          <w:bCs/>
        </w:rPr>
      </w:pPr>
    </w:p>
    <w:p w:rsidR="003770C2" w:rsidRDefault="003770C2" w:rsidP="007C4C25">
      <w:pPr>
        <w:jc w:val="both"/>
        <w:rPr>
          <w:b/>
          <w:bCs/>
        </w:rPr>
      </w:pPr>
    </w:p>
    <w:p w:rsidR="00B55C7F" w:rsidRDefault="00B55C7F" w:rsidP="007C4C25">
      <w:pPr>
        <w:jc w:val="both"/>
        <w:rPr>
          <w:b/>
          <w:bCs/>
        </w:rPr>
      </w:pPr>
    </w:p>
    <w:p w:rsidR="00B55C7F" w:rsidRDefault="00B55C7F" w:rsidP="007C4C25">
      <w:pPr>
        <w:jc w:val="both"/>
        <w:rPr>
          <w:b/>
          <w:bCs/>
        </w:rPr>
      </w:pPr>
    </w:p>
    <w:p w:rsidR="00D86454" w:rsidRDefault="00D86454" w:rsidP="007C4C25">
      <w:pPr>
        <w:jc w:val="both"/>
        <w:rPr>
          <w:b/>
          <w:bCs/>
        </w:rPr>
      </w:pPr>
    </w:p>
    <w:p w:rsidR="00920D2C" w:rsidRPr="00920D2C" w:rsidRDefault="00920D2C" w:rsidP="007C4C25">
      <w:pPr>
        <w:jc w:val="both"/>
        <w:rPr>
          <w:b/>
          <w:bCs/>
        </w:rPr>
      </w:pPr>
      <w:r w:rsidRPr="00920D2C">
        <w:rPr>
          <w:b/>
          <w:bCs/>
        </w:rPr>
        <w:lastRenderedPageBreak/>
        <w:t>Article VIII Adviser:</w:t>
      </w:r>
    </w:p>
    <w:p w:rsidR="00920D2C" w:rsidRPr="00920D2C" w:rsidRDefault="00920D2C" w:rsidP="004B0184">
      <w:pPr>
        <w:pStyle w:val="ListParagraph"/>
        <w:numPr>
          <w:ilvl w:val="0"/>
          <w:numId w:val="4"/>
        </w:numPr>
        <w:jc w:val="both"/>
      </w:pPr>
      <w:r w:rsidRPr="004B0184">
        <w:rPr>
          <w:u w:val="single"/>
        </w:rPr>
        <w:t>Adviser Duties</w:t>
      </w:r>
      <w:r w:rsidRPr="00920D2C">
        <w:t>—</w:t>
      </w:r>
      <w:r w:rsidR="003770C2">
        <w:t xml:space="preserve"> The adviser is responsible for </w:t>
      </w:r>
      <w:r w:rsidR="003770C2" w:rsidRPr="00920D2C">
        <w:t xml:space="preserve">ensuring that the organization is operating in conformity with the standards set forth by Iowa State University and </w:t>
      </w:r>
      <w:r w:rsidR="00364947">
        <w:t xml:space="preserve">the </w:t>
      </w:r>
      <w:r w:rsidR="003770C2" w:rsidRPr="00920D2C">
        <w:t>Student Activities Center</w:t>
      </w:r>
      <w:r w:rsidR="003770C2">
        <w:t>. He or she will also discuss feedback with the president and indicate any changes they think should be made.</w:t>
      </w:r>
    </w:p>
    <w:p w:rsidR="00920D2C" w:rsidRPr="00920D2C" w:rsidRDefault="00920D2C" w:rsidP="007C4C25">
      <w:pPr>
        <w:numPr>
          <w:ilvl w:val="0"/>
          <w:numId w:val="2"/>
        </w:numPr>
        <w:jc w:val="both"/>
      </w:pPr>
      <w:r w:rsidRPr="00920D2C">
        <w:rPr>
          <w:u w:val="single"/>
        </w:rPr>
        <w:t>Method of election/selection of adviser(s)</w:t>
      </w:r>
      <w:r w:rsidRPr="00920D2C">
        <w:t>—</w:t>
      </w:r>
      <w:r w:rsidR="00757CB8">
        <w:t xml:space="preserve"> The adviser of the</w:t>
      </w:r>
      <w:r w:rsidR="009656AB">
        <w:t xml:space="preserve"> organization will be chosen by</w:t>
      </w:r>
      <w:r w:rsidR="00757CB8">
        <w:t xml:space="preserve"> the president of the organization. </w:t>
      </w:r>
    </w:p>
    <w:p w:rsidR="00757CB8" w:rsidRDefault="00920D2C" w:rsidP="007C4C25">
      <w:pPr>
        <w:numPr>
          <w:ilvl w:val="0"/>
          <w:numId w:val="2"/>
        </w:numPr>
        <w:jc w:val="both"/>
      </w:pPr>
      <w:r w:rsidRPr="00757CB8">
        <w:rPr>
          <w:u w:val="single"/>
        </w:rPr>
        <w:t>Adviser(s) Term of Service</w:t>
      </w:r>
      <w:r w:rsidRPr="00920D2C">
        <w:t>—</w:t>
      </w:r>
      <w:r w:rsidR="00757CB8">
        <w:t xml:space="preserve">The adviser will be serving at his or her leisure. He or she is not required to attend meetings if they chose not to. </w:t>
      </w:r>
      <w:r w:rsidR="0061597A">
        <w:t xml:space="preserve">However, the adviser needs to be able to communicate via email if questions arise and his or her opinion is needed. </w:t>
      </w:r>
    </w:p>
    <w:p w:rsidR="00920D2C" w:rsidRPr="00B55C7F" w:rsidRDefault="00920D2C" w:rsidP="007C4C25">
      <w:pPr>
        <w:numPr>
          <w:ilvl w:val="0"/>
          <w:numId w:val="1"/>
        </w:numPr>
        <w:jc w:val="both"/>
        <w:rPr>
          <w:b/>
        </w:rPr>
      </w:pPr>
      <w:r w:rsidRPr="007C4C25">
        <w:rPr>
          <w:u w:val="single"/>
        </w:rPr>
        <w:t>Impeachment/Removal of Advisers</w:t>
      </w:r>
      <w:r w:rsidRPr="007C4C25">
        <w:t>—</w:t>
      </w:r>
      <w:r w:rsidR="003809EB" w:rsidRPr="007C4C25">
        <w:t xml:space="preserve"> In an extreme case if any advisor </w:t>
      </w:r>
      <w:r w:rsidR="007C4C25">
        <w:t>needs to be impeached/removed</w:t>
      </w:r>
      <w:r w:rsidR="003809EB" w:rsidRPr="007C4C25">
        <w:t xml:space="preserve"> a majority vote will be held. </w:t>
      </w:r>
      <w:r w:rsidR="00E44676">
        <w:t>Examples of an extreme case would be, the adviser does complete their duties, or</w:t>
      </w:r>
      <w:bookmarkStart w:id="0" w:name="_GoBack"/>
      <w:bookmarkEnd w:id="0"/>
      <w:r w:rsidR="00E44676">
        <w:t xml:space="preserve"> if they are no longer able to continue as adviser. </w:t>
      </w:r>
      <w:r w:rsidR="003809EB" w:rsidRPr="007C4C25">
        <w:t xml:space="preserve">The </w:t>
      </w:r>
      <w:r w:rsidR="007C4C25">
        <w:t>adviser</w:t>
      </w:r>
      <w:r w:rsidR="003809EB" w:rsidRPr="007C4C25">
        <w:t xml:space="preserve"> will be allowed to speak to explain why he or she should not be impeached</w:t>
      </w:r>
      <w:r w:rsidR="007C4C25">
        <w:t>/removed</w:t>
      </w:r>
      <w:r w:rsidR="003809EB" w:rsidRPr="007C4C25">
        <w:t>. They are not allowed to be present during the vote</w:t>
      </w:r>
      <w:r w:rsidR="003809EB" w:rsidRPr="00B55C7F">
        <w:rPr>
          <w:b/>
        </w:rPr>
        <w:t xml:space="preserve">. </w:t>
      </w:r>
    </w:p>
    <w:p w:rsidR="0061597A" w:rsidRDefault="00920D2C" w:rsidP="007C4C25">
      <w:pPr>
        <w:numPr>
          <w:ilvl w:val="0"/>
          <w:numId w:val="2"/>
        </w:numPr>
        <w:jc w:val="both"/>
      </w:pPr>
      <w:r w:rsidRPr="00920D2C">
        <w:rPr>
          <w:u w:val="single"/>
        </w:rPr>
        <w:t>Replacement of Advisers</w:t>
      </w:r>
      <w:r w:rsidRPr="00920D2C">
        <w:t>—</w:t>
      </w:r>
      <w:r w:rsidR="0061597A">
        <w:t xml:space="preserve"> If a vacancy occurs, suggestions for a new adviser will be taken from members and officers of the organization. The regular election procedures will be used </w:t>
      </w:r>
      <w:r w:rsidR="00B55C7F">
        <w:t xml:space="preserve">so </w:t>
      </w:r>
      <w:r w:rsidR="0061597A">
        <w:t>the president will make the final decision on the replacement adviser.</w:t>
      </w:r>
    </w:p>
    <w:p w:rsidR="00920D2C" w:rsidRPr="00920D2C" w:rsidRDefault="00920D2C" w:rsidP="007C4C25">
      <w:pPr>
        <w:jc w:val="both"/>
        <w:rPr>
          <w:b/>
          <w:bCs/>
        </w:rPr>
      </w:pPr>
      <w:r w:rsidRPr="00920D2C">
        <w:rPr>
          <w:b/>
          <w:bCs/>
        </w:rPr>
        <w:t>Article IX Finances:</w:t>
      </w:r>
    </w:p>
    <w:p w:rsidR="00920D2C" w:rsidRPr="00920D2C" w:rsidRDefault="00920D2C" w:rsidP="007C4C25">
      <w:pPr>
        <w:jc w:val="both"/>
      </w:pPr>
      <w:r w:rsidRPr="00920D2C">
        <w:t>Provide a general statement about the manner in which the finances of the organization should be handled, including what should happen to the organization's funds if the organization is dissolved. Detailed financial procedures including the amount and collection procedures for dues, if any, should also be outlined here if not already appearing in the bylaws.</w:t>
      </w:r>
    </w:p>
    <w:p w:rsidR="00920D2C" w:rsidRPr="00920D2C" w:rsidRDefault="00920D2C" w:rsidP="007C4C25">
      <w:pPr>
        <w:jc w:val="both"/>
      </w:pPr>
      <w:r w:rsidRPr="00920D2C">
        <w:t>NOTE: All recognized student organizations at Iowa State University must include the following statement (or its equivalent) in their constitution: </w:t>
      </w:r>
    </w:p>
    <w:p w:rsidR="00920D2C" w:rsidRPr="00920D2C" w:rsidRDefault="00920D2C" w:rsidP="007C4C25">
      <w:pPr>
        <w:numPr>
          <w:ilvl w:val="0"/>
          <w:numId w:val="3"/>
        </w:numPr>
        <w:jc w:val="both"/>
      </w:pPr>
      <w:r w:rsidRPr="00920D2C">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9A297E" w:rsidRPr="009A297E" w:rsidRDefault="00920D2C" w:rsidP="007C4C25">
      <w:pPr>
        <w:numPr>
          <w:ilvl w:val="0"/>
          <w:numId w:val="3"/>
        </w:numPr>
        <w:jc w:val="both"/>
        <w:rPr>
          <w:b/>
          <w:bCs/>
        </w:rPr>
      </w:pPr>
      <w:r w:rsidRPr="00920D2C">
        <w:t>Description of dues—</w:t>
      </w:r>
      <w:r w:rsidR="005E563B">
        <w:t>There</w:t>
      </w:r>
      <w:r w:rsidR="00C76E6A">
        <w:t xml:space="preserve"> will be a charge of $10 a semester for</w:t>
      </w:r>
      <w:r w:rsidR="0070262C">
        <w:t xml:space="preserve"> </w:t>
      </w:r>
      <w:r w:rsidR="007D601E">
        <w:t xml:space="preserve">membership </w:t>
      </w:r>
      <w:r w:rsidR="0070262C">
        <w:t xml:space="preserve">dues for the organization </w:t>
      </w:r>
      <w:r w:rsidR="009A297E">
        <w:t xml:space="preserve">A Novel Idea. </w:t>
      </w:r>
    </w:p>
    <w:p w:rsidR="00920D2C" w:rsidRPr="009A297E" w:rsidRDefault="00920D2C" w:rsidP="007C4C25">
      <w:pPr>
        <w:jc w:val="both"/>
        <w:rPr>
          <w:b/>
          <w:bCs/>
        </w:rPr>
      </w:pPr>
      <w:r w:rsidRPr="009A297E">
        <w:rPr>
          <w:b/>
          <w:bCs/>
        </w:rPr>
        <w:t>Article X:</w:t>
      </w:r>
    </w:p>
    <w:p w:rsidR="008A5647" w:rsidRDefault="008A5647" w:rsidP="007C4C25">
      <w:pPr>
        <w:jc w:val="both"/>
      </w:pPr>
      <w:r>
        <w:t xml:space="preserve">On the second meeting all members and officers will vote on the constitution. A majority vote of all members and officers is needed for any changes to be made to the existing constitution. </w:t>
      </w:r>
    </w:p>
    <w:p w:rsidR="006F1DEF" w:rsidRDefault="006F1DEF" w:rsidP="007C4C25">
      <w:pPr>
        <w:jc w:val="both"/>
      </w:pPr>
      <w:r>
        <w:t xml:space="preserve">Future amendments will be made by the constitution but will need to have a majority vote by all members in order to be passed. The constitution will be updated every three years if needed. </w:t>
      </w:r>
    </w:p>
    <w:p w:rsidR="008A5647" w:rsidRDefault="008A5647" w:rsidP="007C4C25">
      <w:pPr>
        <w:jc w:val="both"/>
      </w:pPr>
      <w:r>
        <w:t xml:space="preserve">An updated constitution and bylaws needs to be submitted within ten days to the Student Activities center should the document be amended following recognition. </w:t>
      </w:r>
    </w:p>
    <w:p w:rsidR="00825E68" w:rsidRDefault="00E44676"/>
    <w:sectPr w:rsidR="00825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DD4"/>
    <w:multiLevelType w:val="multilevel"/>
    <w:tmpl w:val="4CB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0564FA"/>
    <w:multiLevelType w:val="multilevel"/>
    <w:tmpl w:val="19EC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118B5"/>
    <w:multiLevelType w:val="hybridMultilevel"/>
    <w:tmpl w:val="152238C4"/>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8E12DD3"/>
    <w:multiLevelType w:val="multilevel"/>
    <w:tmpl w:val="457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2C"/>
    <w:rsid w:val="0000281D"/>
    <w:rsid w:val="000A63EC"/>
    <w:rsid w:val="000B4951"/>
    <w:rsid w:val="000C59F6"/>
    <w:rsid w:val="000F195C"/>
    <w:rsid w:val="00116E69"/>
    <w:rsid w:val="001342EB"/>
    <w:rsid w:val="001A0769"/>
    <w:rsid w:val="001A0809"/>
    <w:rsid w:val="00230503"/>
    <w:rsid w:val="00257711"/>
    <w:rsid w:val="00290D46"/>
    <w:rsid w:val="002B111A"/>
    <w:rsid w:val="002D229E"/>
    <w:rsid w:val="00364947"/>
    <w:rsid w:val="003770C2"/>
    <w:rsid w:val="003809EB"/>
    <w:rsid w:val="00390E74"/>
    <w:rsid w:val="003D7EF8"/>
    <w:rsid w:val="003F010E"/>
    <w:rsid w:val="00441A7B"/>
    <w:rsid w:val="004B0184"/>
    <w:rsid w:val="00506C16"/>
    <w:rsid w:val="00514FA0"/>
    <w:rsid w:val="005E563B"/>
    <w:rsid w:val="0061597A"/>
    <w:rsid w:val="00661803"/>
    <w:rsid w:val="006E6EE6"/>
    <w:rsid w:val="006F1DEF"/>
    <w:rsid w:val="0070262C"/>
    <w:rsid w:val="00710E2C"/>
    <w:rsid w:val="00757CB8"/>
    <w:rsid w:val="007C4C25"/>
    <w:rsid w:val="007D601E"/>
    <w:rsid w:val="008A5647"/>
    <w:rsid w:val="008F34AD"/>
    <w:rsid w:val="00900D48"/>
    <w:rsid w:val="00920D2C"/>
    <w:rsid w:val="0095001A"/>
    <w:rsid w:val="009656AB"/>
    <w:rsid w:val="009A297E"/>
    <w:rsid w:val="009E4D98"/>
    <w:rsid w:val="00A54C57"/>
    <w:rsid w:val="00AC5625"/>
    <w:rsid w:val="00B1174A"/>
    <w:rsid w:val="00B55C7F"/>
    <w:rsid w:val="00BA4CC7"/>
    <w:rsid w:val="00C40AA6"/>
    <w:rsid w:val="00C76E6A"/>
    <w:rsid w:val="00C77A56"/>
    <w:rsid w:val="00D1175D"/>
    <w:rsid w:val="00D86454"/>
    <w:rsid w:val="00E43402"/>
    <w:rsid w:val="00E44676"/>
    <w:rsid w:val="00FE57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27D4"/>
  <w15:chartTrackingRefBased/>
  <w15:docId w15:val="{2DC3968E-1D96-42F6-8C2E-5450B26A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60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Billek</dc:creator>
  <cp:keywords/>
  <dc:description/>
  <cp:lastModifiedBy>Caitlin Billek</cp:lastModifiedBy>
  <cp:revision>3</cp:revision>
  <dcterms:created xsi:type="dcterms:W3CDTF">2016-09-01T00:54:00Z</dcterms:created>
  <dcterms:modified xsi:type="dcterms:W3CDTF">2016-09-15T18:13:00Z</dcterms:modified>
</cp:coreProperties>
</file>