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A829B" w14:textId="77777777" w:rsidR="00643A63" w:rsidRDefault="00643A63" w:rsidP="00643A63">
      <w:pPr>
        <w:spacing w:before="360" w:after="150"/>
        <w:jc w:val="center"/>
        <w:outlineLvl w:val="2"/>
        <w:rPr>
          <w:rFonts w:ascii="Helvetica" w:eastAsia="Times New Roman" w:hAnsi="Helvetica" w:cs="Times New Roman"/>
          <w:b/>
          <w:bCs/>
          <w:color w:val="990000"/>
          <w:sz w:val="27"/>
          <w:szCs w:val="27"/>
        </w:rPr>
      </w:pPr>
      <w:r>
        <w:rPr>
          <w:rFonts w:ascii="Helvetica" w:eastAsia="Times New Roman" w:hAnsi="Helvetica" w:cs="Times New Roman"/>
          <w:b/>
          <w:bCs/>
          <w:color w:val="990000"/>
          <w:sz w:val="27"/>
          <w:szCs w:val="27"/>
        </w:rPr>
        <w:t>Tiffany House Constitution</w:t>
      </w:r>
    </w:p>
    <w:p w14:paraId="613162C0" w14:textId="77777777" w:rsidR="00643A63" w:rsidRPr="00643A63" w:rsidRDefault="00643A63" w:rsidP="00643A63">
      <w:pPr>
        <w:spacing w:before="360" w:after="150"/>
        <w:outlineLvl w:val="2"/>
        <w:rPr>
          <w:rFonts w:ascii="Helvetica" w:eastAsia="Times New Roman" w:hAnsi="Helvetica" w:cs="Times New Roman"/>
          <w:b/>
          <w:bCs/>
          <w:color w:val="990000"/>
          <w:sz w:val="27"/>
          <w:szCs w:val="27"/>
        </w:rPr>
      </w:pPr>
      <w:r w:rsidRPr="00643A63">
        <w:rPr>
          <w:rFonts w:ascii="Helvetica" w:eastAsia="Times New Roman" w:hAnsi="Helvetica" w:cs="Times New Roman"/>
          <w:b/>
          <w:bCs/>
          <w:color w:val="990000"/>
          <w:sz w:val="27"/>
          <w:szCs w:val="27"/>
        </w:rPr>
        <w:t>Article I Name:  </w:t>
      </w:r>
    </w:p>
    <w:p w14:paraId="3EA65610" w14:textId="26637078" w:rsidR="00643A63" w:rsidRPr="00643A63" w:rsidRDefault="00643A63" w:rsidP="00643A63">
      <w:pPr>
        <w:spacing w:after="180"/>
        <w:rPr>
          <w:rFonts w:ascii="Helvetica" w:hAnsi="Helvetica" w:cs="Times New Roman"/>
          <w:color w:val="000000" w:themeColor="text1"/>
        </w:rPr>
      </w:pPr>
      <w:r w:rsidRPr="00643A63">
        <w:rPr>
          <w:rFonts w:ascii="Helvetica" w:hAnsi="Helvetica" w:cs="Times New Roman"/>
          <w:color w:val="000000" w:themeColor="text1"/>
        </w:rPr>
        <w:t xml:space="preserve">The name of this organization shall be </w:t>
      </w:r>
      <w:r w:rsidR="00A7128D" w:rsidRPr="00E2420F">
        <w:rPr>
          <w:rFonts w:ascii="Helvetica" w:hAnsi="Helvetica" w:cs="Times New Roman"/>
          <w:color w:val="000000" w:themeColor="text1"/>
        </w:rPr>
        <w:t xml:space="preserve">Tiffany House at Iowa State University. </w:t>
      </w:r>
    </w:p>
    <w:p w14:paraId="0E407663" w14:textId="77777777" w:rsidR="00643A63" w:rsidRDefault="00643A63" w:rsidP="00643A63">
      <w:pPr>
        <w:spacing w:before="360" w:after="150"/>
        <w:outlineLvl w:val="2"/>
        <w:rPr>
          <w:rFonts w:ascii="Helvetica" w:eastAsia="Times New Roman" w:hAnsi="Helvetica" w:cs="Times New Roman"/>
          <w:b/>
          <w:bCs/>
          <w:color w:val="990000"/>
          <w:sz w:val="27"/>
          <w:szCs w:val="27"/>
        </w:rPr>
      </w:pPr>
      <w:r w:rsidRPr="00643A63">
        <w:rPr>
          <w:rFonts w:ascii="Helvetica" w:eastAsia="Times New Roman" w:hAnsi="Helvetica" w:cs="Times New Roman"/>
          <w:b/>
          <w:bCs/>
          <w:color w:val="990000"/>
          <w:sz w:val="27"/>
          <w:szCs w:val="27"/>
        </w:rPr>
        <w:t>Article II Purpose:</w:t>
      </w:r>
    </w:p>
    <w:p w14:paraId="00F778E7" w14:textId="54892A8F" w:rsidR="005C1A98" w:rsidRPr="00643A63" w:rsidRDefault="00401DE0" w:rsidP="00643A63">
      <w:pPr>
        <w:spacing w:before="360" w:after="150"/>
        <w:outlineLvl w:val="2"/>
        <w:rPr>
          <w:rFonts w:ascii="Helvetica" w:eastAsia="Times New Roman" w:hAnsi="Helvetica" w:cs="Times New Roman"/>
          <w:bCs/>
          <w:color w:val="000000" w:themeColor="text1"/>
        </w:rPr>
      </w:pPr>
      <w:r>
        <w:rPr>
          <w:rFonts w:ascii="Helvetica" w:eastAsia="Times New Roman" w:hAnsi="Helvetica" w:cs="Times New Roman"/>
          <w:bCs/>
          <w:color w:val="000000" w:themeColor="text1"/>
        </w:rPr>
        <w:t>To comply with Geoffroy</w:t>
      </w:r>
      <w:r w:rsidR="00E2420F">
        <w:rPr>
          <w:rFonts w:ascii="Helvetica" w:eastAsia="Times New Roman" w:hAnsi="Helvetica" w:cs="Times New Roman"/>
          <w:bCs/>
          <w:color w:val="000000" w:themeColor="text1"/>
        </w:rPr>
        <w:t xml:space="preserve"> Residence Hall</w:t>
      </w:r>
      <w:r>
        <w:rPr>
          <w:rFonts w:ascii="Helvetica" w:eastAsia="Times New Roman" w:hAnsi="Helvetica" w:cs="Times New Roman"/>
          <w:bCs/>
          <w:color w:val="000000" w:themeColor="text1"/>
        </w:rPr>
        <w:t xml:space="preserve"> and Department of Residence rules and regulations, </w:t>
      </w:r>
      <w:r w:rsidR="00E2420F">
        <w:rPr>
          <w:rFonts w:ascii="Helvetica" w:eastAsia="Times New Roman" w:hAnsi="Helvetica" w:cs="Times New Roman"/>
          <w:bCs/>
          <w:color w:val="000000" w:themeColor="text1"/>
        </w:rPr>
        <w:t xml:space="preserve">and </w:t>
      </w:r>
      <w:r>
        <w:rPr>
          <w:rFonts w:ascii="Helvetica" w:eastAsia="Times New Roman" w:hAnsi="Helvetica" w:cs="Times New Roman"/>
          <w:bCs/>
          <w:color w:val="000000" w:themeColor="text1"/>
        </w:rPr>
        <w:t>promote an inclusive environment that focuses on the success and well-being of its residents.</w:t>
      </w:r>
    </w:p>
    <w:p w14:paraId="5D266099" w14:textId="77777777" w:rsidR="00643A63" w:rsidRPr="00643A63" w:rsidRDefault="00643A63" w:rsidP="00643A63">
      <w:pPr>
        <w:spacing w:before="360" w:after="150"/>
        <w:outlineLvl w:val="2"/>
        <w:rPr>
          <w:rFonts w:ascii="Helvetica" w:eastAsia="Times New Roman" w:hAnsi="Helvetica" w:cs="Times New Roman"/>
          <w:b/>
          <w:bCs/>
          <w:color w:val="990000"/>
          <w:sz w:val="27"/>
          <w:szCs w:val="27"/>
        </w:rPr>
      </w:pPr>
      <w:r w:rsidRPr="00643A63">
        <w:rPr>
          <w:rFonts w:ascii="Helvetica" w:eastAsia="Times New Roman" w:hAnsi="Helvetica" w:cs="Times New Roman"/>
          <w:b/>
          <w:bCs/>
          <w:color w:val="990000"/>
          <w:sz w:val="27"/>
          <w:szCs w:val="27"/>
        </w:rPr>
        <w:t>Article III Statement of Compliance:</w:t>
      </w:r>
    </w:p>
    <w:p w14:paraId="2454C432" w14:textId="5A3FC7A4" w:rsidR="00643A63" w:rsidRPr="00643A63" w:rsidRDefault="008813F9" w:rsidP="00643A63">
      <w:pPr>
        <w:spacing w:after="180"/>
        <w:rPr>
          <w:rFonts w:ascii="Helvetica" w:hAnsi="Helvetica" w:cs="Times New Roman"/>
          <w:color w:val="000000" w:themeColor="text1"/>
        </w:rPr>
      </w:pPr>
      <w:r w:rsidRPr="003F64E0">
        <w:rPr>
          <w:rFonts w:ascii="Helvetica" w:hAnsi="Helvetica" w:cs="Times New Roman"/>
          <w:color w:val="000000" w:themeColor="text1"/>
        </w:rPr>
        <w:t xml:space="preserve">Tiffany House </w:t>
      </w:r>
      <w:r w:rsidR="00643A63" w:rsidRPr="00643A63">
        <w:rPr>
          <w:rFonts w:ascii="Helvetica" w:hAnsi="Helvetica" w:cs="Times New Roman"/>
          <w:color w:val="000000" w:themeColor="text1"/>
        </w:rPr>
        <w:t>abides by and supports established Iowa State University policies, State and Federal Laws and follows local ordinances and regulations. </w:t>
      </w:r>
      <w:r w:rsidRPr="003F64E0">
        <w:rPr>
          <w:rFonts w:ascii="Helvetica" w:hAnsi="Helvetica" w:cs="Times New Roman"/>
          <w:color w:val="000000" w:themeColor="text1"/>
        </w:rPr>
        <w:t>Tiffany House</w:t>
      </w:r>
      <w:r w:rsidR="00643A63" w:rsidRPr="00643A63">
        <w:rPr>
          <w:rFonts w:ascii="Helvetica" w:hAnsi="Helvetica" w:cs="Times New Roman"/>
          <w:color w:val="000000" w:themeColor="text1"/>
        </w:rPr>
        <w:t xml:space="preserve"> agrees to annually complete President’s Training, Treasurer’s Training an</w:t>
      </w:r>
      <w:r w:rsidRPr="003F64E0">
        <w:rPr>
          <w:rFonts w:ascii="Helvetica" w:hAnsi="Helvetica" w:cs="Times New Roman"/>
          <w:color w:val="000000" w:themeColor="text1"/>
        </w:rPr>
        <w:t>d Adviser Training.</w:t>
      </w:r>
    </w:p>
    <w:p w14:paraId="62F77A3E" w14:textId="77777777" w:rsidR="00643A63" w:rsidRPr="00643A63" w:rsidRDefault="00643A63" w:rsidP="00643A63">
      <w:pPr>
        <w:spacing w:before="360" w:after="150"/>
        <w:outlineLvl w:val="2"/>
        <w:rPr>
          <w:rFonts w:ascii="Helvetica" w:eastAsia="Times New Roman" w:hAnsi="Helvetica" w:cs="Times New Roman"/>
          <w:b/>
          <w:bCs/>
          <w:color w:val="990000"/>
          <w:sz w:val="27"/>
          <w:szCs w:val="27"/>
        </w:rPr>
      </w:pPr>
      <w:r w:rsidRPr="00643A63">
        <w:rPr>
          <w:rFonts w:ascii="Helvetica" w:eastAsia="Times New Roman" w:hAnsi="Helvetica" w:cs="Times New Roman"/>
          <w:b/>
          <w:bCs/>
          <w:color w:val="990000"/>
          <w:sz w:val="27"/>
          <w:szCs w:val="27"/>
        </w:rPr>
        <w:t>Article IV Non-Discrimination Statement:</w:t>
      </w:r>
    </w:p>
    <w:p w14:paraId="4B1992AF" w14:textId="36135AD0" w:rsidR="00643A63" w:rsidRPr="00643A63" w:rsidRDefault="00643A63" w:rsidP="00643A63">
      <w:pPr>
        <w:spacing w:after="180"/>
        <w:rPr>
          <w:rFonts w:ascii="Helvetica" w:hAnsi="Helvetica" w:cs="Times New Roman"/>
          <w:color w:val="000000" w:themeColor="text1"/>
        </w:rPr>
      </w:pPr>
      <w:r w:rsidRPr="00643A63">
        <w:rPr>
          <w:rFonts w:ascii="Helvetica" w:hAnsi="Helvetica" w:cs="Times New Roman"/>
          <w:color w:val="000000" w:themeColor="text1"/>
        </w:rPr>
        <w:t>Iowa State University</w:t>
      </w:r>
      <w:r w:rsidR="00D83910" w:rsidRPr="003F64E0">
        <w:rPr>
          <w:rFonts w:ascii="Helvetica" w:hAnsi="Helvetica" w:cs="Times New Roman"/>
          <w:color w:val="000000" w:themeColor="text1"/>
        </w:rPr>
        <w:t xml:space="preserve"> and Tiffany House</w:t>
      </w:r>
      <w:r w:rsidRPr="00643A63">
        <w:rPr>
          <w:rFonts w:ascii="Helvetica" w:hAnsi="Helvetica" w:cs="Times New Roman"/>
          <w:color w:val="000000" w:themeColor="text1"/>
        </w:rPr>
        <w:t xml:space="preserve"> do not discriminate on the basis of genetic information, pregnancy, physical or mental disability, race, ethnicity, sex, color, religion, national origin, age, marital status, sexual orientation, gender identity, o</w:t>
      </w:r>
      <w:r w:rsidR="00D83910" w:rsidRPr="003F64E0">
        <w:rPr>
          <w:rFonts w:ascii="Helvetica" w:hAnsi="Helvetica" w:cs="Times New Roman"/>
          <w:color w:val="000000" w:themeColor="text1"/>
        </w:rPr>
        <w:t>r status as a U.S Veteran.</w:t>
      </w:r>
    </w:p>
    <w:p w14:paraId="2F1D2E93" w14:textId="77777777" w:rsidR="00643A63" w:rsidRDefault="00643A63" w:rsidP="00643A63">
      <w:pPr>
        <w:spacing w:before="360" w:after="150"/>
        <w:outlineLvl w:val="2"/>
        <w:rPr>
          <w:rFonts w:ascii="Helvetica" w:eastAsia="Times New Roman" w:hAnsi="Helvetica" w:cs="Times New Roman"/>
          <w:b/>
          <w:bCs/>
          <w:color w:val="990000"/>
          <w:sz w:val="27"/>
          <w:szCs w:val="27"/>
        </w:rPr>
      </w:pPr>
      <w:r w:rsidRPr="00643A63">
        <w:rPr>
          <w:rFonts w:ascii="Helvetica" w:eastAsia="Times New Roman" w:hAnsi="Helvetica" w:cs="Times New Roman"/>
          <w:b/>
          <w:bCs/>
          <w:color w:val="990000"/>
          <w:sz w:val="27"/>
          <w:szCs w:val="27"/>
        </w:rPr>
        <w:t>Article V Membership:</w:t>
      </w:r>
    </w:p>
    <w:p w14:paraId="1F8FB17C" w14:textId="286CFFE4" w:rsidR="00D83910" w:rsidRPr="00643A63" w:rsidRDefault="00D83910" w:rsidP="00643A63">
      <w:pPr>
        <w:spacing w:before="360" w:after="150"/>
        <w:outlineLvl w:val="2"/>
        <w:rPr>
          <w:rFonts w:ascii="Helvetica" w:eastAsia="Times New Roman" w:hAnsi="Helvetica" w:cs="Times New Roman"/>
          <w:bCs/>
          <w:color w:val="000000" w:themeColor="text1"/>
        </w:rPr>
      </w:pPr>
      <w:r w:rsidRPr="00D83910">
        <w:rPr>
          <w:rFonts w:ascii="Helvetica" w:eastAsia="Times New Roman" w:hAnsi="Helvetica" w:cs="Times New Roman"/>
          <w:bCs/>
          <w:color w:val="000000" w:themeColor="text1"/>
        </w:rPr>
        <w:t>Member</w:t>
      </w:r>
      <w:r w:rsidR="003F64E0">
        <w:rPr>
          <w:rFonts w:ascii="Helvetica" w:eastAsia="Times New Roman" w:hAnsi="Helvetica" w:cs="Times New Roman"/>
          <w:bCs/>
          <w:color w:val="000000" w:themeColor="text1"/>
        </w:rPr>
        <w:t>s must be residents of Geoffroy-</w:t>
      </w:r>
      <w:r w:rsidRPr="00D83910">
        <w:rPr>
          <w:rFonts w:ascii="Helvetica" w:eastAsia="Times New Roman" w:hAnsi="Helvetica" w:cs="Times New Roman"/>
          <w:bCs/>
          <w:color w:val="000000" w:themeColor="text1"/>
        </w:rPr>
        <w:t>Tiffany House.</w:t>
      </w:r>
    </w:p>
    <w:p w14:paraId="7B7AA00F" w14:textId="77777777" w:rsidR="00643A63" w:rsidRPr="00643A63" w:rsidRDefault="00643A63" w:rsidP="00643A63">
      <w:pPr>
        <w:spacing w:before="360" w:after="150"/>
        <w:outlineLvl w:val="2"/>
        <w:rPr>
          <w:rFonts w:ascii="Helvetica" w:eastAsia="Times New Roman" w:hAnsi="Helvetica" w:cs="Times New Roman"/>
          <w:b/>
          <w:bCs/>
          <w:color w:val="990000"/>
          <w:sz w:val="27"/>
          <w:szCs w:val="27"/>
        </w:rPr>
      </w:pPr>
      <w:r w:rsidRPr="00643A63">
        <w:rPr>
          <w:rFonts w:ascii="Helvetica" w:eastAsia="Times New Roman" w:hAnsi="Helvetica" w:cs="Times New Roman"/>
          <w:b/>
          <w:bCs/>
          <w:color w:val="990000"/>
          <w:sz w:val="27"/>
          <w:szCs w:val="27"/>
        </w:rPr>
        <w:t>Article VI: Risk Management:</w:t>
      </w:r>
    </w:p>
    <w:p w14:paraId="0E0F9FD1" w14:textId="3C55409D" w:rsidR="00643A63" w:rsidRPr="00643A63" w:rsidRDefault="00643A63" w:rsidP="00643A63">
      <w:pPr>
        <w:spacing w:after="180"/>
        <w:rPr>
          <w:rFonts w:ascii="Helvetica" w:hAnsi="Helvetica" w:cs="Times New Roman"/>
          <w:color w:val="000000" w:themeColor="text1"/>
        </w:rPr>
      </w:pPr>
      <w:r w:rsidRPr="00643A63">
        <w:rPr>
          <w:rFonts w:ascii="Helvetica" w:hAnsi="Helvetica" w:cs="Times New Roman"/>
          <w:color w:val="000000" w:themeColor="text1"/>
        </w:rPr>
        <w:t>The role of the risk management officer is to [a] help minimize potential risks for club activities, [b] recommend risk management policies or procedures to</w:t>
      </w:r>
      <w:r w:rsidR="0030178B" w:rsidRPr="00AA2D16">
        <w:rPr>
          <w:rFonts w:ascii="Helvetica" w:hAnsi="Helvetica" w:cs="Times New Roman"/>
          <w:color w:val="000000" w:themeColor="text1"/>
        </w:rPr>
        <w:t xml:space="preserve"> Tiffany House</w:t>
      </w:r>
      <w:r w:rsidRPr="00643A63">
        <w:rPr>
          <w:rFonts w:ascii="Helvetica" w:hAnsi="Helvetica" w:cs="Times New Roman"/>
          <w:color w:val="000000" w:themeColor="text1"/>
        </w:rPr>
        <w:t>, [c] to submit documentation to ISU’s Risk Management Office and [d] to ensure that Iowa State University policies are followed at all of the organization’s events and [e] to ensure that proper waivers and background checks are on file with Risk Manag</w:t>
      </w:r>
      <w:r w:rsidR="0030178B" w:rsidRPr="00AA2D16">
        <w:rPr>
          <w:rFonts w:ascii="Helvetica" w:hAnsi="Helvetica" w:cs="Times New Roman"/>
          <w:color w:val="000000" w:themeColor="text1"/>
        </w:rPr>
        <w:t>ement for events.</w:t>
      </w:r>
    </w:p>
    <w:p w14:paraId="357954DC" w14:textId="6A2BFFD7" w:rsidR="00643A63" w:rsidRPr="00643A63" w:rsidRDefault="00643A63" w:rsidP="00B119B7">
      <w:pPr>
        <w:spacing w:before="360" w:after="150"/>
        <w:outlineLvl w:val="2"/>
        <w:rPr>
          <w:rFonts w:ascii="Helvetica" w:eastAsia="Times New Roman" w:hAnsi="Helvetica" w:cs="Times New Roman"/>
          <w:b/>
          <w:bCs/>
          <w:color w:val="990000"/>
          <w:sz w:val="27"/>
          <w:szCs w:val="27"/>
        </w:rPr>
      </w:pPr>
      <w:r w:rsidRPr="00643A63">
        <w:rPr>
          <w:rFonts w:ascii="Helvetica" w:eastAsia="Times New Roman" w:hAnsi="Helvetica" w:cs="Times New Roman"/>
          <w:b/>
          <w:bCs/>
          <w:color w:val="990000"/>
          <w:sz w:val="27"/>
          <w:szCs w:val="27"/>
        </w:rPr>
        <w:t>Article VII Officers:</w:t>
      </w:r>
    </w:p>
    <w:p w14:paraId="0AB94CB3" w14:textId="2F7F8B46" w:rsidR="00643A63" w:rsidRDefault="00643A63" w:rsidP="00643A63">
      <w:pPr>
        <w:numPr>
          <w:ilvl w:val="0"/>
          <w:numId w:val="1"/>
        </w:numPr>
        <w:spacing w:after="180"/>
        <w:rPr>
          <w:rFonts w:ascii="Helvetica" w:hAnsi="Helvetica" w:cs="Times New Roman"/>
          <w:color w:val="000000" w:themeColor="text1"/>
        </w:rPr>
      </w:pPr>
      <w:r w:rsidRPr="00643A63">
        <w:rPr>
          <w:rFonts w:ascii="Helvetica" w:hAnsi="Helvetica" w:cs="Times New Roman"/>
          <w:color w:val="000000" w:themeColor="text1"/>
          <w:u w:val="single"/>
        </w:rPr>
        <w:t>Officer Duties and Term of Service</w:t>
      </w:r>
      <w:r w:rsidRPr="00643A63">
        <w:rPr>
          <w:rFonts w:ascii="Helvetica" w:hAnsi="Helvetica" w:cs="Times New Roman"/>
          <w:color w:val="000000" w:themeColor="text1"/>
        </w:rPr>
        <w:t>—</w:t>
      </w:r>
      <w:r w:rsidR="00226713" w:rsidRPr="00226713">
        <w:rPr>
          <w:rFonts w:ascii="Helvetica" w:hAnsi="Helvetica" w:cs="Times New Roman"/>
          <w:color w:val="000000" w:themeColor="text1"/>
        </w:rPr>
        <w:t xml:space="preserve"> Terms of service for all positions will be for the academic year.</w:t>
      </w:r>
      <w:r w:rsidR="00B35D43">
        <w:rPr>
          <w:rFonts w:ascii="Helvetica" w:hAnsi="Helvetica" w:cs="Times New Roman"/>
          <w:color w:val="000000" w:themeColor="text1"/>
        </w:rPr>
        <w:t xml:space="preserve"> House cabinet meetings will be every Sunday at 8 p.m.</w:t>
      </w:r>
    </w:p>
    <w:p w14:paraId="3DBE9582" w14:textId="77777777" w:rsidR="00715DFE" w:rsidRPr="00643A63" w:rsidRDefault="00715DFE" w:rsidP="00715DFE">
      <w:pPr>
        <w:numPr>
          <w:ilvl w:val="0"/>
          <w:numId w:val="1"/>
        </w:numPr>
        <w:spacing w:after="180"/>
        <w:rPr>
          <w:rFonts w:ascii="Helvetica" w:hAnsi="Helvetica" w:cs="Times New Roman"/>
          <w:color w:val="000000" w:themeColor="text1"/>
        </w:rPr>
      </w:pPr>
      <w:r w:rsidRPr="00643A63">
        <w:rPr>
          <w:rFonts w:ascii="Helvetica" w:hAnsi="Helvetica" w:cs="Times New Roman"/>
          <w:color w:val="000000" w:themeColor="text1"/>
          <w:u w:val="single"/>
        </w:rPr>
        <w:lastRenderedPageBreak/>
        <w:t>Method of election of officers</w:t>
      </w:r>
      <w:r w:rsidRPr="00643A63">
        <w:rPr>
          <w:rFonts w:ascii="Helvetica" w:hAnsi="Helvetica" w:cs="Times New Roman"/>
          <w:color w:val="000000" w:themeColor="text1"/>
        </w:rPr>
        <w:t>—</w:t>
      </w:r>
      <w:r w:rsidRPr="00226713">
        <w:rPr>
          <w:rFonts w:ascii="Helvetica" w:hAnsi="Helvetica" w:cs="Times New Roman"/>
          <w:color w:val="000000" w:themeColor="text1"/>
        </w:rPr>
        <w:t xml:space="preserve"> Elections will be held via online google or </w:t>
      </w:r>
      <w:proofErr w:type="spellStart"/>
      <w:r w:rsidRPr="00226713">
        <w:rPr>
          <w:rFonts w:ascii="Helvetica" w:hAnsi="Helvetica" w:cs="Times New Roman"/>
          <w:color w:val="000000" w:themeColor="text1"/>
        </w:rPr>
        <w:t>qualtrics</w:t>
      </w:r>
      <w:proofErr w:type="spellEnd"/>
      <w:r w:rsidRPr="00226713">
        <w:rPr>
          <w:rFonts w:ascii="Helvetica" w:hAnsi="Helvetica" w:cs="Times New Roman"/>
          <w:color w:val="000000" w:themeColor="text1"/>
        </w:rPr>
        <w:t xml:space="preserve"> polls that will be emailed to </w:t>
      </w:r>
      <w:r>
        <w:rPr>
          <w:rFonts w:ascii="Helvetica" w:hAnsi="Helvetica" w:cs="Times New Roman"/>
          <w:color w:val="000000" w:themeColor="text1"/>
        </w:rPr>
        <w:t xml:space="preserve">the entire </w:t>
      </w:r>
      <w:r w:rsidRPr="00226713">
        <w:rPr>
          <w:rFonts w:ascii="Helvetica" w:hAnsi="Helvetica" w:cs="Times New Roman"/>
          <w:color w:val="000000" w:themeColor="text1"/>
        </w:rPr>
        <w:t>house.</w:t>
      </w:r>
    </w:p>
    <w:p w14:paraId="537A83ED" w14:textId="77777777" w:rsidR="00715DFE" w:rsidRPr="00643A63" w:rsidRDefault="00715DFE" w:rsidP="00715DFE">
      <w:pPr>
        <w:numPr>
          <w:ilvl w:val="0"/>
          <w:numId w:val="1"/>
        </w:numPr>
        <w:spacing w:after="180"/>
        <w:rPr>
          <w:rFonts w:ascii="Helvetica" w:hAnsi="Helvetica" w:cs="Times New Roman"/>
          <w:color w:val="000000" w:themeColor="text1"/>
        </w:rPr>
      </w:pPr>
      <w:r w:rsidRPr="00643A63">
        <w:rPr>
          <w:rFonts w:ascii="Helvetica" w:hAnsi="Helvetica" w:cs="Times New Roman"/>
          <w:color w:val="000000" w:themeColor="text1"/>
          <w:u w:val="single"/>
        </w:rPr>
        <w:t>Date(s) for election of officers</w:t>
      </w:r>
      <w:r w:rsidRPr="00643A63">
        <w:rPr>
          <w:rFonts w:ascii="Helvetica" w:hAnsi="Helvetica" w:cs="Times New Roman"/>
          <w:color w:val="000000" w:themeColor="text1"/>
        </w:rPr>
        <w:t>—</w:t>
      </w:r>
      <w:r w:rsidRPr="00226713">
        <w:rPr>
          <w:rFonts w:ascii="Helvetica" w:hAnsi="Helvetica" w:cs="Times New Roman"/>
          <w:color w:val="000000" w:themeColor="text1"/>
        </w:rPr>
        <w:t xml:space="preserve"> Elections must hold place within three weeks of the beginning of the fall semester.</w:t>
      </w:r>
    </w:p>
    <w:p w14:paraId="1E2403ED" w14:textId="77777777" w:rsidR="00715DFE" w:rsidRPr="00643A63" w:rsidRDefault="00715DFE" w:rsidP="00715DFE">
      <w:pPr>
        <w:numPr>
          <w:ilvl w:val="0"/>
          <w:numId w:val="1"/>
        </w:numPr>
        <w:spacing w:after="180"/>
        <w:rPr>
          <w:rFonts w:ascii="Helvetica" w:hAnsi="Helvetica" w:cs="Times New Roman"/>
          <w:color w:val="000000" w:themeColor="text1"/>
        </w:rPr>
      </w:pPr>
      <w:r w:rsidRPr="00643A63">
        <w:rPr>
          <w:rFonts w:ascii="Helvetica" w:hAnsi="Helvetica" w:cs="Times New Roman"/>
          <w:color w:val="000000" w:themeColor="text1"/>
          <w:u w:val="single"/>
        </w:rPr>
        <w:t>Impeachment/Removal of officers</w:t>
      </w:r>
      <w:r w:rsidRPr="00643A63">
        <w:rPr>
          <w:rFonts w:ascii="Helvetica" w:hAnsi="Helvetica" w:cs="Times New Roman"/>
          <w:color w:val="000000" w:themeColor="text1"/>
        </w:rPr>
        <w:t>—</w:t>
      </w:r>
      <w:r w:rsidRPr="00226713">
        <w:rPr>
          <w:rFonts w:ascii="Helvetica" w:hAnsi="Helvetica" w:cs="Times New Roman"/>
          <w:color w:val="000000" w:themeColor="text1"/>
        </w:rPr>
        <w:t xml:space="preserve"> If an officer has more than two unexcused (not excused by CA) absences, violates federal laws or Iowa State and Department of residence policies, is not in good academic standing, or does not meet the position on expectations and requirements after one warning from the adviser, the officer is subject to the impeachment process. The impeachment would take place via a House Cabinet and CA meeting, and two-thirds of cabinet members must approve of officer impeachment.</w:t>
      </w:r>
    </w:p>
    <w:p w14:paraId="6790EC1A" w14:textId="77BE2D74" w:rsidR="00715DFE" w:rsidRDefault="00715DFE" w:rsidP="00715DFE">
      <w:pPr>
        <w:numPr>
          <w:ilvl w:val="0"/>
          <w:numId w:val="1"/>
        </w:numPr>
        <w:spacing w:after="180"/>
        <w:rPr>
          <w:rFonts w:ascii="Helvetica" w:hAnsi="Helvetica" w:cs="Times New Roman"/>
          <w:color w:val="000000" w:themeColor="text1"/>
        </w:rPr>
      </w:pPr>
      <w:r w:rsidRPr="00643A63">
        <w:rPr>
          <w:rFonts w:ascii="Helvetica" w:hAnsi="Helvetica" w:cs="Times New Roman"/>
          <w:color w:val="000000" w:themeColor="text1"/>
          <w:u w:val="single"/>
        </w:rPr>
        <w:t>Replacement of officers</w:t>
      </w:r>
      <w:r w:rsidRPr="00643A63">
        <w:rPr>
          <w:rFonts w:ascii="Helvetica" w:hAnsi="Helvetica" w:cs="Times New Roman"/>
          <w:color w:val="000000" w:themeColor="text1"/>
        </w:rPr>
        <w:t>—</w:t>
      </w:r>
      <w:r w:rsidRPr="00226713">
        <w:rPr>
          <w:rFonts w:ascii="Helvetica" w:hAnsi="Helvetica" w:cs="Times New Roman"/>
          <w:color w:val="000000" w:themeColor="text1"/>
        </w:rPr>
        <w:t xml:space="preserve"> Interested house members would attend the next house meeting after the position in question was vacated, and must explain why they want this position and what they will offer to the organization. The interested house members would have one week to campaign for the position. Another election would be held for the position that was vacated by the previous officer, and the election would take place the following Friday after the house meeting.</w:t>
      </w:r>
    </w:p>
    <w:p w14:paraId="1252B225" w14:textId="77777777" w:rsidR="004B4A6F" w:rsidRPr="004B4A6F" w:rsidRDefault="004B4A6F" w:rsidP="004B4A6F">
      <w:pPr>
        <w:pStyle w:val="ListParagraph"/>
        <w:numPr>
          <w:ilvl w:val="0"/>
          <w:numId w:val="1"/>
        </w:numPr>
        <w:spacing w:after="180"/>
        <w:rPr>
          <w:rFonts w:ascii="Helvetica" w:hAnsi="Helvetica" w:cs="Times New Roman"/>
          <w:color w:val="000000" w:themeColor="text1"/>
        </w:rPr>
      </w:pPr>
      <w:r w:rsidRPr="004B4A6F">
        <w:rPr>
          <w:rFonts w:ascii="Helvetica" w:hAnsi="Helvetica" w:cs="Times New Roman"/>
          <w:color w:val="000000" w:themeColor="text1"/>
        </w:rPr>
        <w:t>The officers of this organization must meet the following requirements:</w:t>
      </w:r>
    </w:p>
    <w:p w14:paraId="0988F356" w14:textId="77777777" w:rsidR="004B4A6F" w:rsidRPr="004B4A6F" w:rsidRDefault="004B4A6F" w:rsidP="004B4A6F">
      <w:pPr>
        <w:pStyle w:val="ListParagraph"/>
        <w:numPr>
          <w:ilvl w:val="1"/>
          <w:numId w:val="1"/>
        </w:numPr>
        <w:spacing w:after="180"/>
        <w:rPr>
          <w:rFonts w:ascii="Helvetica" w:hAnsi="Helvetica" w:cs="Times New Roman"/>
          <w:color w:val="000000" w:themeColor="text1"/>
        </w:rPr>
      </w:pPr>
      <w:r w:rsidRPr="004B4A6F">
        <w:rPr>
          <w:rFonts w:ascii="Helvetica" w:hAnsi="Helvetica" w:cs="Times New Roman"/>
          <w:color w:val="000000" w:themeColor="text1"/>
        </w:rPr>
        <w:t>(a)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65EBDF11" w14:textId="77777777" w:rsidR="004B4A6F" w:rsidRPr="004B4A6F" w:rsidRDefault="004B4A6F" w:rsidP="004B4A6F">
      <w:pPr>
        <w:pStyle w:val="ListParagraph"/>
        <w:numPr>
          <w:ilvl w:val="1"/>
          <w:numId w:val="1"/>
        </w:numPr>
        <w:spacing w:after="180"/>
        <w:rPr>
          <w:rFonts w:ascii="Helvetica" w:hAnsi="Helvetica" w:cs="Times New Roman"/>
          <w:color w:val="000000" w:themeColor="text1"/>
        </w:rPr>
      </w:pPr>
      <w:r w:rsidRPr="004B4A6F">
        <w:rPr>
          <w:rFonts w:ascii="Helvetica" w:hAnsi="Helvetica" w:cs="Times New Roman"/>
          <w:color w:val="000000" w:themeColor="text1"/>
        </w:rPr>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49061E7C" w14:textId="0B9DE181" w:rsidR="00B119B7" w:rsidRPr="00504830" w:rsidRDefault="00B119B7" w:rsidP="00504830">
      <w:pPr>
        <w:spacing w:after="180"/>
        <w:rPr>
          <w:rFonts w:ascii="Helvetica" w:hAnsi="Helvetica" w:cs="Times New Roman"/>
          <w:color w:val="000000" w:themeColor="text1"/>
        </w:rPr>
      </w:pPr>
      <w:r w:rsidRPr="00504830">
        <w:rPr>
          <w:rFonts w:ascii="Helvetica" w:hAnsi="Helvetica" w:cs="Times New Roman"/>
          <w:color w:val="000000" w:themeColor="text1"/>
          <w:u w:val="single"/>
        </w:rPr>
        <w:t>President:</w:t>
      </w:r>
      <w:r w:rsidRPr="00504830">
        <w:rPr>
          <w:rFonts w:ascii="Helvetica" w:hAnsi="Helvetica" w:cs="Times New Roman"/>
          <w:color w:val="000000" w:themeColor="text1"/>
        </w:rPr>
        <w:t xml:space="preserve"> </w:t>
      </w:r>
      <w:r w:rsidR="00CF5855" w:rsidRPr="00504830">
        <w:rPr>
          <w:rFonts w:ascii="Helvetica" w:hAnsi="Helvetica" w:cs="Times New Roman"/>
          <w:color w:val="000000" w:themeColor="text1"/>
        </w:rPr>
        <w:t xml:space="preserve">Will supervise </w:t>
      </w:r>
      <w:r w:rsidR="00FC15C9" w:rsidRPr="00504830">
        <w:rPr>
          <w:rFonts w:ascii="Helvetica" w:hAnsi="Helvetica" w:cs="Times New Roman"/>
          <w:color w:val="000000" w:themeColor="text1"/>
        </w:rPr>
        <w:t xml:space="preserve">all </w:t>
      </w:r>
      <w:r w:rsidR="000D35BB" w:rsidRPr="00504830">
        <w:rPr>
          <w:rFonts w:ascii="Helvetica" w:hAnsi="Helvetica" w:cs="Times New Roman"/>
          <w:color w:val="000000" w:themeColor="text1"/>
        </w:rPr>
        <w:t xml:space="preserve">cabinet members and is responsible for leading cabinet meetings. </w:t>
      </w:r>
      <w:r w:rsidR="007F58F0" w:rsidRPr="00504830">
        <w:rPr>
          <w:rFonts w:ascii="Helvetica" w:hAnsi="Helvetica" w:cs="Times New Roman"/>
          <w:color w:val="000000" w:themeColor="text1"/>
        </w:rPr>
        <w:t>They will attend</w:t>
      </w:r>
      <w:r w:rsidR="000D35BB" w:rsidRPr="00504830">
        <w:rPr>
          <w:rFonts w:ascii="Helvetica" w:hAnsi="Helvetica" w:cs="Times New Roman"/>
          <w:color w:val="000000" w:themeColor="text1"/>
        </w:rPr>
        <w:t xml:space="preserve"> all meetings (</w:t>
      </w:r>
      <w:r w:rsidR="007F58F0" w:rsidRPr="00504830">
        <w:rPr>
          <w:rFonts w:ascii="Helvetica" w:hAnsi="Helvetica" w:cs="Times New Roman"/>
          <w:color w:val="000000" w:themeColor="text1"/>
        </w:rPr>
        <w:t>unless approved absences from CA), and oversees Tiffany</w:t>
      </w:r>
      <w:r w:rsidR="00FC15C9" w:rsidRPr="00504830">
        <w:rPr>
          <w:rFonts w:ascii="Helvetica" w:hAnsi="Helvetica" w:cs="Times New Roman"/>
          <w:color w:val="000000" w:themeColor="text1"/>
        </w:rPr>
        <w:t xml:space="preserve"> House</w:t>
      </w:r>
      <w:r w:rsidR="007F58F0" w:rsidRPr="00504830">
        <w:rPr>
          <w:rFonts w:ascii="Helvetica" w:hAnsi="Helvetica" w:cs="Times New Roman"/>
          <w:color w:val="000000" w:themeColor="text1"/>
        </w:rPr>
        <w:t xml:space="preserve">. They will meet with the CA </w:t>
      </w:r>
      <w:r w:rsidR="001F7411" w:rsidRPr="00504830">
        <w:rPr>
          <w:rFonts w:ascii="Helvetica" w:hAnsi="Helvetica" w:cs="Times New Roman"/>
          <w:color w:val="000000" w:themeColor="text1"/>
        </w:rPr>
        <w:t xml:space="preserve">and Vice President </w:t>
      </w:r>
      <w:r w:rsidR="003C4B6F" w:rsidRPr="00504830">
        <w:rPr>
          <w:rFonts w:ascii="Helvetica" w:hAnsi="Helvetica" w:cs="Times New Roman"/>
          <w:color w:val="000000" w:themeColor="text1"/>
        </w:rPr>
        <w:t xml:space="preserve">weekly. </w:t>
      </w:r>
      <w:r w:rsidR="001F7411" w:rsidRPr="00504830">
        <w:rPr>
          <w:rFonts w:ascii="Helvetica" w:hAnsi="Helvetica" w:cs="Times New Roman"/>
          <w:color w:val="000000" w:themeColor="text1"/>
        </w:rPr>
        <w:t>They will uphold the</w:t>
      </w:r>
      <w:r w:rsidR="00F71116" w:rsidRPr="00504830">
        <w:rPr>
          <w:rFonts w:ascii="Helvetica" w:hAnsi="Helvetica" w:cs="Times New Roman"/>
          <w:color w:val="000000" w:themeColor="text1"/>
        </w:rPr>
        <w:t xml:space="preserve"> house</w:t>
      </w:r>
      <w:r w:rsidR="003C4B6F" w:rsidRPr="00504830">
        <w:rPr>
          <w:rFonts w:ascii="Helvetica" w:hAnsi="Helvetica" w:cs="Times New Roman"/>
          <w:color w:val="000000" w:themeColor="text1"/>
        </w:rPr>
        <w:t xml:space="preserve"> constitution, by-laws, and Department of </w:t>
      </w:r>
      <w:r w:rsidR="007F58F0" w:rsidRPr="00504830">
        <w:rPr>
          <w:rFonts w:ascii="Helvetica" w:hAnsi="Helvetica" w:cs="Times New Roman"/>
          <w:color w:val="000000" w:themeColor="text1"/>
        </w:rPr>
        <w:t>R</w:t>
      </w:r>
      <w:r w:rsidR="003C4B6F" w:rsidRPr="00504830">
        <w:rPr>
          <w:rFonts w:ascii="Helvetica" w:hAnsi="Helvetica" w:cs="Times New Roman"/>
          <w:color w:val="000000" w:themeColor="text1"/>
        </w:rPr>
        <w:t>esidence</w:t>
      </w:r>
      <w:r w:rsidR="00F71116" w:rsidRPr="00504830">
        <w:rPr>
          <w:rFonts w:ascii="Helvetica" w:hAnsi="Helvetica" w:cs="Times New Roman"/>
          <w:color w:val="000000" w:themeColor="text1"/>
        </w:rPr>
        <w:t xml:space="preserve"> and Iowa State University</w:t>
      </w:r>
      <w:r w:rsidR="007F58F0" w:rsidRPr="00504830">
        <w:rPr>
          <w:rFonts w:ascii="Helvetica" w:hAnsi="Helvetica" w:cs="Times New Roman"/>
          <w:color w:val="000000" w:themeColor="text1"/>
        </w:rPr>
        <w:t xml:space="preserve"> policies.</w:t>
      </w:r>
    </w:p>
    <w:p w14:paraId="711FA8CD" w14:textId="6E38EFC5" w:rsidR="007F58F0" w:rsidRPr="00226713" w:rsidRDefault="00B119B7" w:rsidP="007F58F0">
      <w:pPr>
        <w:widowControl w:val="0"/>
        <w:autoSpaceDE w:val="0"/>
        <w:autoSpaceDN w:val="0"/>
        <w:adjustRightInd w:val="0"/>
        <w:rPr>
          <w:rFonts w:ascii="Helvetica" w:hAnsi="Helvetica" w:cs="Times New Roman"/>
          <w:color w:val="000000" w:themeColor="text1"/>
        </w:rPr>
      </w:pPr>
      <w:r w:rsidRPr="00D200B3">
        <w:rPr>
          <w:rFonts w:ascii="Helvetica" w:hAnsi="Helvetica" w:cs="Times New Roman"/>
          <w:color w:val="000000" w:themeColor="text1"/>
          <w:u w:val="single"/>
        </w:rPr>
        <w:t>Vice President:</w:t>
      </w:r>
      <w:r w:rsidR="007F58F0" w:rsidRPr="00226713">
        <w:rPr>
          <w:rFonts w:ascii="Helvetica" w:hAnsi="Helvetica" w:cs="Times New Roman"/>
          <w:color w:val="000000" w:themeColor="text1"/>
        </w:rPr>
        <w:t xml:space="preserve"> </w:t>
      </w:r>
      <w:r w:rsidR="007B188C">
        <w:rPr>
          <w:rFonts w:ascii="Helvetica" w:hAnsi="Helvetica" w:cs="Times New Roman"/>
          <w:color w:val="000000" w:themeColor="text1"/>
        </w:rPr>
        <w:t>Will supervise</w:t>
      </w:r>
      <w:r w:rsidR="007F58F0" w:rsidRPr="00226713">
        <w:rPr>
          <w:rFonts w:ascii="Helvetica" w:hAnsi="Helvetica" w:cs="Times New Roman"/>
          <w:color w:val="000000" w:themeColor="text1"/>
        </w:rPr>
        <w:t xml:space="preserve"> the Executive Board (Cabinet members) and</w:t>
      </w:r>
    </w:p>
    <w:p w14:paraId="3201DCC6" w14:textId="116F2C4E" w:rsidR="007F58F0" w:rsidRPr="00226713" w:rsidRDefault="007F58F0" w:rsidP="007F58F0">
      <w:pPr>
        <w:widowControl w:val="0"/>
        <w:autoSpaceDE w:val="0"/>
        <w:autoSpaceDN w:val="0"/>
        <w:adjustRightInd w:val="0"/>
        <w:rPr>
          <w:rFonts w:ascii="Helvetica" w:hAnsi="Helvetica" w:cs="Times New Roman"/>
          <w:color w:val="000000" w:themeColor="text1"/>
        </w:rPr>
      </w:pPr>
      <w:r w:rsidRPr="00226713">
        <w:rPr>
          <w:rFonts w:ascii="Helvetica" w:hAnsi="Helvetica" w:cs="Times New Roman"/>
          <w:color w:val="000000" w:themeColor="text1"/>
        </w:rPr>
        <w:t xml:space="preserve">Cabinet Meetings in the absence of the President. If the House President vacates their position, the Vice President will acquire their responsibilities for the remainder of the term. </w:t>
      </w:r>
      <w:r w:rsidR="00575C28">
        <w:rPr>
          <w:rFonts w:ascii="Helvetica" w:hAnsi="Helvetica" w:cs="Times New Roman"/>
          <w:color w:val="000000" w:themeColor="text1"/>
        </w:rPr>
        <w:t>Will announce</w:t>
      </w:r>
      <w:r w:rsidRPr="00226713">
        <w:rPr>
          <w:rFonts w:ascii="Helvetica" w:hAnsi="Helvetica" w:cs="Times New Roman"/>
          <w:color w:val="000000" w:themeColor="text1"/>
        </w:rPr>
        <w:t xml:space="preserve"> important campus activities and events at house</w:t>
      </w:r>
    </w:p>
    <w:p w14:paraId="5B4900FD" w14:textId="06716E80" w:rsidR="00B119B7" w:rsidRPr="00226713" w:rsidRDefault="007F58F0" w:rsidP="007F58F0">
      <w:pPr>
        <w:widowControl w:val="0"/>
        <w:autoSpaceDE w:val="0"/>
        <w:autoSpaceDN w:val="0"/>
        <w:adjustRightInd w:val="0"/>
        <w:rPr>
          <w:rFonts w:ascii="Helvetica" w:hAnsi="Helvetica" w:cs="Times New Roman"/>
          <w:color w:val="000000" w:themeColor="text1"/>
        </w:rPr>
      </w:pPr>
      <w:r w:rsidRPr="00226713">
        <w:rPr>
          <w:rFonts w:ascii="Helvetica" w:hAnsi="Helvetica" w:cs="Times New Roman"/>
          <w:color w:val="000000" w:themeColor="text1"/>
        </w:rPr>
        <w:t>meetings.</w:t>
      </w:r>
      <w:r w:rsidR="00D95C02">
        <w:rPr>
          <w:rFonts w:ascii="Helvetica" w:hAnsi="Helvetica" w:cs="Times New Roman"/>
          <w:color w:val="000000" w:themeColor="text1"/>
        </w:rPr>
        <w:t xml:space="preserve"> They will</w:t>
      </w:r>
      <w:r w:rsidRPr="00226713">
        <w:rPr>
          <w:rFonts w:ascii="Helvetica" w:hAnsi="Helvetica" w:cs="Times New Roman"/>
          <w:color w:val="000000" w:themeColor="text1"/>
        </w:rPr>
        <w:t xml:space="preserve"> meet weekly with CA and President.</w:t>
      </w:r>
    </w:p>
    <w:p w14:paraId="3BB28F08" w14:textId="77777777" w:rsidR="007F58F0" w:rsidRPr="00226713" w:rsidRDefault="007F58F0" w:rsidP="007F58F0">
      <w:pPr>
        <w:widowControl w:val="0"/>
        <w:autoSpaceDE w:val="0"/>
        <w:autoSpaceDN w:val="0"/>
        <w:adjustRightInd w:val="0"/>
        <w:rPr>
          <w:rFonts w:ascii="Helvetica" w:hAnsi="Helvetica" w:cs="Times New Roman"/>
          <w:color w:val="000000" w:themeColor="text1"/>
        </w:rPr>
      </w:pPr>
    </w:p>
    <w:p w14:paraId="4FAB3151" w14:textId="4B229B00" w:rsidR="007F58F0" w:rsidRPr="00226713" w:rsidRDefault="00B119B7" w:rsidP="007F58F0">
      <w:pPr>
        <w:widowControl w:val="0"/>
        <w:autoSpaceDE w:val="0"/>
        <w:autoSpaceDN w:val="0"/>
        <w:adjustRightInd w:val="0"/>
        <w:rPr>
          <w:rFonts w:ascii="Helvetica" w:hAnsi="Helvetica" w:cs="Times New Roman"/>
          <w:color w:val="000000" w:themeColor="text1"/>
        </w:rPr>
      </w:pPr>
      <w:r w:rsidRPr="00D200B3">
        <w:rPr>
          <w:rFonts w:ascii="Helvetica" w:hAnsi="Helvetica" w:cs="Times New Roman"/>
          <w:color w:val="000000" w:themeColor="text1"/>
          <w:u w:val="single"/>
        </w:rPr>
        <w:t>Secretary:</w:t>
      </w:r>
      <w:r w:rsidR="007F58F0" w:rsidRPr="00226713">
        <w:rPr>
          <w:rFonts w:ascii="Helvetica" w:hAnsi="Helvetica" w:cs="Times New Roman"/>
          <w:color w:val="000000" w:themeColor="text1"/>
        </w:rPr>
        <w:t xml:space="preserve"> </w:t>
      </w:r>
      <w:r w:rsidR="00134587">
        <w:rPr>
          <w:rFonts w:ascii="Helvetica" w:hAnsi="Helvetica" w:cs="Times New Roman"/>
          <w:color w:val="000000" w:themeColor="text1"/>
        </w:rPr>
        <w:t>Will keep</w:t>
      </w:r>
      <w:r w:rsidR="007F58F0" w:rsidRPr="00226713">
        <w:rPr>
          <w:rFonts w:ascii="Helvetica" w:hAnsi="Helvetica" w:cs="Times New Roman"/>
          <w:color w:val="000000" w:themeColor="text1"/>
        </w:rPr>
        <w:t xml:space="preserve"> minutes of Tiffany House meetings.</w:t>
      </w:r>
      <w:r w:rsidR="009D1C5E" w:rsidRPr="00226713">
        <w:rPr>
          <w:rFonts w:ascii="Helvetica" w:hAnsi="Helvetica" w:cs="Times New Roman"/>
          <w:color w:val="000000" w:themeColor="text1"/>
        </w:rPr>
        <w:t xml:space="preserve"> </w:t>
      </w:r>
      <w:r w:rsidR="001D3F34">
        <w:rPr>
          <w:rFonts w:ascii="Helvetica" w:hAnsi="Helvetica" w:cs="Times New Roman"/>
          <w:color w:val="000000" w:themeColor="text1"/>
        </w:rPr>
        <w:t>They are responsible for all p</w:t>
      </w:r>
      <w:r w:rsidR="007F58F0" w:rsidRPr="00226713">
        <w:rPr>
          <w:rFonts w:ascii="Helvetica" w:hAnsi="Helvetica" w:cs="Times New Roman"/>
          <w:color w:val="000000" w:themeColor="text1"/>
        </w:rPr>
        <w:t xml:space="preserve">osts or emails </w:t>
      </w:r>
      <w:r w:rsidR="003D5BDA">
        <w:rPr>
          <w:rFonts w:ascii="Helvetica" w:hAnsi="Helvetica" w:cs="Times New Roman"/>
          <w:color w:val="000000" w:themeColor="text1"/>
        </w:rPr>
        <w:t xml:space="preserve">of </w:t>
      </w:r>
      <w:r w:rsidR="007F58F0" w:rsidRPr="00226713">
        <w:rPr>
          <w:rFonts w:ascii="Helvetica" w:hAnsi="Helvetica" w:cs="Times New Roman"/>
          <w:color w:val="000000" w:themeColor="text1"/>
        </w:rPr>
        <w:t>meeting minutes to house members (within</w:t>
      </w:r>
      <w:r w:rsidR="009D1C5E" w:rsidRPr="00226713">
        <w:rPr>
          <w:rFonts w:ascii="Helvetica" w:hAnsi="Helvetica" w:cs="Times New Roman"/>
          <w:color w:val="000000" w:themeColor="text1"/>
        </w:rPr>
        <w:t xml:space="preserve"> </w:t>
      </w:r>
      <w:r w:rsidR="007F58F0" w:rsidRPr="00226713">
        <w:rPr>
          <w:rFonts w:ascii="Helvetica" w:hAnsi="Helvetica" w:cs="Times New Roman"/>
          <w:color w:val="000000" w:themeColor="text1"/>
        </w:rPr>
        <w:t>24 hours of the meeting).</w:t>
      </w:r>
      <w:r w:rsidR="009D1C5E" w:rsidRPr="00226713">
        <w:rPr>
          <w:rFonts w:ascii="Helvetica" w:hAnsi="Helvetica" w:cs="Times New Roman"/>
          <w:color w:val="000000" w:themeColor="text1"/>
        </w:rPr>
        <w:t xml:space="preserve"> </w:t>
      </w:r>
      <w:r w:rsidR="001D01E2">
        <w:rPr>
          <w:rFonts w:ascii="Helvetica" w:hAnsi="Helvetica" w:cs="Times New Roman"/>
          <w:color w:val="000000" w:themeColor="text1"/>
        </w:rPr>
        <w:t>They w</w:t>
      </w:r>
      <w:r w:rsidR="007F58F0" w:rsidRPr="00226713">
        <w:rPr>
          <w:rFonts w:ascii="Helvetica" w:hAnsi="Helvetica" w:cs="Times New Roman"/>
          <w:color w:val="000000" w:themeColor="text1"/>
        </w:rPr>
        <w:t>ill facilitate all correspondence between the house and</w:t>
      </w:r>
      <w:r w:rsidR="009D1C5E" w:rsidRPr="00226713">
        <w:rPr>
          <w:rFonts w:ascii="Helvetica" w:hAnsi="Helvetica" w:cs="Times New Roman"/>
          <w:color w:val="000000" w:themeColor="text1"/>
        </w:rPr>
        <w:t xml:space="preserve"> </w:t>
      </w:r>
      <w:r w:rsidR="007F58F0" w:rsidRPr="00226713">
        <w:rPr>
          <w:rFonts w:ascii="Helvetica" w:hAnsi="Helvetica" w:cs="Times New Roman"/>
          <w:color w:val="000000" w:themeColor="text1"/>
        </w:rPr>
        <w:t>outside entities.</w:t>
      </w:r>
      <w:r w:rsidR="009D1C5E" w:rsidRPr="00226713">
        <w:rPr>
          <w:rFonts w:ascii="Helvetica" w:hAnsi="Helvetica" w:cs="Times New Roman"/>
          <w:color w:val="000000" w:themeColor="text1"/>
        </w:rPr>
        <w:t xml:space="preserve"> </w:t>
      </w:r>
      <w:r w:rsidR="00253ACF">
        <w:rPr>
          <w:rFonts w:ascii="Helvetica" w:hAnsi="Helvetica" w:cs="Times New Roman"/>
          <w:color w:val="000000" w:themeColor="text1"/>
        </w:rPr>
        <w:t xml:space="preserve">They will record </w:t>
      </w:r>
      <w:r w:rsidR="007F58F0" w:rsidRPr="00226713">
        <w:rPr>
          <w:rFonts w:ascii="Helvetica" w:hAnsi="Helvetica" w:cs="Times New Roman"/>
          <w:color w:val="000000" w:themeColor="text1"/>
        </w:rPr>
        <w:t>attendance at house meetings</w:t>
      </w:r>
      <w:r w:rsidR="00CE5E5A">
        <w:rPr>
          <w:rFonts w:ascii="Helvetica" w:hAnsi="Helvetica" w:cs="Times New Roman"/>
          <w:color w:val="000000" w:themeColor="text1"/>
        </w:rPr>
        <w:t xml:space="preserve"> and keep</w:t>
      </w:r>
      <w:r w:rsidR="0057388F" w:rsidRPr="00226713">
        <w:rPr>
          <w:rFonts w:ascii="Helvetica" w:hAnsi="Helvetica" w:cs="Times New Roman"/>
          <w:color w:val="000000" w:themeColor="text1"/>
        </w:rPr>
        <w:t xml:space="preserve"> track of perfect attendance by residents</w:t>
      </w:r>
      <w:r w:rsidR="007F58F0" w:rsidRPr="00226713">
        <w:rPr>
          <w:rFonts w:ascii="Helvetica" w:hAnsi="Helvetica" w:cs="Times New Roman"/>
          <w:color w:val="000000" w:themeColor="text1"/>
        </w:rPr>
        <w:t>.</w:t>
      </w:r>
      <w:r w:rsidR="00913BEA">
        <w:rPr>
          <w:rFonts w:ascii="Helvetica" w:hAnsi="Helvetica" w:cs="Times New Roman"/>
          <w:color w:val="000000" w:themeColor="text1"/>
        </w:rPr>
        <w:t xml:space="preserve"> They are responsible for communicating</w:t>
      </w:r>
      <w:r w:rsidR="008C32D9" w:rsidRPr="00226713">
        <w:rPr>
          <w:rFonts w:ascii="Helvetica" w:hAnsi="Helvetica" w:cs="Times New Roman"/>
          <w:color w:val="000000" w:themeColor="text1"/>
        </w:rPr>
        <w:t xml:space="preserve"> with </w:t>
      </w:r>
      <w:proofErr w:type="spellStart"/>
      <w:r w:rsidR="008C32D9" w:rsidRPr="00226713">
        <w:rPr>
          <w:rFonts w:ascii="Helvetica" w:hAnsi="Helvetica" w:cs="Times New Roman"/>
          <w:color w:val="000000" w:themeColor="text1"/>
        </w:rPr>
        <w:t>Deloria</w:t>
      </w:r>
      <w:proofErr w:type="spellEnd"/>
      <w:r w:rsidR="008C32D9" w:rsidRPr="00226713">
        <w:rPr>
          <w:rFonts w:ascii="Helvetica" w:hAnsi="Helvetica" w:cs="Times New Roman"/>
          <w:color w:val="000000" w:themeColor="text1"/>
        </w:rPr>
        <w:t xml:space="preserve"> House to organize monthly meetings with them.</w:t>
      </w:r>
    </w:p>
    <w:p w14:paraId="12F9566E" w14:textId="77777777" w:rsidR="009D1C5E" w:rsidRPr="00226713" w:rsidRDefault="009D1C5E" w:rsidP="007F58F0">
      <w:pPr>
        <w:widowControl w:val="0"/>
        <w:autoSpaceDE w:val="0"/>
        <w:autoSpaceDN w:val="0"/>
        <w:adjustRightInd w:val="0"/>
        <w:rPr>
          <w:rFonts w:ascii="Helvetica" w:hAnsi="Helvetica" w:cs="Times New Roman"/>
          <w:color w:val="000000" w:themeColor="text1"/>
        </w:rPr>
      </w:pPr>
    </w:p>
    <w:p w14:paraId="42FB651E" w14:textId="51D77DB2" w:rsidR="00B119B7" w:rsidRPr="00226713" w:rsidRDefault="00B119B7" w:rsidP="00226713">
      <w:pPr>
        <w:widowControl w:val="0"/>
        <w:autoSpaceDE w:val="0"/>
        <w:autoSpaceDN w:val="0"/>
        <w:adjustRightInd w:val="0"/>
        <w:rPr>
          <w:rFonts w:ascii="Helvetica" w:hAnsi="Helvetica" w:cs="Times New Roman"/>
          <w:color w:val="000000" w:themeColor="text1"/>
        </w:rPr>
      </w:pPr>
      <w:r w:rsidRPr="00D200B3">
        <w:rPr>
          <w:rFonts w:ascii="Helvetica" w:hAnsi="Helvetica" w:cs="Times New Roman"/>
          <w:color w:val="000000" w:themeColor="text1"/>
          <w:u w:val="single"/>
        </w:rPr>
        <w:t>Treasurer:</w:t>
      </w:r>
      <w:r w:rsidR="007F58F0" w:rsidRPr="00226713">
        <w:rPr>
          <w:rFonts w:ascii="Helvetica" w:hAnsi="Helvetica" w:cs="Times New Roman"/>
          <w:color w:val="000000" w:themeColor="text1"/>
        </w:rPr>
        <w:t xml:space="preserve"> </w:t>
      </w:r>
      <w:r w:rsidR="00FE7639">
        <w:rPr>
          <w:rFonts w:ascii="Helvetica" w:hAnsi="Helvetica" w:cs="Times New Roman"/>
          <w:color w:val="000000" w:themeColor="text1"/>
        </w:rPr>
        <w:t xml:space="preserve">They will </w:t>
      </w:r>
      <w:r w:rsidR="00F34FB6">
        <w:rPr>
          <w:rFonts w:ascii="Helvetica" w:hAnsi="Helvetica" w:cs="Times New Roman"/>
          <w:color w:val="000000" w:themeColor="text1"/>
        </w:rPr>
        <w:t xml:space="preserve">maintain </w:t>
      </w:r>
      <w:r w:rsidR="007F58F0" w:rsidRPr="00226713">
        <w:rPr>
          <w:rFonts w:ascii="Helvetica" w:hAnsi="Helvetica" w:cs="Times New Roman"/>
          <w:color w:val="000000" w:themeColor="text1"/>
        </w:rPr>
        <w:t>all financial records for the House.</w:t>
      </w:r>
      <w:r w:rsidR="009D1C5E" w:rsidRPr="00226713">
        <w:rPr>
          <w:rFonts w:ascii="Helvetica" w:hAnsi="Helvetica" w:cs="Times New Roman"/>
          <w:color w:val="000000" w:themeColor="text1"/>
        </w:rPr>
        <w:t xml:space="preserve"> </w:t>
      </w:r>
      <w:r w:rsidR="006230CF">
        <w:rPr>
          <w:rFonts w:ascii="Helvetica" w:hAnsi="Helvetica" w:cs="Times New Roman"/>
          <w:color w:val="000000" w:themeColor="text1"/>
        </w:rPr>
        <w:t>They will</w:t>
      </w:r>
      <w:r w:rsidR="00F34FB6">
        <w:rPr>
          <w:rFonts w:ascii="Helvetica" w:hAnsi="Helvetica" w:cs="Times New Roman"/>
          <w:color w:val="000000" w:themeColor="text1"/>
        </w:rPr>
        <w:t xml:space="preserve"> collect </w:t>
      </w:r>
      <w:r w:rsidR="007F58F0" w:rsidRPr="00226713">
        <w:rPr>
          <w:rFonts w:ascii="Helvetica" w:hAnsi="Helvetica" w:cs="Times New Roman"/>
          <w:color w:val="000000" w:themeColor="text1"/>
        </w:rPr>
        <w:t>any dues or payments for the House.</w:t>
      </w:r>
      <w:r w:rsidR="009D1C5E" w:rsidRPr="00226713">
        <w:rPr>
          <w:rFonts w:ascii="Helvetica" w:hAnsi="Helvetica" w:cs="Times New Roman"/>
          <w:color w:val="000000" w:themeColor="text1"/>
        </w:rPr>
        <w:t xml:space="preserve"> </w:t>
      </w:r>
      <w:r w:rsidR="006230CF">
        <w:rPr>
          <w:rFonts w:ascii="Helvetica" w:hAnsi="Helvetica" w:cs="Times New Roman"/>
          <w:color w:val="000000" w:themeColor="text1"/>
        </w:rPr>
        <w:t xml:space="preserve">They will pay </w:t>
      </w:r>
      <w:r w:rsidR="007F58F0" w:rsidRPr="00226713">
        <w:rPr>
          <w:rFonts w:ascii="Helvetica" w:hAnsi="Helvetica" w:cs="Times New Roman"/>
          <w:color w:val="000000" w:themeColor="text1"/>
        </w:rPr>
        <w:t>all House bills along with the House President and the</w:t>
      </w:r>
      <w:r w:rsidR="0075427F">
        <w:rPr>
          <w:rFonts w:ascii="Helvetica" w:hAnsi="Helvetica" w:cs="Times New Roman"/>
          <w:color w:val="000000" w:themeColor="text1"/>
        </w:rPr>
        <w:t xml:space="preserve"> </w:t>
      </w:r>
      <w:r w:rsidR="007F58F0" w:rsidRPr="00226713">
        <w:rPr>
          <w:rFonts w:ascii="Helvetica" w:hAnsi="Helvetica" w:cs="Times New Roman"/>
          <w:color w:val="000000" w:themeColor="text1"/>
        </w:rPr>
        <w:t>Community Adviser</w:t>
      </w:r>
      <w:r w:rsidR="009D1C5E" w:rsidRPr="00226713">
        <w:rPr>
          <w:rFonts w:ascii="Helvetica" w:hAnsi="Helvetica" w:cs="Times New Roman"/>
          <w:color w:val="000000" w:themeColor="text1"/>
        </w:rPr>
        <w:t xml:space="preserve">. </w:t>
      </w:r>
      <w:r w:rsidR="0075427F">
        <w:rPr>
          <w:rFonts w:ascii="Helvetica" w:hAnsi="Helvetica" w:cs="Times New Roman"/>
          <w:color w:val="000000" w:themeColor="text1"/>
        </w:rPr>
        <w:t xml:space="preserve">They will attend </w:t>
      </w:r>
      <w:r w:rsidR="007F58F0" w:rsidRPr="00226713">
        <w:rPr>
          <w:rFonts w:ascii="Helvetica" w:hAnsi="Helvetica" w:cs="Times New Roman"/>
          <w:color w:val="000000" w:themeColor="text1"/>
        </w:rPr>
        <w:t>the mandatory treasurer training session each year</w:t>
      </w:r>
      <w:r w:rsidR="00226713" w:rsidRPr="00226713">
        <w:rPr>
          <w:rFonts w:ascii="Helvetica" w:hAnsi="Helvetica" w:cs="Times New Roman"/>
          <w:color w:val="000000" w:themeColor="text1"/>
        </w:rPr>
        <w:t xml:space="preserve"> </w:t>
      </w:r>
      <w:r w:rsidR="007F58F0" w:rsidRPr="00226713">
        <w:rPr>
          <w:rFonts w:ascii="Helvetica" w:hAnsi="Helvetica" w:cs="Times New Roman"/>
          <w:color w:val="000000" w:themeColor="text1"/>
        </w:rPr>
        <w:t>(provided by the Campus Organizations Accounting Office)</w:t>
      </w:r>
    </w:p>
    <w:p w14:paraId="359DE665" w14:textId="77777777" w:rsidR="00226713" w:rsidRPr="00226713" w:rsidRDefault="00226713" w:rsidP="007F58F0">
      <w:pPr>
        <w:widowControl w:val="0"/>
        <w:autoSpaceDE w:val="0"/>
        <w:autoSpaceDN w:val="0"/>
        <w:adjustRightInd w:val="0"/>
        <w:rPr>
          <w:rFonts w:ascii="Helvetica" w:hAnsi="Helvetica" w:cs="Times New Roman"/>
          <w:color w:val="000000" w:themeColor="text1"/>
        </w:rPr>
      </w:pPr>
    </w:p>
    <w:p w14:paraId="53FD29F1" w14:textId="206068CC" w:rsidR="007F58F0" w:rsidRPr="00226713" w:rsidRDefault="00B119B7" w:rsidP="007F58F0">
      <w:pPr>
        <w:widowControl w:val="0"/>
        <w:autoSpaceDE w:val="0"/>
        <w:autoSpaceDN w:val="0"/>
        <w:adjustRightInd w:val="0"/>
        <w:rPr>
          <w:rFonts w:ascii="Helvetica" w:hAnsi="Helvetica" w:cs="Times New Roman"/>
          <w:color w:val="000000" w:themeColor="text1"/>
        </w:rPr>
      </w:pPr>
      <w:r w:rsidRPr="00D200B3">
        <w:rPr>
          <w:rFonts w:ascii="Helvetica" w:hAnsi="Helvetica" w:cs="Times New Roman"/>
          <w:color w:val="000000" w:themeColor="text1"/>
          <w:u w:val="single"/>
        </w:rPr>
        <w:t>Recycling Chair:</w:t>
      </w:r>
      <w:r w:rsidR="007F58F0" w:rsidRPr="00226713">
        <w:rPr>
          <w:rFonts w:ascii="Helvetica" w:hAnsi="Helvetica" w:cs="Times New Roman"/>
          <w:color w:val="000000" w:themeColor="text1"/>
        </w:rPr>
        <w:t xml:space="preserve"> Monitors the recycling location daily, up-keeping the area</w:t>
      </w:r>
    </w:p>
    <w:p w14:paraId="0D26641B" w14:textId="4A6D4BCE" w:rsidR="00B119B7" w:rsidRPr="00226713" w:rsidRDefault="007F58F0" w:rsidP="009D1C5E">
      <w:pPr>
        <w:widowControl w:val="0"/>
        <w:autoSpaceDE w:val="0"/>
        <w:autoSpaceDN w:val="0"/>
        <w:adjustRightInd w:val="0"/>
        <w:rPr>
          <w:rFonts w:ascii="Helvetica" w:hAnsi="Helvetica" w:cs="Times New Roman"/>
          <w:color w:val="000000" w:themeColor="text1"/>
        </w:rPr>
      </w:pPr>
      <w:r w:rsidRPr="00226713">
        <w:rPr>
          <w:rFonts w:ascii="Helvetica" w:hAnsi="Helvetica" w:cs="Times New Roman"/>
          <w:color w:val="000000" w:themeColor="text1"/>
        </w:rPr>
        <w:t>to ensure that it has clean containers and is not overflowing.</w:t>
      </w:r>
      <w:r w:rsidR="00D86AAC">
        <w:rPr>
          <w:rFonts w:ascii="Helvetica" w:hAnsi="Helvetica" w:cs="Times New Roman"/>
          <w:color w:val="000000" w:themeColor="text1"/>
        </w:rPr>
        <w:t xml:space="preserve"> They will ensure </w:t>
      </w:r>
      <w:r w:rsidRPr="00226713">
        <w:rPr>
          <w:rFonts w:ascii="Helvetica" w:hAnsi="Helvetica" w:cs="Times New Roman"/>
          <w:color w:val="000000" w:themeColor="text1"/>
        </w:rPr>
        <w:t>that the recycling locations are clean and clear for</w:t>
      </w:r>
      <w:r w:rsidR="009D1C5E" w:rsidRPr="00226713">
        <w:rPr>
          <w:rFonts w:ascii="Helvetica" w:hAnsi="Helvetica" w:cs="Times New Roman"/>
          <w:color w:val="000000" w:themeColor="text1"/>
        </w:rPr>
        <w:t xml:space="preserve"> </w:t>
      </w:r>
      <w:r w:rsidRPr="00226713">
        <w:rPr>
          <w:rFonts w:ascii="Helvetica" w:hAnsi="Helvetica" w:cs="Times New Roman"/>
          <w:color w:val="000000" w:themeColor="text1"/>
        </w:rPr>
        <w:t>summer storage at the end of Spring Semester.</w:t>
      </w:r>
      <w:r w:rsidR="009D1C5E" w:rsidRPr="00226713">
        <w:rPr>
          <w:rFonts w:ascii="Helvetica" w:hAnsi="Helvetica" w:cs="Times New Roman"/>
          <w:color w:val="000000" w:themeColor="text1"/>
        </w:rPr>
        <w:t xml:space="preserve"> </w:t>
      </w:r>
      <w:r w:rsidR="00D86AAC">
        <w:rPr>
          <w:rFonts w:ascii="Helvetica" w:hAnsi="Helvetica" w:cs="Times New Roman"/>
          <w:color w:val="000000" w:themeColor="text1"/>
        </w:rPr>
        <w:t xml:space="preserve">They will enlist </w:t>
      </w:r>
      <w:r w:rsidRPr="00226713">
        <w:rPr>
          <w:rFonts w:ascii="Helvetica" w:hAnsi="Helvetica" w:cs="Times New Roman"/>
          <w:color w:val="000000" w:themeColor="text1"/>
        </w:rPr>
        <w:t>volunteers to assist Tiffany House members with</w:t>
      </w:r>
      <w:r w:rsidR="009D1C5E" w:rsidRPr="00226713">
        <w:rPr>
          <w:rFonts w:ascii="Helvetica" w:hAnsi="Helvetica" w:cs="Times New Roman"/>
          <w:color w:val="000000" w:themeColor="text1"/>
        </w:rPr>
        <w:t xml:space="preserve"> </w:t>
      </w:r>
      <w:r w:rsidRPr="00226713">
        <w:rPr>
          <w:rFonts w:ascii="Helvetica" w:hAnsi="Helvetica" w:cs="Times New Roman"/>
          <w:color w:val="000000" w:themeColor="text1"/>
        </w:rPr>
        <w:t>their recycling needs.</w:t>
      </w:r>
      <w:r w:rsidR="00CC64EA">
        <w:rPr>
          <w:rFonts w:ascii="Helvetica" w:hAnsi="Helvetica" w:cs="Times New Roman"/>
          <w:color w:val="000000" w:themeColor="text1"/>
        </w:rPr>
        <w:t xml:space="preserve"> They are</w:t>
      </w:r>
      <w:r w:rsidR="009D1C5E" w:rsidRPr="00226713">
        <w:rPr>
          <w:rFonts w:ascii="Helvetica" w:hAnsi="Helvetica" w:cs="Times New Roman"/>
          <w:color w:val="000000" w:themeColor="text1"/>
        </w:rPr>
        <w:t xml:space="preserve"> responsible for keeping track of how much is recycled per month, as well as funds collected from recycling.</w:t>
      </w:r>
    </w:p>
    <w:p w14:paraId="5FB7DF41" w14:textId="77777777" w:rsidR="009D1C5E" w:rsidRPr="00226713" w:rsidRDefault="009D1C5E" w:rsidP="007F58F0">
      <w:pPr>
        <w:widowControl w:val="0"/>
        <w:autoSpaceDE w:val="0"/>
        <w:autoSpaceDN w:val="0"/>
        <w:adjustRightInd w:val="0"/>
        <w:rPr>
          <w:rFonts w:ascii="Helvetica" w:hAnsi="Helvetica" w:cs="Times New Roman"/>
          <w:color w:val="000000" w:themeColor="text1"/>
        </w:rPr>
      </w:pPr>
    </w:p>
    <w:p w14:paraId="4D2C279E" w14:textId="5C37D6C9" w:rsidR="00B119B7" w:rsidRPr="00226713" w:rsidRDefault="00B119B7" w:rsidP="008C32D9">
      <w:pPr>
        <w:widowControl w:val="0"/>
        <w:autoSpaceDE w:val="0"/>
        <w:autoSpaceDN w:val="0"/>
        <w:adjustRightInd w:val="0"/>
        <w:rPr>
          <w:rFonts w:ascii="Helvetica" w:hAnsi="Helvetica" w:cs="Times New Roman"/>
          <w:color w:val="000000" w:themeColor="text1"/>
        </w:rPr>
      </w:pPr>
      <w:r w:rsidRPr="00D200B3">
        <w:rPr>
          <w:rFonts w:ascii="Helvetica" w:hAnsi="Helvetica" w:cs="Times New Roman"/>
          <w:color w:val="000000" w:themeColor="text1"/>
          <w:u w:val="single"/>
        </w:rPr>
        <w:t>Birthday Chair:</w:t>
      </w:r>
      <w:r w:rsidR="007F58F0" w:rsidRPr="00226713">
        <w:rPr>
          <w:rFonts w:ascii="Helvetica" w:hAnsi="Helvetica" w:cs="Times New Roman"/>
          <w:color w:val="000000" w:themeColor="text1"/>
        </w:rPr>
        <w:t xml:space="preserve"> Is responsible for knowing whe</w:t>
      </w:r>
      <w:r w:rsidR="008C32D9" w:rsidRPr="00226713">
        <w:rPr>
          <w:rFonts w:ascii="Helvetica" w:hAnsi="Helvetica" w:cs="Times New Roman"/>
          <w:color w:val="000000" w:themeColor="text1"/>
        </w:rPr>
        <w:t xml:space="preserve">n House Resident’s birthdays are </w:t>
      </w:r>
      <w:r w:rsidR="007F58F0" w:rsidRPr="00226713">
        <w:rPr>
          <w:rFonts w:ascii="Helvetica" w:hAnsi="Helvetica" w:cs="Times New Roman"/>
          <w:color w:val="000000" w:themeColor="text1"/>
        </w:rPr>
        <w:t>and whether or not they would like it to be celebrated.</w:t>
      </w:r>
      <w:r w:rsidR="008C32D9" w:rsidRPr="00226713">
        <w:rPr>
          <w:rFonts w:ascii="Helvetica" w:hAnsi="Helvetica" w:cs="Times New Roman"/>
          <w:color w:val="000000" w:themeColor="text1"/>
        </w:rPr>
        <w:t xml:space="preserve"> </w:t>
      </w:r>
      <w:r w:rsidR="003B1828">
        <w:rPr>
          <w:rFonts w:ascii="Helvetica" w:hAnsi="Helvetica" w:cs="Times New Roman"/>
          <w:color w:val="000000" w:themeColor="text1"/>
        </w:rPr>
        <w:t xml:space="preserve">They will be responsible for decorating a </w:t>
      </w:r>
      <w:r w:rsidR="007F58F0" w:rsidRPr="00226713">
        <w:rPr>
          <w:rFonts w:ascii="Helvetica" w:hAnsi="Helvetica" w:cs="Times New Roman"/>
          <w:color w:val="000000" w:themeColor="text1"/>
        </w:rPr>
        <w:t>resident’s door for their birthday and/or is</w:t>
      </w:r>
      <w:r w:rsidR="008C32D9" w:rsidRPr="00226713">
        <w:rPr>
          <w:rFonts w:ascii="Helvetica" w:hAnsi="Helvetica" w:cs="Times New Roman"/>
          <w:color w:val="000000" w:themeColor="text1"/>
        </w:rPr>
        <w:t xml:space="preserve"> </w:t>
      </w:r>
      <w:r w:rsidR="007F58F0" w:rsidRPr="00226713">
        <w:rPr>
          <w:rFonts w:ascii="Helvetica" w:hAnsi="Helvetica" w:cs="Times New Roman"/>
          <w:color w:val="000000" w:themeColor="text1"/>
        </w:rPr>
        <w:t>responsible for baking or buying birthday treats.</w:t>
      </w:r>
      <w:r w:rsidR="008C32D9" w:rsidRPr="00226713">
        <w:rPr>
          <w:rFonts w:ascii="Helvetica" w:hAnsi="Helvetica" w:cs="Times New Roman"/>
          <w:color w:val="000000" w:themeColor="text1"/>
        </w:rPr>
        <w:t xml:space="preserve"> </w:t>
      </w:r>
      <w:r w:rsidR="00605AA1">
        <w:rPr>
          <w:rFonts w:ascii="Helvetica" w:hAnsi="Helvetica" w:cs="Times New Roman"/>
          <w:color w:val="000000" w:themeColor="text1"/>
        </w:rPr>
        <w:t>They will attend</w:t>
      </w:r>
      <w:r w:rsidR="007F58F0" w:rsidRPr="00226713">
        <w:rPr>
          <w:rFonts w:ascii="Helvetica" w:hAnsi="Helvetica" w:cs="Times New Roman"/>
          <w:color w:val="000000" w:themeColor="text1"/>
        </w:rPr>
        <w:t xml:space="preserve"> weekly house meetings to keep the house updated on</w:t>
      </w:r>
      <w:r w:rsidR="008C32D9" w:rsidRPr="00226713">
        <w:rPr>
          <w:rFonts w:ascii="Helvetica" w:hAnsi="Helvetica" w:cs="Times New Roman"/>
          <w:color w:val="000000" w:themeColor="text1"/>
        </w:rPr>
        <w:t xml:space="preserve"> </w:t>
      </w:r>
      <w:r w:rsidR="007F58F0" w:rsidRPr="00226713">
        <w:rPr>
          <w:rFonts w:ascii="Helvetica" w:hAnsi="Helvetica" w:cs="Times New Roman"/>
          <w:color w:val="000000" w:themeColor="text1"/>
        </w:rPr>
        <w:t>upcoming birthdays.</w:t>
      </w:r>
    </w:p>
    <w:p w14:paraId="66A79D60" w14:textId="77777777" w:rsidR="008C32D9" w:rsidRPr="00226713" w:rsidRDefault="008C32D9" w:rsidP="007F58F0">
      <w:pPr>
        <w:widowControl w:val="0"/>
        <w:autoSpaceDE w:val="0"/>
        <w:autoSpaceDN w:val="0"/>
        <w:adjustRightInd w:val="0"/>
        <w:rPr>
          <w:rFonts w:ascii="Helvetica" w:hAnsi="Helvetica" w:cs="Times New Roman"/>
          <w:color w:val="000000" w:themeColor="text1"/>
        </w:rPr>
      </w:pPr>
    </w:p>
    <w:p w14:paraId="1C357A7D" w14:textId="7605EEF6" w:rsidR="00B119B7" w:rsidRPr="00226713" w:rsidRDefault="00B119B7" w:rsidP="008C32D9">
      <w:pPr>
        <w:widowControl w:val="0"/>
        <w:autoSpaceDE w:val="0"/>
        <w:autoSpaceDN w:val="0"/>
        <w:adjustRightInd w:val="0"/>
        <w:rPr>
          <w:rFonts w:ascii="Helvetica" w:hAnsi="Helvetica" w:cs="Times New Roman"/>
          <w:color w:val="000000" w:themeColor="text1"/>
        </w:rPr>
      </w:pPr>
      <w:r w:rsidRPr="00D200B3">
        <w:rPr>
          <w:rFonts w:ascii="Helvetica" w:hAnsi="Helvetica" w:cs="Times New Roman"/>
          <w:color w:val="000000" w:themeColor="text1"/>
          <w:u w:val="single"/>
        </w:rPr>
        <w:t>Intramural Chair:</w:t>
      </w:r>
      <w:r w:rsidR="007F58F0" w:rsidRPr="00226713">
        <w:rPr>
          <w:rFonts w:ascii="Helvetica" w:hAnsi="Helvetica" w:cs="Times New Roman"/>
          <w:color w:val="000000" w:themeColor="text1"/>
        </w:rPr>
        <w:t xml:space="preserve"> Promotes intramur</w:t>
      </w:r>
      <w:r w:rsidR="00F6398B">
        <w:rPr>
          <w:rFonts w:ascii="Helvetica" w:hAnsi="Helvetica" w:cs="Times New Roman"/>
          <w:color w:val="000000" w:themeColor="text1"/>
        </w:rPr>
        <w:t>al programming within the House and will represent</w:t>
      </w:r>
      <w:r w:rsidR="007F58F0" w:rsidRPr="00226713">
        <w:rPr>
          <w:rFonts w:ascii="Helvetica" w:hAnsi="Helvetica" w:cs="Times New Roman"/>
          <w:color w:val="000000" w:themeColor="text1"/>
        </w:rPr>
        <w:t xml:space="preserve"> Tiffany House at intramural meetings on</w:t>
      </w:r>
      <w:r w:rsidR="008C32D9" w:rsidRPr="00226713">
        <w:rPr>
          <w:rFonts w:ascii="Helvetica" w:hAnsi="Helvetica" w:cs="Times New Roman"/>
          <w:color w:val="000000" w:themeColor="text1"/>
        </w:rPr>
        <w:t xml:space="preserve"> </w:t>
      </w:r>
      <w:r w:rsidR="007F58F0" w:rsidRPr="00226713">
        <w:rPr>
          <w:rFonts w:ascii="Helvetica" w:hAnsi="Helvetica" w:cs="Times New Roman"/>
          <w:color w:val="000000" w:themeColor="text1"/>
        </w:rPr>
        <w:t>campus.</w:t>
      </w:r>
      <w:r w:rsidR="008C32D9" w:rsidRPr="00226713">
        <w:rPr>
          <w:rFonts w:ascii="Helvetica" w:hAnsi="Helvetica" w:cs="Times New Roman"/>
          <w:color w:val="000000" w:themeColor="text1"/>
        </w:rPr>
        <w:t xml:space="preserve"> </w:t>
      </w:r>
      <w:r w:rsidR="00ED1B2D">
        <w:rPr>
          <w:rFonts w:ascii="Helvetica" w:hAnsi="Helvetica" w:cs="Times New Roman"/>
          <w:color w:val="000000" w:themeColor="text1"/>
        </w:rPr>
        <w:t>They will maintain</w:t>
      </w:r>
      <w:r w:rsidR="007F58F0" w:rsidRPr="00226713">
        <w:rPr>
          <w:rFonts w:ascii="Helvetica" w:hAnsi="Helvetica" w:cs="Times New Roman"/>
          <w:color w:val="000000" w:themeColor="text1"/>
        </w:rPr>
        <w:t xml:space="preserve"> house athletic equipment and awards/trophies.</w:t>
      </w:r>
    </w:p>
    <w:p w14:paraId="32FE05A7" w14:textId="77777777" w:rsidR="008C32D9" w:rsidRPr="00226713" w:rsidRDefault="008C32D9" w:rsidP="007F58F0">
      <w:pPr>
        <w:widowControl w:val="0"/>
        <w:autoSpaceDE w:val="0"/>
        <w:autoSpaceDN w:val="0"/>
        <w:adjustRightInd w:val="0"/>
        <w:rPr>
          <w:rFonts w:ascii="Helvetica" w:hAnsi="Helvetica" w:cs="Times New Roman"/>
          <w:color w:val="000000" w:themeColor="text1"/>
        </w:rPr>
      </w:pPr>
    </w:p>
    <w:p w14:paraId="4598504B" w14:textId="2B34207E" w:rsidR="00B119B7" w:rsidRPr="00226713" w:rsidRDefault="00B119B7" w:rsidP="008C32D9">
      <w:pPr>
        <w:widowControl w:val="0"/>
        <w:autoSpaceDE w:val="0"/>
        <w:autoSpaceDN w:val="0"/>
        <w:adjustRightInd w:val="0"/>
        <w:rPr>
          <w:rFonts w:ascii="Helvetica" w:hAnsi="Helvetica" w:cs="Times New Roman"/>
          <w:color w:val="000000" w:themeColor="text1"/>
        </w:rPr>
      </w:pPr>
      <w:r w:rsidRPr="00D200B3">
        <w:rPr>
          <w:rFonts w:ascii="Helvetica" w:hAnsi="Helvetica" w:cs="Times New Roman"/>
          <w:color w:val="000000" w:themeColor="text1"/>
          <w:u w:val="single"/>
        </w:rPr>
        <w:t>Social Chair</w:t>
      </w:r>
      <w:r w:rsidR="008C32D9" w:rsidRPr="00D200B3">
        <w:rPr>
          <w:rFonts w:ascii="Helvetica" w:hAnsi="Helvetica" w:cs="Times New Roman"/>
          <w:color w:val="000000" w:themeColor="text1"/>
          <w:u w:val="single"/>
        </w:rPr>
        <w:t>(s)</w:t>
      </w:r>
      <w:r w:rsidRPr="00D200B3">
        <w:rPr>
          <w:rFonts w:ascii="Helvetica" w:hAnsi="Helvetica" w:cs="Times New Roman"/>
          <w:color w:val="000000" w:themeColor="text1"/>
          <w:u w:val="single"/>
        </w:rPr>
        <w:t>:</w:t>
      </w:r>
      <w:r w:rsidR="007F58F0" w:rsidRPr="00226713">
        <w:rPr>
          <w:rFonts w:ascii="Helvetica" w:hAnsi="Helvetica" w:cs="Times New Roman"/>
          <w:color w:val="000000" w:themeColor="text1"/>
        </w:rPr>
        <w:t xml:space="preserve"> Plans and implements social programs for the House</w:t>
      </w:r>
      <w:r w:rsidR="008C32D9" w:rsidRPr="00226713">
        <w:rPr>
          <w:rFonts w:ascii="Helvetica" w:hAnsi="Helvetica" w:cs="Times New Roman"/>
          <w:color w:val="000000" w:themeColor="text1"/>
        </w:rPr>
        <w:t xml:space="preserve"> (at least one per month)</w:t>
      </w:r>
      <w:r w:rsidR="007F58F0" w:rsidRPr="00226713">
        <w:rPr>
          <w:rFonts w:ascii="Helvetica" w:hAnsi="Helvetica" w:cs="Times New Roman"/>
          <w:color w:val="000000" w:themeColor="text1"/>
        </w:rPr>
        <w:t>.</w:t>
      </w:r>
      <w:r w:rsidR="008C32D9" w:rsidRPr="00226713">
        <w:rPr>
          <w:rFonts w:ascii="Helvetica" w:hAnsi="Helvetica" w:cs="Times New Roman"/>
          <w:color w:val="000000" w:themeColor="text1"/>
        </w:rPr>
        <w:t xml:space="preserve"> </w:t>
      </w:r>
      <w:r w:rsidR="00180AFA">
        <w:rPr>
          <w:rFonts w:ascii="Helvetica" w:hAnsi="Helvetica" w:cs="Times New Roman"/>
          <w:color w:val="000000" w:themeColor="text1"/>
        </w:rPr>
        <w:t xml:space="preserve">They will work </w:t>
      </w:r>
      <w:r w:rsidR="007F58F0" w:rsidRPr="00226713">
        <w:rPr>
          <w:rFonts w:ascii="Helvetica" w:hAnsi="Helvetica" w:cs="Times New Roman"/>
          <w:color w:val="000000" w:themeColor="text1"/>
        </w:rPr>
        <w:t>with other Houses to plan social events.</w:t>
      </w:r>
      <w:r w:rsidR="00445273">
        <w:rPr>
          <w:rFonts w:ascii="Helvetica" w:hAnsi="Helvetica" w:cs="Times New Roman"/>
          <w:color w:val="000000" w:themeColor="text1"/>
        </w:rPr>
        <w:t xml:space="preserve"> They will ensure</w:t>
      </w:r>
      <w:r w:rsidR="007F58F0" w:rsidRPr="00226713">
        <w:rPr>
          <w:rFonts w:ascii="Helvetica" w:hAnsi="Helvetica" w:cs="Times New Roman"/>
          <w:color w:val="000000" w:themeColor="text1"/>
        </w:rPr>
        <w:t xml:space="preserve"> that events planned are in accordance with</w:t>
      </w:r>
      <w:r w:rsidR="008C32D9" w:rsidRPr="00226713">
        <w:rPr>
          <w:rFonts w:ascii="Helvetica" w:hAnsi="Helvetica" w:cs="Times New Roman"/>
          <w:color w:val="000000" w:themeColor="text1"/>
        </w:rPr>
        <w:t xml:space="preserve"> </w:t>
      </w:r>
      <w:r w:rsidR="007F58F0" w:rsidRPr="00226713">
        <w:rPr>
          <w:rFonts w:ascii="Helvetica" w:hAnsi="Helvetica" w:cs="Times New Roman"/>
          <w:color w:val="000000" w:themeColor="text1"/>
        </w:rPr>
        <w:t>University and Department of Residence policies.</w:t>
      </w:r>
      <w:r w:rsidR="008A5B08">
        <w:rPr>
          <w:rFonts w:ascii="Helvetica" w:hAnsi="Helvetica" w:cs="Times New Roman"/>
          <w:color w:val="000000" w:themeColor="text1"/>
        </w:rPr>
        <w:t xml:space="preserve"> They will develop</w:t>
      </w:r>
      <w:r w:rsidR="007F58F0" w:rsidRPr="00226713">
        <w:rPr>
          <w:rFonts w:ascii="Helvetica" w:hAnsi="Helvetica" w:cs="Times New Roman"/>
          <w:color w:val="000000" w:themeColor="text1"/>
        </w:rPr>
        <w:t xml:space="preserve"> a calendar of social events (weekly, biweekly, or</w:t>
      </w:r>
      <w:r w:rsidR="008C32D9" w:rsidRPr="00226713">
        <w:rPr>
          <w:rFonts w:ascii="Helvetica" w:hAnsi="Helvetica" w:cs="Times New Roman"/>
          <w:color w:val="000000" w:themeColor="text1"/>
        </w:rPr>
        <w:t xml:space="preserve"> </w:t>
      </w:r>
      <w:r w:rsidR="007F58F0" w:rsidRPr="00226713">
        <w:rPr>
          <w:rFonts w:ascii="Helvetica" w:hAnsi="Helvetica" w:cs="Times New Roman"/>
          <w:color w:val="000000" w:themeColor="text1"/>
        </w:rPr>
        <w:t>monthly) within the fi</w:t>
      </w:r>
      <w:r w:rsidR="00497B25">
        <w:rPr>
          <w:rFonts w:ascii="Helvetica" w:hAnsi="Helvetica" w:cs="Times New Roman"/>
          <w:color w:val="000000" w:themeColor="text1"/>
        </w:rPr>
        <w:t>rst three weeks of the semester and keep the</w:t>
      </w:r>
      <w:r w:rsidR="007F58F0" w:rsidRPr="00226713">
        <w:rPr>
          <w:rFonts w:ascii="Helvetica" w:hAnsi="Helvetica" w:cs="Times New Roman"/>
          <w:color w:val="000000" w:themeColor="text1"/>
        </w:rPr>
        <w:t xml:space="preserve"> House informed of other campus social events.</w:t>
      </w:r>
    </w:p>
    <w:p w14:paraId="59C0B5D4" w14:textId="77777777" w:rsidR="004C1448" w:rsidRPr="00226713" w:rsidRDefault="004C1448" w:rsidP="004C1448">
      <w:pPr>
        <w:spacing w:after="180"/>
        <w:rPr>
          <w:rFonts w:ascii="Helvetica" w:hAnsi="Helvetica" w:cs="Times New Roman"/>
          <w:color w:val="000000" w:themeColor="text1"/>
        </w:rPr>
      </w:pPr>
    </w:p>
    <w:p w14:paraId="4B0449A4" w14:textId="510C5FC7" w:rsidR="00B119B7" w:rsidRPr="00643A63" w:rsidRDefault="00B119B7" w:rsidP="004C1448">
      <w:pPr>
        <w:spacing w:after="180"/>
        <w:rPr>
          <w:rFonts w:ascii="Helvetica" w:hAnsi="Helvetica" w:cs="Times New Roman"/>
          <w:color w:val="000000" w:themeColor="text1"/>
        </w:rPr>
      </w:pPr>
      <w:r w:rsidRPr="00D200B3">
        <w:rPr>
          <w:rFonts w:ascii="Helvetica" w:hAnsi="Helvetica" w:cs="Times New Roman"/>
          <w:color w:val="000000" w:themeColor="text1"/>
          <w:u w:val="single"/>
        </w:rPr>
        <w:t>Risk Management Chair:</w:t>
      </w:r>
      <w:r w:rsidR="004C1448" w:rsidRPr="00226713">
        <w:rPr>
          <w:rFonts w:ascii="Helvetica" w:hAnsi="Helvetica" w:cs="Times New Roman"/>
          <w:color w:val="000000" w:themeColor="text1"/>
        </w:rPr>
        <w:t xml:space="preserve"> See Article VI of this constitution for Risk Management Chair responsibilities.</w:t>
      </w:r>
    </w:p>
    <w:p w14:paraId="35018134" w14:textId="77777777" w:rsidR="00643A63" w:rsidRPr="00643A63" w:rsidRDefault="00643A63" w:rsidP="00643A63">
      <w:pPr>
        <w:spacing w:before="360" w:after="150"/>
        <w:outlineLvl w:val="2"/>
        <w:rPr>
          <w:rFonts w:ascii="Helvetica" w:eastAsia="Times New Roman" w:hAnsi="Helvetica" w:cs="Times New Roman"/>
          <w:b/>
          <w:bCs/>
          <w:color w:val="833C0B" w:themeColor="accent2" w:themeShade="80"/>
          <w:sz w:val="27"/>
          <w:szCs w:val="27"/>
        </w:rPr>
      </w:pPr>
      <w:r w:rsidRPr="00643A63">
        <w:rPr>
          <w:rFonts w:ascii="Helvetica" w:eastAsia="Times New Roman" w:hAnsi="Helvetica" w:cs="Times New Roman"/>
          <w:b/>
          <w:bCs/>
          <w:color w:val="833C0B" w:themeColor="accent2" w:themeShade="80"/>
          <w:sz w:val="27"/>
          <w:szCs w:val="27"/>
        </w:rPr>
        <w:t>Article VIII Adviser:</w:t>
      </w:r>
    </w:p>
    <w:p w14:paraId="7BEFEEA7" w14:textId="69AD1365" w:rsidR="00643A63" w:rsidRPr="00643A63" w:rsidRDefault="00643A63" w:rsidP="00643A63">
      <w:pPr>
        <w:numPr>
          <w:ilvl w:val="0"/>
          <w:numId w:val="2"/>
        </w:numPr>
        <w:spacing w:after="180"/>
        <w:rPr>
          <w:rFonts w:ascii="Helvetica" w:hAnsi="Helvetica" w:cs="Times New Roman"/>
          <w:color w:val="000000" w:themeColor="text1"/>
        </w:rPr>
      </w:pPr>
      <w:r w:rsidRPr="00643A63">
        <w:rPr>
          <w:rFonts w:ascii="Helvetica" w:hAnsi="Helvetica" w:cs="Times New Roman"/>
          <w:color w:val="000000" w:themeColor="text1"/>
          <w:u w:val="single"/>
        </w:rPr>
        <w:t>Adviser Duties</w:t>
      </w:r>
      <w:r w:rsidR="006814BD" w:rsidRPr="00226713">
        <w:rPr>
          <w:rFonts w:ascii="Helvetica" w:hAnsi="Helvetica" w:cs="Times New Roman"/>
          <w:color w:val="000000" w:themeColor="text1"/>
        </w:rPr>
        <w:t>—</w:t>
      </w:r>
      <w:r w:rsidR="00F92F0F">
        <w:rPr>
          <w:rFonts w:ascii="Helvetica" w:hAnsi="Helvetica" w:cs="Times New Roman"/>
          <w:color w:val="000000" w:themeColor="text1"/>
        </w:rPr>
        <w:t>The Adviser is the Geoffroy East Hall Director who oversees the Co-Adviser, the Community Adviser of that house. The Co-Adviser o</w:t>
      </w:r>
      <w:bookmarkStart w:id="0" w:name="_GoBack"/>
      <w:bookmarkEnd w:id="0"/>
      <w:r w:rsidR="006814BD" w:rsidRPr="00226713">
        <w:rPr>
          <w:rFonts w:ascii="Helvetica" w:hAnsi="Helvetica" w:cs="Times New Roman"/>
          <w:color w:val="000000" w:themeColor="text1"/>
        </w:rPr>
        <w:t>vers</w:t>
      </w:r>
      <w:r w:rsidR="00AF6351">
        <w:rPr>
          <w:rFonts w:ascii="Helvetica" w:hAnsi="Helvetica" w:cs="Times New Roman"/>
          <w:color w:val="000000" w:themeColor="text1"/>
        </w:rPr>
        <w:t xml:space="preserve">ee the House Cabinet, meet weekly with the House Cabinet, communicate meeting times, </w:t>
      </w:r>
      <w:proofErr w:type="gramStart"/>
      <w:r w:rsidR="00AF6351">
        <w:rPr>
          <w:rFonts w:ascii="Helvetica" w:hAnsi="Helvetica" w:cs="Times New Roman"/>
          <w:color w:val="000000" w:themeColor="text1"/>
        </w:rPr>
        <w:t>organize</w:t>
      </w:r>
      <w:proofErr w:type="gramEnd"/>
      <w:r w:rsidR="00AF6351">
        <w:rPr>
          <w:rFonts w:ascii="Helvetica" w:hAnsi="Helvetica" w:cs="Times New Roman"/>
          <w:color w:val="000000" w:themeColor="text1"/>
        </w:rPr>
        <w:t xml:space="preserve"> House Cabinet elections.</w:t>
      </w:r>
    </w:p>
    <w:p w14:paraId="3EA37EAB" w14:textId="354A66A4" w:rsidR="00643A63" w:rsidRPr="00643A63" w:rsidRDefault="00643A63" w:rsidP="00643A63">
      <w:pPr>
        <w:numPr>
          <w:ilvl w:val="0"/>
          <w:numId w:val="2"/>
        </w:numPr>
        <w:spacing w:after="180"/>
        <w:rPr>
          <w:rFonts w:ascii="Helvetica" w:hAnsi="Helvetica" w:cs="Times New Roman"/>
          <w:color w:val="000000" w:themeColor="text1"/>
        </w:rPr>
      </w:pPr>
      <w:r w:rsidRPr="00643A63">
        <w:rPr>
          <w:rFonts w:ascii="Helvetica" w:hAnsi="Helvetica" w:cs="Times New Roman"/>
          <w:color w:val="000000" w:themeColor="text1"/>
          <w:u w:val="single"/>
        </w:rPr>
        <w:t>Method of election/selection of adviser(s</w:t>
      </w:r>
      <w:proofErr w:type="gramStart"/>
      <w:r w:rsidRPr="00643A63">
        <w:rPr>
          <w:rFonts w:ascii="Helvetica" w:hAnsi="Helvetica" w:cs="Times New Roman"/>
          <w:color w:val="000000" w:themeColor="text1"/>
          <w:u w:val="single"/>
        </w:rPr>
        <w:t>)</w:t>
      </w:r>
      <w:r w:rsidRPr="00643A63">
        <w:rPr>
          <w:rFonts w:ascii="Helvetica" w:hAnsi="Helvetica" w:cs="Times New Roman"/>
          <w:color w:val="000000" w:themeColor="text1"/>
        </w:rPr>
        <w:t>—</w:t>
      </w:r>
      <w:proofErr w:type="gramEnd"/>
      <w:r w:rsidR="006814BD" w:rsidRPr="00226713">
        <w:rPr>
          <w:rFonts w:ascii="Helvetica" w:hAnsi="Helvetica" w:cs="Times New Roman"/>
          <w:color w:val="000000" w:themeColor="text1"/>
        </w:rPr>
        <w:t xml:space="preserve"> </w:t>
      </w:r>
      <w:r w:rsidR="00AF6351">
        <w:rPr>
          <w:rFonts w:ascii="Helvetica" w:hAnsi="Helvetica" w:cs="Times New Roman"/>
          <w:color w:val="000000" w:themeColor="text1"/>
        </w:rPr>
        <w:t>The Adviser is the Geoffroy East Hall Director</w:t>
      </w:r>
      <w:r w:rsidR="00F92F0F">
        <w:rPr>
          <w:rFonts w:ascii="Helvetica" w:hAnsi="Helvetica" w:cs="Times New Roman"/>
          <w:color w:val="000000" w:themeColor="text1"/>
        </w:rPr>
        <w:t xml:space="preserve"> and appoints the CA as the co-Adviser</w:t>
      </w:r>
      <w:r w:rsidR="00AF6351">
        <w:rPr>
          <w:rFonts w:ascii="Helvetica" w:hAnsi="Helvetica" w:cs="Times New Roman"/>
          <w:color w:val="000000" w:themeColor="text1"/>
        </w:rPr>
        <w:t xml:space="preserve"> at the beginning of the academic school year.</w:t>
      </w:r>
    </w:p>
    <w:p w14:paraId="213F45A8" w14:textId="08C48D3B" w:rsidR="00643A63" w:rsidRPr="00643A63" w:rsidRDefault="00643A63" w:rsidP="00643A63">
      <w:pPr>
        <w:numPr>
          <w:ilvl w:val="0"/>
          <w:numId w:val="2"/>
        </w:numPr>
        <w:spacing w:after="180"/>
        <w:rPr>
          <w:rFonts w:ascii="Helvetica" w:hAnsi="Helvetica" w:cs="Times New Roman"/>
          <w:color w:val="000000" w:themeColor="text1"/>
        </w:rPr>
      </w:pPr>
      <w:r w:rsidRPr="00643A63">
        <w:rPr>
          <w:rFonts w:ascii="Helvetica" w:hAnsi="Helvetica" w:cs="Times New Roman"/>
          <w:color w:val="000000" w:themeColor="text1"/>
          <w:u w:val="single"/>
        </w:rPr>
        <w:t>Adviser(s) Term of Service</w:t>
      </w:r>
      <w:r w:rsidRPr="00643A63">
        <w:rPr>
          <w:rFonts w:ascii="Helvetica" w:hAnsi="Helvetica" w:cs="Times New Roman"/>
          <w:color w:val="000000" w:themeColor="text1"/>
        </w:rPr>
        <w:t>—</w:t>
      </w:r>
      <w:r w:rsidR="00881CAF">
        <w:rPr>
          <w:rFonts w:ascii="Helvetica" w:hAnsi="Helvetica" w:cs="Times New Roman"/>
          <w:color w:val="000000" w:themeColor="text1"/>
        </w:rPr>
        <w:t>The Adviser’s term of service will be the academic school year.</w:t>
      </w:r>
    </w:p>
    <w:p w14:paraId="13600837" w14:textId="2D003443" w:rsidR="00643A63" w:rsidRPr="00643A63" w:rsidRDefault="00643A63" w:rsidP="00643A63">
      <w:pPr>
        <w:numPr>
          <w:ilvl w:val="0"/>
          <w:numId w:val="2"/>
        </w:numPr>
        <w:spacing w:after="180"/>
        <w:rPr>
          <w:rFonts w:ascii="Helvetica" w:hAnsi="Helvetica" w:cs="Times New Roman"/>
          <w:color w:val="000000" w:themeColor="text1"/>
        </w:rPr>
      </w:pPr>
      <w:r w:rsidRPr="00643A63">
        <w:rPr>
          <w:rFonts w:ascii="Helvetica" w:hAnsi="Helvetica" w:cs="Times New Roman"/>
          <w:color w:val="000000" w:themeColor="text1"/>
          <w:u w:val="single"/>
        </w:rPr>
        <w:t>Impeachment/Removal of Advisers</w:t>
      </w:r>
      <w:r w:rsidRPr="00643A63">
        <w:rPr>
          <w:rFonts w:ascii="Helvetica" w:hAnsi="Helvetica" w:cs="Times New Roman"/>
          <w:color w:val="000000" w:themeColor="text1"/>
        </w:rPr>
        <w:t>—</w:t>
      </w:r>
      <w:proofErr w:type="gramStart"/>
      <w:r w:rsidR="00AF6351">
        <w:rPr>
          <w:rFonts w:ascii="Helvetica" w:hAnsi="Helvetica" w:cs="Times New Roman"/>
          <w:color w:val="000000" w:themeColor="text1"/>
        </w:rPr>
        <w:t>The</w:t>
      </w:r>
      <w:proofErr w:type="gramEnd"/>
      <w:r w:rsidR="00AF6351">
        <w:rPr>
          <w:rFonts w:ascii="Helvetica" w:hAnsi="Helvetica" w:cs="Times New Roman"/>
          <w:color w:val="000000" w:themeColor="text1"/>
        </w:rPr>
        <w:t xml:space="preserve"> removal of the </w:t>
      </w:r>
      <w:r w:rsidR="00F92F0F">
        <w:rPr>
          <w:rFonts w:ascii="Helvetica" w:hAnsi="Helvetica" w:cs="Times New Roman"/>
          <w:color w:val="000000" w:themeColor="text1"/>
        </w:rPr>
        <w:t>Co-Adviser</w:t>
      </w:r>
      <w:r w:rsidR="00AF6351">
        <w:rPr>
          <w:rFonts w:ascii="Helvetica" w:hAnsi="Helvetica" w:cs="Times New Roman"/>
          <w:color w:val="000000" w:themeColor="text1"/>
        </w:rPr>
        <w:t xml:space="preserve"> is at the discretion of the Geoffroy East Hall Director. </w:t>
      </w:r>
    </w:p>
    <w:p w14:paraId="6627D2B6" w14:textId="3FF976FF" w:rsidR="00643A63" w:rsidRPr="00643A63" w:rsidRDefault="00643A63" w:rsidP="00643A63">
      <w:pPr>
        <w:numPr>
          <w:ilvl w:val="0"/>
          <w:numId w:val="2"/>
        </w:numPr>
        <w:spacing w:after="180"/>
        <w:rPr>
          <w:rFonts w:ascii="Helvetica" w:hAnsi="Helvetica" w:cs="Times New Roman"/>
          <w:color w:val="000000" w:themeColor="text1"/>
        </w:rPr>
      </w:pPr>
      <w:r w:rsidRPr="00643A63">
        <w:rPr>
          <w:rFonts w:ascii="Helvetica" w:hAnsi="Helvetica" w:cs="Times New Roman"/>
          <w:color w:val="000000" w:themeColor="text1"/>
          <w:u w:val="single"/>
        </w:rPr>
        <w:t>Replacement of Advisers</w:t>
      </w:r>
      <w:r w:rsidRPr="00643A63">
        <w:rPr>
          <w:rFonts w:ascii="Helvetica" w:hAnsi="Helvetica" w:cs="Times New Roman"/>
          <w:color w:val="000000" w:themeColor="text1"/>
        </w:rPr>
        <w:t>—</w:t>
      </w:r>
      <w:proofErr w:type="gramStart"/>
      <w:r w:rsidR="00AF6351">
        <w:rPr>
          <w:rFonts w:ascii="Helvetica" w:hAnsi="Helvetica" w:cs="Times New Roman"/>
          <w:color w:val="000000" w:themeColor="text1"/>
        </w:rPr>
        <w:t>The</w:t>
      </w:r>
      <w:proofErr w:type="gramEnd"/>
      <w:r w:rsidR="00AF6351">
        <w:rPr>
          <w:rFonts w:ascii="Helvetica" w:hAnsi="Helvetica" w:cs="Times New Roman"/>
          <w:color w:val="000000" w:themeColor="text1"/>
        </w:rPr>
        <w:t xml:space="preserve"> replacement of the </w:t>
      </w:r>
      <w:r w:rsidR="00F92F0F">
        <w:rPr>
          <w:rFonts w:ascii="Helvetica" w:hAnsi="Helvetica" w:cs="Times New Roman"/>
          <w:color w:val="000000" w:themeColor="text1"/>
        </w:rPr>
        <w:t>Co-A</w:t>
      </w:r>
      <w:r w:rsidR="00AF6351">
        <w:rPr>
          <w:rFonts w:ascii="Helvetica" w:hAnsi="Helvetica" w:cs="Times New Roman"/>
          <w:color w:val="000000" w:themeColor="text1"/>
        </w:rPr>
        <w:t xml:space="preserve">dviser is at the discretion of the </w:t>
      </w:r>
      <w:proofErr w:type="spellStart"/>
      <w:r w:rsidR="00AF6351">
        <w:rPr>
          <w:rFonts w:ascii="Helvetica" w:hAnsi="Helvetica" w:cs="Times New Roman"/>
          <w:color w:val="000000" w:themeColor="text1"/>
        </w:rPr>
        <w:t>Geoffory</w:t>
      </w:r>
      <w:proofErr w:type="spellEnd"/>
      <w:r w:rsidR="00AF6351">
        <w:rPr>
          <w:rFonts w:ascii="Helvetica" w:hAnsi="Helvetica" w:cs="Times New Roman"/>
          <w:color w:val="000000" w:themeColor="text1"/>
        </w:rPr>
        <w:t xml:space="preserve"> East Hall Director.</w:t>
      </w:r>
    </w:p>
    <w:p w14:paraId="39337094" w14:textId="0040271F" w:rsidR="00643A63" w:rsidRPr="00643A63" w:rsidRDefault="00643A63" w:rsidP="008F3A4A">
      <w:pPr>
        <w:spacing w:before="360" w:after="150"/>
        <w:outlineLvl w:val="2"/>
        <w:rPr>
          <w:rFonts w:ascii="Helvetica" w:eastAsia="Times New Roman" w:hAnsi="Helvetica" w:cs="Times New Roman"/>
          <w:b/>
          <w:bCs/>
          <w:color w:val="990000"/>
          <w:sz w:val="27"/>
          <w:szCs w:val="27"/>
        </w:rPr>
      </w:pPr>
      <w:r w:rsidRPr="00643A63">
        <w:rPr>
          <w:rFonts w:ascii="Helvetica" w:eastAsia="Times New Roman" w:hAnsi="Helvetica" w:cs="Times New Roman"/>
          <w:b/>
          <w:bCs/>
          <w:color w:val="990000"/>
          <w:sz w:val="27"/>
          <w:szCs w:val="27"/>
        </w:rPr>
        <w:t>Article IX Finances:</w:t>
      </w:r>
    </w:p>
    <w:p w14:paraId="1BEF3303" w14:textId="354ADE27" w:rsidR="00643A63" w:rsidRPr="00643A63" w:rsidRDefault="00643A63" w:rsidP="00643A63">
      <w:pPr>
        <w:numPr>
          <w:ilvl w:val="0"/>
          <w:numId w:val="3"/>
        </w:numPr>
        <w:spacing w:after="180"/>
        <w:rPr>
          <w:rFonts w:ascii="Helvetica" w:hAnsi="Helvetica" w:cs="Times New Roman"/>
          <w:color w:val="000000" w:themeColor="text1"/>
        </w:rPr>
      </w:pPr>
      <w:r w:rsidRPr="00643A63">
        <w:rPr>
          <w:rFonts w:ascii="Helvetica" w:hAnsi="Helvetica" w:cs="Times New Roman"/>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w:t>
      </w:r>
      <w:r w:rsidR="008F3A4A" w:rsidRPr="00AB1829">
        <w:rPr>
          <w:rFonts w:ascii="Helvetica" w:hAnsi="Helvetica" w:cs="Times New Roman"/>
          <w:color w:val="000000" w:themeColor="text1"/>
        </w:rPr>
        <w:t>ach expenditure before payment.</w:t>
      </w:r>
    </w:p>
    <w:p w14:paraId="4284ACBE" w14:textId="209C4934" w:rsidR="00643A63" w:rsidRPr="00643A63" w:rsidRDefault="00F11770" w:rsidP="00643A63">
      <w:pPr>
        <w:numPr>
          <w:ilvl w:val="0"/>
          <w:numId w:val="3"/>
        </w:numPr>
        <w:spacing w:after="180"/>
        <w:rPr>
          <w:rFonts w:ascii="Helvetica" w:hAnsi="Helvetica" w:cs="Times New Roman"/>
          <w:color w:val="000000" w:themeColor="text1"/>
        </w:rPr>
      </w:pPr>
      <w:r w:rsidRPr="00AB1829">
        <w:rPr>
          <w:rFonts w:ascii="Helvetica" w:hAnsi="Helvetica" w:cs="Times New Roman"/>
          <w:color w:val="000000" w:themeColor="text1"/>
        </w:rPr>
        <w:t>Description of dues—</w:t>
      </w:r>
      <w:r w:rsidR="00766DD0" w:rsidRPr="00AB1829">
        <w:rPr>
          <w:rFonts w:ascii="Helvetica" w:hAnsi="Helvetica" w:cs="Times New Roman"/>
          <w:color w:val="000000" w:themeColor="text1"/>
        </w:rPr>
        <w:t xml:space="preserve"> no dues will exist for this organization. Money will be collected via</w:t>
      </w:r>
      <w:r w:rsidR="00AB1829">
        <w:rPr>
          <w:rFonts w:ascii="Helvetica" w:hAnsi="Helvetica" w:cs="Times New Roman"/>
          <w:color w:val="000000" w:themeColor="text1"/>
        </w:rPr>
        <w:t xml:space="preserve"> LLL</w:t>
      </w:r>
      <w:r w:rsidR="00766DD0" w:rsidRPr="00AB1829">
        <w:rPr>
          <w:rFonts w:ascii="Helvetica" w:hAnsi="Helvetica" w:cs="Times New Roman"/>
          <w:color w:val="000000" w:themeColor="text1"/>
        </w:rPr>
        <w:t xml:space="preserve"> funding, money</w:t>
      </w:r>
      <w:r w:rsidR="00AB1829">
        <w:rPr>
          <w:rFonts w:ascii="Helvetica" w:hAnsi="Helvetica" w:cs="Times New Roman"/>
          <w:color w:val="000000" w:themeColor="text1"/>
        </w:rPr>
        <w:t xml:space="preserve"> from</w:t>
      </w:r>
      <w:r w:rsidR="00766DD0" w:rsidRPr="00AB1829">
        <w:rPr>
          <w:rFonts w:ascii="Helvetica" w:hAnsi="Helvetica" w:cs="Times New Roman"/>
          <w:color w:val="000000" w:themeColor="text1"/>
        </w:rPr>
        <w:t xml:space="preserve"> recycling certain materials, or existing house funds. Dues cannot be negative if there are dues.</w:t>
      </w:r>
    </w:p>
    <w:p w14:paraId="76E3C6C4" w14:textId="77777777" w:rsidR="00643A63" w:rsidRPr="00643A63" w:rsidRDefault="00643A63" w:rsidP="00643A63">
      <w:pPr>
        <w:spacing w:before="360" w:after="150"/>
        <w:outlineLvl w:val="2"/>
        <w:rPr>
          <w:rFonts w:ascii="Helvetica" w:eastAsia="Times New Roman" w:hAnsi="Helvetica" w:cs="Times New Roman"/>
          <w:b/>
          <w:bCs/>
          <w:color w:val="990000"/>
          <w:sz w:val="27"/>
          <w:szCs w:val="27"/>
        </w:rPr>
      </w:pPr>
      <w:r w:rsidRPr="00643A63">
        <w:rPr>
          <w:rFonts w:ascii="Helvetica" w:eastAsia="Times New Roman" w:hAnsi="Helvetica" w:cs="Times New Roman"/>
          <w:b/>
          <w:bCs/>
          <w:color w:val="990000"/>
          <w:sz w:val="27"/>
          <w:szCs w:val="27"/>
        </w:rPr>
        <w:t>Article X:</w:t>
      </w:r>
    </w:p>
    <w:p w14:paraId="5815C2AB" w14:textId="77777777" w:rsidR="009A23FF" w:rsidRPr="000E0B0F" w:rsidRDefault="00643A63" w:rsidP="009A23FF">
      <w:pPr>
        <w:spacing w:after="180"/>
        <w:rPr>
          <w:rFonts w:ascii="Helvetica" w:hAnsi="Helvetica" w:cs="Times New Roman"/>
          <w:color w:val="000000" w:themeColor="text1"/>
        </w:rPr>
      </w:pPr>
      <w:r w:rsidRPr="00643A63">
        <w:rPr>
          <w:rFonts w:ascii="Helvetica" w:hAnsi="Helvetica" w:cs="Times New Roman"/>
          <w:color w:val="000000" w:themeColor="text1"/>
        </w:rPr>
        <w:t>Amendments &amp; Ratification</w:t>
      </w:r>
      <w:r w:rsidR="009A23FF" w:rsidRPr="000E0B0F">
        <w:rPr>
          <w:rFonts w:ascii="Helvetica" w:hAnsi="Helvetica" w:cs="Times New Roman"/>
          <w:color w:val="000000" w:themeColor="text1"/>
        </w:rPr>
        <w:t>:</w:t>
      </w:r>
    </w:p>
    <w:p w14:paraId="1A37D7C3" w14:textId="5D7C1B86" w:rsidR="00643A63" w:rsidRPr="00643A63" w:rsidRDefault="00F11770" w:rsidP="009A23FF">
      <w:pPr>
        <w:spacing w:after="180"/>
        <w:rPr>
          <w:rFonts w:ascii="Helvetica" w:hAnsi="Helvetica" w:cs="Times New Roman"/>
          <w:color w:val="000000" w:themeColor="text1"/>
        </w:rPr>
      </w:pPr>
      <w:r w:rsidRPr="000E0B0F">
        <w:rPr>
          <w:rFonts w:ascii="Helvetica" w:hAnsi="Helvetica" w:cs="Times New Roman"/>
          <w:color w:val="000000" w:themeColor="text1"/>
        </w:rPr>
        <w:t>There must be a formal verbal or written proposal for amendments and ratifications to the constitution</w:t>
      </w:r>
      <w:r w:rsidR="000E0B0F">
        <w:rPr>
          <w:rFonts w:ascii="Helvetica" w:hAnsi="Helvetica" w:cs="Times New Roman"/>
          <w:color w:val="000000" w:themeColor="text1"/>
        </w:rPr>
        <w:t xml:space="preserve"> that will be</w:t>
      </w:r>
      <w:r w:rsidRPr="000E0B0F">
        <w:rPr>
          <w:rFonts w:ascii="Helvetica" w:hAnsi="Helvetica" w:cs="Times New Roman"/>
          <w:color w:val="000000" w:themeColor="text1"/>
        </w:rPr>
        <w:t xml:space="preserve"> presented at Tiffany House meetings. </w:t>
      </w:r>
      <w:r w:rsidR="00056719" w:rsidRPr="000E0B0F">
        <w:rPr>
          <w:rFonts w:ascii="Helvetica" w:hAnsi="Helvetica" w:cs="Times New Roman"/>
          <w:color w:val="000000" w:themeColor="text1"/>
        </w:rPr>
        <w:t xml:space="preserve">The community adviser must approve of the amendment or ratification before voting. </w:t>
      </w:r>
      <w:r w:rsidRPr="000E0B0F">
        <w:rPr>
          <w:rFonts w:ascii="Helvetica" w:eastAsia="Times New Roman" w:hAnsi="Helvetica" w:cs="Times New Roman"/>
          <w:color w:val="000000" w:themeColor="text1"/>
        </w:rPr>
        <w:t>Two-thirds of the house must vote on the amendments</w:t>
      </w:r>
      <w:r w:rsidR="00056719" w:rsidRPr="000E0B0F">
        <w:rPr>
          <w:rFonts w:ascii="Helvetica" w:eastAsia="Times New Roman" w:hAnsi="Helvetica" w:cs="Times New Roman"/>
          <w:color w:val="000000" w:themeColor="text1"/>
        </w:rPr>
        <w:t xml:space="preserve"> or ratifications. Voting will take place via an online poll emailed to all house residents.</w:t>
      </w:r>
    </w:p>
    <w:p w14:paraId="6B5D140D" w14:textId="77777777" w:rsidR="00825EBC" w:rsidRDefault="00825EBC"/>
    <w:sectPr w:rsidR="00825EBC" w:rsidSect="00300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758DA"/>
    <w:multiLevelType w:val="multilevel"/>
    <w:tmpl w:val="BEF8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B056A"/>
    <w:multiLevelType w:val="multilevel"/>
    <w:tmpl w:val="C340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5520F4"/>
    <w:multiLevelType w:val="multilevel"/>
    <w:tmpl w:val="EA182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63"/>
    <w:rsid w:val="000131D1"/>
    <w:rsid w:val="00056719"/>
    <w:rsid w:val="000D35BB"/>
    <w:rsid w:val="000E0B0F"/>
    <w:rsid w:val="00134587"/>
    <w:rsid w:val="00142671"/>
    <w:rsid w:val="00180AFA"/>
    <w:rsid w:val="001D01E2"/>
    <w:rsid w:val="001D3F34"/>
    <w:rsid w:val="001F7411"/>
    <w:rsid w:val="00226713"/>
    <w:rsid w:val="00226BBD"/>
    <w:rsid w:val="00253ACF"/>
    <w:rsid w:val="0030002A"/>
    <w:rsid w:val="0030178B"/>
    <w:rsid w:val="003B1828"/>
    <w:rsid w:val="003C4B6F"/>
    <w:rsid w:val="003D5BDA"/>
    <w:rsid w:val="003F64E0"/>
    <w:rsid w:val="00401DE0"/>
    <w:rsid w:val="00445273"/>
    <w:rsid w:val="00497B25"/>
    <w:rsid w:val="004B4A6F"/>
    <w:rsid w:val="004C1448"/>
    <w:rsid w:val="004D166F"/>
    <w:rsid w:val="00504830"/>
    <w:rsid w:val="0057388F"/>
    <w:rsid w:val="00575C28"/>
    <w:rsid w:val="005C1A98"/>
    <w:rsid w:val="00605AA1"/>
    <w:rsid w:val="006230CF"/>
    <w:rsid w:val="00643A63"/>
    <w:rsid w:val="006814BD"/>
    <w:rsid w:val="006C224A"/>
    <w:rsid w:val="00715DFE"/>
    <w:rsid w:val="0075427F"/>
    <w:rsid w:val="00766DD0"/>
    <w:rsid w:val="007B188C"/>
    <w:rsid w:val="007B1DD4"/>
    <w:rsid w:val="007F58F0"/>
    <w:rsid w:val="0082303E"/>
    <w:rsid w:val="00825EBC"/>
    <w:rsid w:val="00861272"/>
    <w:rsid w:val="008813F9"/>
    <w:rsid w:val="00881CAF"/>
    <w:rsid w:val="008A5B08"/>
    <w:rsid w:val="008C32D9"/>
    <w:rsid w:val="008F3A4A"/>
    <w:rsid w:val="00913BEA"/>
    <w:rsid w:val="009A23FF"/>
    <w:rsid w:val="009A2AFE"/>
    <w:rsid w:val="009D1C5E"/>
    <w:rsid w:val="00A00984"/>
    <w:rsid w:val="00A7128D"/>
    <w:rsid w:val="00AA2D16"/>
    <w:rsid w:val="00AB1829"/>
    <w:rsid w:val="00AF6351"/>
    <w:rsid w:val="00B119B7"/>
    <w:rsid w:val="00B35D43"/>
    <w:rsid w:val="00C24A98"/>
    <w:rsid w:val="00C53BA4"/>
    <w:rsid w:val="00CC64EA"/>
    <w:rsid w:val="00CE5E5A"/>
    <w:rsid w:val="00CF5855"/>
    <w:rsid w:val="00D200B3"/>
    <w:rsid w:val="00D81E90"/>
    <w:rsid w:val="00D83910"/>
    <w:rsid w:val="00D86AAC"/>
    <w:rsid w:val="00D95C02"/>
    <w:rsid w:val="00DB79FE"/>
    <w:rsid w:val="00E240F4"/>
    <w:rsid w:val="00E2420F"/>
    <w:rsid w:val="00E36C71"/>
    <w:rsid w:val="00ED1B2D"/>
    <w:rsid w:val="00F11770"/>
    <w:rsid w:val="00F34FB6"/>
    <w:rsid w:val="00F6398B"/>
    <w:rsid w:val="00F71116"/>
    <w:rsid w:val="00F92F0F"/>
    <w:rsid w:val="00FC15C9"/>
    <w:rsid w:val="00FE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13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43A63"/>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3A63"/>
    <w:rPr>
      <w:rFonts w:ascii="Times New Roman" w:hAnsi="Times New Roman" w:cs="Times New Roman"/>
      <w:b/>
      <w:bCs/>
      <w:sz w:val="27"/>
      <w:szCs w:val="27"/>
    </w:rPr>
  </w:style>
  <w:style w:type="paragraph" w:styleId="NormalWeb">
    <w:name w:val="Normal (Web)"/>
    <w:basedOn w:val="Normal"/>
    <w:uiPriority w:val="99"/>
    <w:semiHidden/>
    <w:unhideWhenUsed/>
    <w:rsid w:val="00643A63"/>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643A63"/>
    <w:rPr>
      <w:i/>
      <w:iCs/>
    </w:rPr>
  </w:style>
  <w:style w:type="character" w:customStyle="1" w:styleId="apple-converted-space">
    <w:name w:val="apple-converted-space"/>
    <w:basedOn w:val="DefaultParagraphFont"/>
    <w:rsid w:val="00643A63"/>
  </w:style>
  <w:style w:type="character" w:styleId="Strong">
    <w:name w:val="Strong"/>
    <w:basedOn w:val="DefaultParagraphFont"/>
    <w:uiPriority w:val="22"/>
    <w:qFormat/>
    <w:rsid w:val="00643A63"/>
    <w:rPr>
      <w:b/>
      <w:bCs/>
    </w:rPr>
  </w:style>
  <w:style w:type="paragraph" w:styleId="ListParagraph">
    <w:name w:val="List Paragraph"/>
    <w:basedOn w:val="Normal"/>
    <w:uiPriority w:val="34"/>
    <w:qFormat/>
    <w:rsid w:val="00504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803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1321</Words>
  <Characters>7533</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Tiffany House Constitution</vt:lpstr>
      <vt:lpstr>        Article I Name:  </vt:lpstr>
      <vt:lpstr>        Article II Purpose:</vt:lpstr>
      <vt:lpstr>        To comply with Geoffroy Residence Hall and Department of Residence rules and reg</vt:lpstr>
      <vt:lpstr>        Article III Statement of Compliance:</vt:lpstr>
      <vt:lpstr>        Article IV Non-Discrimination Statement:</vt:lpstr>
      <vt:lpstr>        Article V Membership:</vt:lpstr>
      <vt:lpstr>        Members must be residents of Geoffroy-Tiffany House.</vt:lpstr>
      <vt:lpstr>        Article VI: Risk Management:</vt:lpstr>
      <vt:lpstr>        Article VII Officers:</vt:lpstr>
      <vt:lpstr>        Article VIII Adviser:</vt:lpstr>
      <vt:lpstr>        Article IX Finances:</vt:lpstr>
      <vt:lpstr>        Article X:</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Gavin</dc:creator>
  <cp:keywords/>
  <dc:description/>
  <cp:lastModifiedBy>Presto, Susan N [RES H]</cp:lastModifiedBy>
  <cp:revision>2</cp:revision>
  <dcterms:created xsi:type="dcterms:W3CDTF">2017-11-21T17:35:00Z</dcterms:created>
  <dcterms:modified xsi:type="dcterms:W3CDTF">2017-11-21T17:35:00Z</dcterms:modified>
</cp:coreProperties>
</file>