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aw5nzijxxrsh" w:id="0"/>
      <w:bookmarkEnd w:id="0"/>
      <w:r w:rsidDel="00000000" w:rsidR="00000000" w:rsidRPr="00000000">
        <w:rPr>
          <w:rtl w:val="0"/>
        </w:rPr>
        <w:t xml:space="preserve">Constitution of the </w:t>
      </w:r>
    </w:p>
    <w:p w:rsidR="00000000" w:rsidDel="00000000" w:rsidP="00000000" w:rsidRDefault="00000000" w:rsidRPr="00000000" w14:paraId="00000002">
      <w:pPr>
        <w:pStyle w:val="Title"/>
        <w:rPr/>
      </w:pPr>
      <w:bookmarkStart w:colFirst="0" w:colLast="0" w:name="_aw5nzijxxrsh" w:id="0"/>
      <w:bookmarkEnd w:id="0"/>
      <w:r w:rsidDel="00000000" w:rsidR="00000000" w:rsidRPr="00000000">
        <w:rPr>
          <w:rtl w:val="0"/>
        </w:rPr>
        <w:t xml:space="preserve">Hackathon Club</w:t>
      </w:r>
    </w:p>
    <w:p w:rsidR="00000000" w:rsidDel="00000000" w:rsidP="00000000" w:rsidRDefault="00000000" w:rsidRPr="00000000" w14:paraId="00000003">
      <w:pPr>
        <w:pStyle w:val="Heading3"/>
        <w:rPr>
          <w:b w:val="1"/>
          <w:color w:val="000000"/>
        </w:rPr>
      </w:pPr>
      <w:bookmarkStart w:colFirst="0" w:colLast="0" w:name="_q9lh3oiaqqwu" w:id="1"/>
      <w:bookmarkEnd w:id="1"/>
      <w:r w:rsidDel="00000000" w:rsidR="00000000" w:rsidRPr="00000000">
        <w:rPr>
          <w:b w:val="1"/>
          <w:color w:val="000000"/>
          <w:rtl w:val="0"/>
        </w:rPr>
        <w:t xml:space="preserve">Article I - Name:  </w:t>
      </w:r>
    </w:p>
    <w:p w:rsidR="00000000" w:rsidDel="00000000" w:rsidP="00000000" w:rsidRDefault="00000000" w:rsidRPr="00000000" w14:paraId="00000004">
      <w:pPr>
        <w:rPr/>
      </w:pPr>
      <w:r w:rsidDel="00000000" w:rsidR="00000000" w:rsidRPr="00000000">
        <w:rPr>
          <w:rtl w:val="0"/>
        </w:rPr>
        <w:t xml:space="preserve">State the name of the organization-for example: "The name of this organization shall be Hackathon Club at Iowa State University.“  </w:t>
      </w:r>
    </w:p>
    <w:p w:rsidR="00000000" w:rsidDel="00000000" w:rsidP="00000000" w:rsidRDefault="00000000" w:rsidRPr="00000000" w14:paraId="00000005">
      <w:pPr>
        <w:pStyle w:val="Heading3"/>
        <w:rPr>
          <w:b w:val="1"/>
          <w:color w:val="000000"/>
        </w:rPr>
      </w:pPr>
      <w:bookmarkStart w:colFirst="0" w:colLast="0" w:name="_diwr9fjgakbt" w:id="2"/>
      <w:bookmarkEnd w:id="2"/>
      <w:r w:rsidDel="00000000" w:rsidR="00000000" w:rsidRPr="00000000">
        <w:rPr>
          <w:b w:val="1"/>
          <w:color w:val="000000"/>
          <w:rtl w:val="0"/>
        </w:rPr>
        <w:t xml:space="preserve">Article II - Purpose:</w:t>
      </w:r>
    </w:p>
    <w:p w:rsidR="00000000" w:rsidDel="00000000" w:rsidP="00000000" w:rsidRDefault="00000000" w:rsidRPr="00000000" w14:paraId="00000006">
      <w:pPr>
        <w:rPr/>
      </w:pPr>
      <w:r w:rsidDel="00000000" w:rsidR="00000000" w:rsidRPr="00000000">
        <w:rPr>
          <w:rtl w:val="0"/>
        </w:rPr>
        <w:t xml:space="preserve">To help make hackathons accessible to every student who wants to attend. We also want to equip students with resources to succeed and to feel confident while attending the event.</w:t>
      </w:r>
    </w:p>
    <w:p w:rsidR="00000000" w:rsidDel="00000000" w:rsidP="00000000" w:rsidRDefault="00000000" w:rsidRPr="00000000" w14:paraId="00000007">
      <w:pPr>
        <w:pStyle w:val="Heading3"/>
        <w:rPr>
          <w:b w:val="1"/>
          <w:color w:val="000000"/>
        </w:rPr>
      </w:pPr>
      <w:bookmarkStart w:colFirst="0" w:colLast="0" w:name="_704gf4mzcfdw" w:id="3"/>
      <w:bookmarkEnd w:id="3"/>
      <w:r w:rsidDel="00000000" w:rsidR="00000000" w:rsidRPr="00000000">
        <w:rPr>
          <w:b w:val="1"/>
          <w:color w:val="000000"/>
          <w:rtl w:val="0"/>
        </w:rPr>
        <w:t xml:space="preserve">Article III - Statement of Compliance:</w:t>
      </w:r>
    </w:p>
    <w:p w:rsidR="00000000" w:rsidDel="00000000" w:rsidP="00000000" w:rsidRDefault="00000000" w:rsidRPr="00000000" w14:paraId="00000008">
      <w:pPr>
        <w:rPr/>
      </w:pPr>
      <w:r w:rsidDel="00000000" w:rsidR="00000000" w:rsidRPr="00000000">
        <w:rPr>
          <w:rtl w:val="0"/>
        </w:rPr>
        <w:t xml:space="preserve">Hackathon Club abides by and supports established Iowa State University policies, State and Federal Laws and follows local ordinances and regulations. Hackathon Club agrees to annually complete President’s and Treasurer’s Training.</w:t>
      </w:r>
    </w:p>
    <w:p w:rsidR="00000000" w:rsidDel="00000000" w:rsidP="00000000" w:rsidRDefault="00000000" w:rsidRPr="00000000" w14:paraId="00000009">
      <w:pPr>
        <w:pStyle w:val="Heading3"/>
        <w:rPr>
          <w:b w:val="1"/>
          <w:color w:val="000000"/>
        </w:rPr>
      </w:pPr>
      <w:bookmarkStart w:colFirst="0" w:colLast="0" w:name="_6h3wp23sxjlb" w:id="4"/>
      <w:bookmarkEnd w:id="4"/>
      <w:r w:rsidDel="00000000" w:rsidR="00000000" w:rsidRPr="00000000">
        <w:rPr>
          <w:b w:val="1"/>
          <w:color w:val="000000"/>
          <w:rtl w:val="0"/>
        </w:rPr>
        <w:t xml:space="preserve">Article IV - Non-Discrimination Statement:</w:t>
      </w:r>
    </w:p>
    <w:p w:rsidR="00000000" w:rsidDel="00000000" w:rsidP="00000000" w:rsidRDefault="00000000" w:rsidRPr="00000000" w14:paraId="0000000A">
      <w:pPr>
        <w:rPr/>
      </w:pPr>
      <w:r w:rsidDel="00000000" w:rsidR="00000000" w:rsidRPr="00000000">
        <w:rPr>
          <w:rtl w:val="0"/>
        </w:rPr>
        <w:t xml:space="preserve">Iowa State University and Hackathon Club do not discriminate on the basis of genetic information, pregnancy, physical or mental disability, race, ethnicity, sex, color, religion, national origin, age, marital status, sexual orientation, gender identity, or status as a U.S Veteran.</w:t>
      </w:r>
    </w:p>
    <w:p w:rsidR="00000000" w:rsidDel="00000000" w:rsidP="00000000" w:rsidRDefault="00000000" w:rsidRPr="00000000" w14:paraId="0000000B">
      <w:pPr>
        <w:pStyle w:val="Heading3"/>
        <w:rPr>
          <w:b w:val="1"/>
          <w:color w:val="000000"/>
        </w:rPr>
      </w:pPr>
      <w:bookmarkStart w:colFirst="0" w:colLast="0" w:name="_tqo8ik9ba5ip" w:id="5"/>
      <w:bookmarkEnd w:id="5"/>
      <w:r w:rsidDel="00000000" w:rsidR="00000000" w:rsidRPr="00000000">
        <w:rPr>
          <w:b w:val="1"/>
          <w:color w:val="000000"/>
          <w:rtl w:val="0"/>
        </w:rPr>
        <w:t xml:space="preserve">Article V - Membership:</w:t>
      </w:r>
    </w:p>
    <w:p w:rsidR="00000000" w:rsidDel="00000000" w:rsidP="00000000" w:rsidRDefault="00000000" w:rsidRPr="00000000" w14:paraId="0000000C">
      <w:pPr>
        <w:rPr/>
      </w:pPr>
      <w:r w:rsidDel="00000000" w:rsidR="00000000" w:rsidRPr="00000000">
        <w:rPr>
          <w:rtl w:val="0"/>
        </w:rPr>
        <w:t xml:space="preserve">Membership shall be open to all registered students in good standing at Iowa State University.</w:t>
      </w:r>
    </w:p>
    <w:p w:rsidR="00000000" w:rsidDel="00000000" w:rsidP="00000000" w:rsidRDefault="00000000" w:rsidRPr="00000000" w14:paraId="0000000D">
      <w:pPr>
        <w:pStyle w:val="Heading3"/>
        <w:rPr>
          <w:color w:val="000000"/>
        </w:rPr>
      </w:pPr>
      <w:bookmarkStart w:colFirst="0" w:colLast="0" w:name="_l7p1e62u3yf4" w:id="6"/>
      <w:bookmarkEnd w:id="6"/>
      <w:r w:rsidDel="00000000" w:rsidR="00000000" w:rsidRPr="00000000">
        <w:rPr>
          <w:b w:val="1"/>
          <w:color w:val="000000"/>
          <w:rtl w:val="0"/>
        </w:rPr>
        <w:t xml:space="preserve">Article VI - Officers:</w:t>
      </w: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President</w:t>
      </w:r>
      <w:r w:rsidDel="00000000" w:rsidR="00000000" w:rsidRPr="00000000">
        <w:rPr>
          <w:rtl w:val="0"/>
        </w:rPr>
        <w:tab/>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Conducts meetings, organize club events and handles inherent responsibilities. Leads outreach efforts to attract members from all disciplines.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Vice President</w:t>
      </w:r>
    </w:p>
    <w:p w:rsidR="00000000" w:rsidDel="00000000" w:rsidP="00000000" w:rsidRDefault="00000000" w:rsidRPr="00000000" w14:paraId="00000012">
      <w:pPr>
        <w:numPr>
          <w:ilvl w:val="0"/>
          <w:numId w:val="19"/>
        </w:numPr>
        <w:ind w:left="720" w:hanging="360"/>
        <w:rPr/>
      </w:pPr>
      <w:r w:rsidDel="00000000" w:rsidR="00000000" w:rsidRPr="00000000">
        <w:rPr>
          <w:rtl w:val="0"/>
        </w:rPr>
        <w:t xml:space="preserve">Assumes the President’s responsibilities upon their absence and assists the president in organizing club events.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Treasurer</w:t>
      </w:r>
    </w:p>
    <w:p w:rsidR="00000000" w:rsidDel="00000000" w:rsidP="00000000" w:rsidRDefault="00000000" w:rsidRPr="00000000" w14:paraId="00000015">
      <w:pPr>
        <w:numPr>
          <w:ilvl w:val="0"/>
          <w:numId w:val="12"/>
        </w:numPr>
        <w:ind w:left="720" w:hanging="360"/>
        <w:rPr/>
      </w:pPr>
      <w:r w:rsidDel="00000000" w:rsidR="00000000" w:rsidRPr="00000000">
        <w:rPr>
          <w:rtl w:val="0"/>
        </w:rPr>
        <w:t xml:space="preserve">Keeps track of club funds, files necessary paperwork with the university, and informs the officers of the budget regularly.</w:t>
      </w:r>
    </w:p>
    <w:p w:rsidR="00000000" w:rsidDel="00000000" w:rsidP="00000000" w:rsidRDefault="00000000" w:rsidRPr="00000000" w14:paraId="00000016">
      <w:pPr>
        <w:rPr>
          <w:b w:val="1"/>
        </w:rPr>
      </w:pPr>
      <w:r w:rsidDel="00000000" w:rsidR="00000000" w:rsidRPr="00000000">
        <w:rPr>
          <w:b w:val="1"/>
          <w:rtl w:val="0"/>
        </w:rPr>
        <w:t xml:space="preserve">Advisor</w:t>
      </w:r>
    </w:p>
    <w:p w:rsidR="00000000" w:rsidDel="00000000" w:rsidP="00000000" w:rsidRDefault="00000000" w:rsidRPr="00000000" w14:paraId="00000017">
      <w:pPr>
        <w:numPr>
          <w:ilvl w:val="0"/>
          <w:numId w:val="12"/>
        </w:numPr>
        <w:ind w:left="720" w:hanging="360"/>
      </w:pPr>
      <w:r w:rsidDel="00000000" w:rsidR="00000000" w:rsidRPr="00000000">
        <w:rPr>
          <w:rtl w:val="0"/>
        </w:rPr>
        <w:t xml:space="preserve">Provides general oversight to the group ensuring that the organization is operating in conformity with the standards set forth by Iowa State University and Student Activities Center.</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Risk Management</w:t>
      </w:r>
    </w:p>
    <w:p w:rsidR="00000000" w:rsidDel="00000000" w:rsidP="00000000" w:rsidRDefault="00000000" w:rsidRPr="00000000" w14:paraId="0000001A">
      <w:pPr>
        <w:numPr>
          <w:ilvl w:val="0"/>
          <w:numId w:val="22"/>
        </w:numPr>
        <w:ind w:left="720" w:hanging="360"/>
        <w:rPr>
          <w:u w:val="none"/>
        </w:rPr>
      </w:pPr>
      <w:r w:rsidDel="00000000" w:rsidR="00000000" w:rsidRPr="00000000">
        <w:rPr>
          <w:rtl w:val="0"/>
        </w:rPr>
        <w:t xml:space="preserve">The role of the risk management officer is to help minimize potential risks for club activities, recommend risk management policies or procedures to (name of student organization), to submit documentation to ISU’s Risk Management Office and to ensure that Iowa State University policies are followed at all of the organization’s events and to ensure that proper waivers and background checks are on file with Risk Management for events (if applicable).</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Committees</w:t>
      </w:r>
    </w:p>
    <w:p w:rsidR="00000000" w:rsidDel="00000000" w:rsidP="00000000" w:rsidRDefault="00000000" w:rsidRPr="00000000" w14:paraId="0000001D">
      <w:pPr>
        <w:numPr>
          <w:ilvl w:val="0"/>
          <w:numId w:val="20"/>
        </w:numPr>
        <w:ind w:left="720" w:hanging="360"/>
        <w:rPr>
          <w:u w:val="none"/>
        </w:rPr>
      </w:pPr>
      <w:r w:rsidDel="00000000" w:rsidR="00000000" w:rsidRPr="00000000">
        <w:rPr>
          <w:rtl w:val="0"/>
        </w:rPr>
        <w:t xml:space="preserve">The executive officers will have the ability to create and disband committees to address specific issues for the club.</w:t>
      </w: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b w:val="1"/>
        </w:rPr>
      </w:pPr>
      <w:r w:rsidDel="00000000" w:rsidR="00000000" w:rsidRPr="00000000">
        <w:rPr>
          <w:b w:val="1"/>
          <w:rtl w:val="0"/>
        </w:rPr>
        <w:t xml:space="preserve">Officer Terms of Office</w:t>
      </w:r>
    </w:p>
    <w:p w:rsidR="00000000" w:rsidDel="00000000" w:rsidP="00000000" w:rsidRDefault="00000000" w:rsidRPr="00000000" w14:paraId="00000020">
      <w:pPr>
        <w:numPr>
          <w:ilvl w:val="0"/>
          <w:numId w:val="10"/>
        </w:numPr>
        <w:ind w:left="720" w:hanging="360"/>
        <w:rPr/>
      </w:pPr>
      <w:r w:rsidDel="00000000" w:rsidR="00000000" w:rsidRPr="00000000">
        <w:rPr>
          <w:rtl w:val="0"/>
        </w:rPr>
        <w:t xml:space="preserve">The term of office will be one year for all officers.</w:t>
      </w: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Officer Elections</w:t>
      </w:r>
    </w:p>
    <w:p w:rsidR="00000000" w:rsidDel="00000000" w:rsidP="00000000" w:rsidRDefault="00000000" w:rsidRPr="00000000" w14:paraId="00000023">
      <w:pPr>
        <w:numPr>
          <w:ilvl w:val="0"/>
          <w:numId w:val="8"/>
        </w:numPr>
        <w:ind w:left="720" w:hanging="360"/>
        <w:rPr/>
      </w:pPr>
      <w:r w:rsidDel="00000000" w:rsidR="00000000" w:rsidRPr="00000000">
        <w:rPr>
          <w:rtl w:val="0"/>
        </w:rPr>
        <w:t xml:space="preserve">Officer elections for all positions will be held at the second to last meeting of the spring semester. Elections will also be held as soon as possible in the case of an officer vacating their position. They shall be conducted as a secret ballot and shall require a ½ majority vote. If candidates fail to receive a majority then a runoff election shall be held with the two candidates that received the most votes. Members interested in becoming an officer must meet academic requirements as established by the Student Organization Recognition Policy.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Officer Requirements</w:t>
      </w:r>
    </w:p>
    <w:p w:rsidR="00000000" w:rsidDel="00000000" w:rsidP="00000000" w:rsidRDefault="00000000" w:rsidRPr="00000000" w14:paraId="00000026">
      <w:pPr>
        <w:rPr/>
      </w:pPr>
      <w:r w:rsidDel="00000000" w:rsidR="00000000" w:rsidRPr="00000000">
        <w:rPr>
          <w:rtl w:val="0"/>
        </w:rPr>
        <w:t xml:space="preserve">The officers of the GDC must meet the following requirements:</w:t>
      </w:r>
    </w:p>
    <w:p w:rsidR="00000000" w:rsidDel="00000000" w:rsidP="00000000" w:rsidRDefault="00000000" w:rsidRPr="00000000" w14:paraId="00000027">
      <w:pPr>
        <w:numPr>
          <w:ilvl w:val="0"/>
          <w:numId w:val="3"/>
        </w:numPr>
        <w:ind w:left="720" w:hanging="360"/>
        <w:rPr/>
      </w:pPr>
      <w:r w:rsidDel="00000000" w:rsidR="00000000" w:rsidRPr="00000000">
        <w:rPr>
          <w:rtl w:val="0"/>
        </w:rPr>
        <w:t xml:space="preserve">(a)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numPr>
          <w:ilvl w:val="0"/>
          <w:numId w:val="21"/>
        </w:numPr>
        <w:ind w:left="720" w:hanging="360"/>
        <w:rPr/>
      </w:pPr>
      <w:r w:rsidDel="00000000" w:rsidR="00000000" w:rsidRPr="00000000">
        <w:rPr>
          <w:rtl w:val="0"/>
        </w:rPr>
        <w:t xml:space="preserve">(b)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6"/>
        </w:numPr>
        <w:ind w:left="720" w:hanging="360"/>
        <w:rPr/>
      </w:pPr>
      <w:r w:rsidDel="00000000" w:rsidR="00000000" w:rsidRPr="00000000">
        <w:rPr>
          <w:rtl w:val="0"/>
        </w:rPr>
        <w:t xml:space="preserve">(c) Be ineligible to hold an office should the student fail to maintain the requirements as prescribed in (a) and (b).</w:t>
      </w:r>
    </w:p>
    <w:p w:rsidR="00000000" w:rsidDel="00000000" w:rsidP="00000000" w:rsidRDefault="00000000" w:rsidRPr="00000000" w14:paraId="0000002C">
      <w:pPr>
        <w:numPr>
          <w:ilvl w:val="0"/>
          <w:numId w:val="6"/>
        </w:numPr>
        <w:ind w:left="720" w:hanging="360"/>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Impeachment/Removal of Officers</w:t>
      </w:r>
    </w:p>
    <w:p w:rsidR="00000000" w:rsidDel="00000000" w:rsidP="00000000" w:rsidRDefault="00000000" w:rsidRPr="00000000" w14:paraId="0000002E">
      <w:pPr>
        <w:numPr>
          <w:ilvl w:val="0"/>
          <w:numId w:val="18"/>
        </w:numPr>
        <w:ind w:left="720" w:hanging="360"/>
        <w:rPr/>
      </w:pPr>
      <w:r w:rsidDel="00000000" w:rsidR="00000000" w:rsidRPr="00000000">
        <w:rPr>
          <w:rtl w:val="0"/>
        </w:rPr>
        <w:t xml:space="preserve">Officers shall be removed by at least ½ majority vote of the remaining officers or a ⅔ vote of the general membership if their actions are deemed inappropriate by the membership.  Nomination for removal must be made via a signed petition of ⅓ of the membership to the Club Advisor. An officer could be nominated for impeachment on grounds of not carrying out the duties of their position, or using their position as an officer to negatively affect other club members.</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Replacement of Officers</w:t>
      </w:r>
    </w:p>
    <w:p w:rsidR="00000000" w:rsidDel="00000000" w:rsidP="00000000" w:rsidRDefault="00000000" w:rsidRPr="00000000" w14:paraId="00000031">
      <w:pPr>
        <w:numPr>
          <w:ilvl w:val="0"/>
          <w:numId w:val="14"/>
        </w:numPr>
        <w:ind w:left="720" w:hanging="360"/>
        <w:rPr/>
      </w:pPr>
      <w:r w:rsidDel="00000000" w:rsidR="00000000" w:rsidRPr="00000000">
        <w:rPr>
          <w:rtl w:val="0"/>
        </w:rPr>
        <w:t xml:space="preserve">Officers will be replaced by appointment. Appointee officer positions will be selected by the president with ⅔ majority approval from the other officers.</w:t>
      </w:r>
      <w:r w:rsidDel="00000000" w:rsidR="00000000" w:rsidRPr="00000000">
        <w:rPr>
          <w:rtl w:val="0"/>
        </w:rPr>
      </w:r>
    </w:p>
    <w:p w:rsidR="00000000" w:rsidDel="00000000" w:rsidP="00000000" w:rsidRDefault="00000000" w:rsidRPr="00000000" w14:paraId="00000032">
      <w:pPr>
        <w:pStyle w:val="Heading3"/>
        <w:rPr>
          <w:b w:val="1"/>
          <w:color w:val="000000"/>
        </w:rPr>
      </w:pPr>
      <w:bookmarkStart w:colFirst="0" w:colLast="0" w:name="_qco3fifcqj95" w:id="7"/>
      <w:bookmarkEnd w:id="7"/>
      <w:r w:rsidDel="00000000" w:rsidR="00000000" w:rsidRPr="00000000">
        <w:rPr>
          <w:b w:val="1"/>
          <w:color w:val="000000"/>
          <w:rtl w:val="0"/>
        </w:rPr>
        <w:t xml:space="preserve">Article VII - Adviser:</w:t>
      </w:r>
    </w:p>
    <w:p w:rsidR="00000000" w:rsidDel="00000000" w:rsidP="00000000" w:rsidRDefault="00000000" w:rsidRPr="00000000" w14:paraId="00000033">
      <w:pPr>
        <w:rPr>
          <w:b w:val="1"/>
        </w:rPr>
      </w:pPr>
      <w:r w:rsidDel="00000000" w:rsidR="00000000" w:rsidRPr="00000000">
        <w:rPr>
          <w:b w:val="1"/>
          <w:rtl w:val="0"/>
        </w:rPr>
        <w:t xml:space="preserve">Advisor duties</w:t>
      </w:r>
    </w:p>
    <w:p w:rsidR="00000000" w:rsidDel="00000000" w:rsidP="00000000" w:rsidRDefault="00000000" w:rsidRPr="00000000" w14:paraId="00000034">
      <w:pPr>
        <w:numPr>
          <w:ilvl w:val="0"/>
          <w:numId w:val="11"/>
        </w:numPr>
        <w:ind w:left="720" w:hanging="360"/>
        <w:rPr>
          <w:u w:val="none"/>
        </w:rPr>
      </w:pPr>
      <w:r w:rsidDel="00000000" w:rsidR="00000000" w:rsidRPr="00000000">
        <w:rPr>
          <w:rtl w:val="0"/>
        </w:rPr>
        <w:t xml:space="preserve">Keep in contact with the officers and up-to-date with club issues and concerns.</w:t>
      </w:r>
      <w:r w:rsidDel="00000000" w:rsidR="00000000" w:rsidRPr="00000000">
        <w:rPr>
          <w:rtl w:val="0"/>
        </w:rPr>
      </w:r>
    </w:p>
    <w:p w:rsidR="00000000" w:rsidDel="00000000" w:rsidP="00000000" w:rsidRDefault="00000000" w:rsidRPr="00000000" w14:paraId="00000035">
      <w:pP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Selection of Advisor</w:t>
      </w:r>
    </w:p>
    <w:p w:rsidR="00000000" w:rsidDel="00000000" w:rsidP="00000000" w:rsidRDefault="00000000" w:rsidRPr="00000000" w14:paraId="00000037">
      <w:pPr>
        <w:numPr>
          <w:ilvl w:val="0"/>
          <w:numId w:val="4"/>
        </w:numPr>
        <w:ind w:left="720" w:hanging="360"/>
        <w:rPr>
          <w:u w:val="none"/>
        </w:rPr>
      </w:pPr>
      <w:r w:rsidDel="00000000" w:rsidR="00000000" w:rsidRPr="00000000">
        <w:rPr>
          <w:rtl w:val="0"/>
        </w:rPr>
        <w:t xml:space="preserve">The advisor will be selected by the president and ratified by ⅔ majority vote of the officers.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Advisor Term of Office</w:t>
      </w:r>
    </w:p>
    <w:p w:rsidR="00000000" w:rsidDel="00000000" w:rsidP="00000000" w:rsidRDefault="00000000" w:rsidRPr="00000000" w14:paraId="0000003A">
      <w:pPr>
        <w:numPr>
          <w:ilvl w:val="0"/>
          <w:numId w:val="13"/>
        </w:numPr>
        <w:ind w:left="720" w:hanging="360"/>
        <w:rPr>
          <w:u w:val="none"/>
        </w:rPr>
      </w:pPr>
      <w:r w:rsidDel="00000000" w:rsidR="00000000" w:rsidRPr="00000000">
        <w:rPr>
          <w:rtl w:val="0"/>
        </w:rPr>
        <w:t xml:space="preserve">The term of office will be while he or she is at ISU and as long as he or she is fulfilling advisor duties.</w:t>
      </w:r>
    </w:p>
    <w:p w:rsidR="00000000" w:rsidDel="00000000" w:rsidP="00000000" w:rsidRDefault="00000000" w:rsidRPr="00000000" w14:paraId="0000003B">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Impeachment/Removal of Advisor</w:t>
      </w:r>
    </w:p>
    <w:p w:rsidR="00000000" w:rsidDel="00000000" w:rsidP="00000000" w:rsidRDefault="00000000" w:rsidRPr="00000000" w14:paraId="0000003D">
      <w:pPr>
        <w:numPr>
          <w:ilvl w:val="0"/>
          <w:numId w:val="15"/>
        </w:numPr>
        <w:ind w:left="720" w:hanging="360"/>
        <w:rPr>
          <w:u w:val="none"/>
        </w:rPr>
      </w:pPr>
      <w:r w:rsidDel="00000000" w:rsidR="00000000" w:rsidRPr="00000000">
        <w:rPr>
          <w:rtl w:val="0"/>
        </w:rPr>
        <w:t xml:space="preserve">Advisors shall be removed by at least ⅔ majority vote of the remaining officers and a ⅔ vote of the general membership if their actions are deemed inappropriate by the membership.  Nomination for removal must be made via a signed petition of ½ of the membership to the president. An advisor may be impeached on the grounds of not meeting their duties as an advisor or for acting in a manner that would hurt the club.</w:t>
      </w:r>
    </w:p>
    <w:p w:rsidR="00000000" w:rsidDel="00000000" w:rsidP="00000000" w:rsidRDefault="00000000" w:rsidRPr="00000000" w14:paraId="0000003E">
      <w:pPr>
        <w:rPr/>
      </w:pPr>
      <w:r w:rsidDel="00000000" w:rsidR="00000000" w:rsidRPr="00000000">
        <w:rPr>
          <w:rtl w:val="0"/>
        </w:rPr>
        <w:t xml:space="preserve"> </w:t>
      </w:r>
    </w:p>
    <w:p w:rsidR="00000000" w:rsidDel="00000000" w:rsidP="00000000" w:rsidRDefault="00000000" w:rsidRPr="00000000" w14:paraId="0000003F">
      <w:pPr>
        <w:rPr>
          <w:b w:val="1"/>
        </w:rPr>
      </w:pPr>
      <w:r w:rsidDel="00000000" w:rsidR="00000000" w:rsidRPr="00000000">
        <w:rPr>
          <w:b w:val="1"/>
          <w:rtl w:val="0"/>
        </w:rPr>
        <w:t xml:space="preserve">Replacement of Advisors</w:t>
      </w:r>
    </w:p>
    <w:p w:rsidR="00000000" w:rsidDel="00000000" w:rsidP="00000000" w:rsidRDefault="00000000" w:rsidRPr="00000000" w14:paraId="00000040">
      <w:pPr>
        <w:numPr>
          <w:ilvl w:val="0"/>
          <w:numId w:val="5"/>
        </w:numPr>
        <w:ind w:left="720" w:hanging="360"/>
        <w:rPr>
          <w:u w:val="none"/>
        </w:rPr>
      </w:pPr>
      <w:r w:rsidDel="00000000" w:rsidR="00000000" w:rsidRPr="00000000">
        <w:rPr>
          <w:rtl w:val="0"/>
        </w:rPr>
        <w:t xml:space="preserve">When a vacancy occurs, an advisor will be selected by the president with ⅔ majority approval from the other officers.</w:t>
      </w:r>
      <w:r w:rsidDel="00000000" w:rsidR="00000000" w:rsidRPr="00000000">
        <w:rPr>
          <w:rtl w:val="0"/>
        </w:rPr>
      </w:r>
    </w:p>
    <w:p w:rsidR="00000000" w:rsidDel="00000000" w:rsidP="00000000" w:rsidRDefault="00000000" w:rsidRPr="00000000" w14:paraId="00000041">
      <w:pPr>
        <w:pStyle w:val="Heading3"/>
        <w:rPr>
          <w:b w:val="1"/>
          <w:color w:val="000000"/>
        </w:rPr>
      </w:pPr>
      <w:bookmarkStart w:colFirst="0" w:colLast="0" w:name="_glugg7r77rr0" w:id="8"/>
      <w:bookmarkEnd w:id="8"/>
      <w:r w:rsidDel="00000000" w:rsidR="00000000" w:rsidRPr="00000000">
        <w:rPr>
          <w:b w:val="1"/>
          <w:color w:val="000000"/>
          <w:rtl w:val="0"/>
        </w:rPr>
        <w:t xml:space="preserve">Article VIII - Finances:</w:t>
      </w:r>
    </w:p>
    <w:p w:rsidR="00000000" w:rsidDel="00000000" w:rsidP="00000000" w:rsidRDefault="00000000" w:rsidRPr="00000000" w14:paraId="00000042">
      <w:pPr>
        <w:rPr>
          <w:b w:val="1"/>
        </w:rPr>
      </w:pPr>
      <w:r w:rsidDel="00000000" w:rsidR="00000000" w:rsidRPr="00000000">
        <w:rPr>
          <w:b w:val="1"/>
          <w:rtl w:val="0"/>
        </w:rPr>
        <w:t xml:space="preserve">Dues</w:t>
      </w:r>
    </w:p>
    <w:p w:rsidR="00000000" w:rsidDel="00000000" w:rsidP="00000000" w:rsidRDefault="00000000" w:rsidRPr="00000000" w14:paraId="00000043">
      <w:pPr>
        <w:numPr>
          <w:ilvl w:val="0"/>
          <w:numId w:val="16"/>
        </w:numPr>
        <w:ind w:left="720" w:hanging="360"/>
      </w:pPr>
      <w:r w:rsidDel="00000000" w:rsidR="00000000" w:rsidRPr="00000000">
        <w:rPr>
          <w:rtl w:val="0"/>
        </w:rPr>
        <w:t xml:space="preserve">no dues will exist.</w:t>
      </w: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Procedure</w:t>
      </w:r>
    </w:p>
    <w:p w:rsidR="00000000" w:rsidDel="00000000" w:rsidP="00000000" w:rsidRDefault="00000000" w:rsidRPr="00000000" w14:paraId="00000046">
      <w:pPr>
        <w:numPr>
          <w:ilvl w:val="0"/>
          <w:numId w:val="17"/>
        </w:numPr>
        <w:ind w:left="720" w:hanging="360"/>
        <w:rPr>
          <w:u w:val="none"/>
        </w:rPr>
      </w:pPr>
      <w:r w:rsidDel="00000000" w:rsidR="00000000" w:rsidRPr="00000000">
        <w:rPr>
          <w:rtl w:val="0"/>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Dissolution</w:t>
      </w:r>
    </w:p>
    <w:p w:rsidR="00000000" w:rsidDel="00000000" w:rsidP="00000000" w:rsidRDefault="00000000" w:rsidRPr="00000000" w14:paraId="0000004A">
      <w:pPr>
        <w:numPr>
          <w:ilvl w:val="0"/>
          <w:numId w:val="9"/>
        </w:numPr>
        <w:ind w:left="720" w:hanging="360"/>
        <w:rPr>
          <w:u w:val="none"/>
        </w:rPr>
      </w:pPr>
      <w:r w:rsidDel="00000000" w:rsidR="00000000" w:rsidRPr="00000000">
        <w:rPr>
          <w:rtl w:val="0"/>
        </w:rPr>
        <w:t xml:space="preserve">Upon dissolution, all monies shall be donated/passed to any organization at Iowa State Univesity that facilitates Hackathons.</w:t>
      </w:r>
    </w:p>
    <w:p w:rsidR="00000000" w:rsidDel="00000000" w:rsidP="00000000" w:rsidRDefault="00000000" w:rsidRPr="00000000" w14:paraId="0000004B">
      <w:pPr>
        <w:pStyle w:val="Heading3"/>
        <w:rPr>
          <w:b w:val="1"/>
          <w:color w:val="000000"/>
        </w:rPr>
      </w:pPr>
      <w:bookmarkStart w:colFirst="0" w:colLast="0" w:name="_p1amwo18jrpl" w:id="9"/>
      <w:bookmarkEnd w:id="9"/>
      <w:r w:rsidDel="00000000" w:rsidR="00000000" w:rsidRPr="00000000">
        <w:rPr>
          <w:b w:val="1"/>
          <w:color w:val="000000"/>
          <w:rtl w:val="0"/>
        </w:rPr>
        <w:t xml:space="preserve">Article IX - Amendments and Ratification:</w:t>
      </w:r>
    </w:p>
    <w:p w:rsidR="00000000" w:rsidDel="00000000" w:rsidP="00000000" w:rsidRDefault="00000000" w:rsidRPr="00000000" w14:paraId="0000004C">
      <w:pPr>
        <w:numPr>
          <w:ilvl w:val="0"/>
          <w:numId w:val="7"/>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 proposal for amendment may be proposed by any active member or officer and will be submitted to a majority vote by the officers for approval. Upon officer approval, the amendment is put up for consideration to the general membership. Members will be given at one week to consider the amendment. There will be a ⅔ majority vote for ratification of the amendments.</w:t>
      </w:r>
    </w:p>
    <w:p w:rsidR="00000000" w:rsidDel="00000000" w:rsidP="00000000" w:rsidRDefault="00000000" w:rsidRPr="00000000" w14:paraId="0000004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E">
      <w:pPr>
        <w:numPr>
          <w:ilvl w:val="0"/>
          <w:numId w:val="1"/>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Ratified amendments to this Constitution must be submitted to the Student Activities Center within 10 days.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