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C65EEF" w:rsidRPr="002D080A" w:rsidRDefault="00060CAD">
      <w:pPr>
        <w:jc w:val="center"/>
        <w:rPr>
          <w:rFonts w:asciiTheme="majorBidi" w:hAnsiTheme="majorBidi" w:cstheme="majorBidi"/>
          <w:color w:val="000000" w:themeColor="text1"/>
          <w:sz w:val="24"/>
          <w:szCs w:val="24"/>
        </w:rPr>
      </w:pPr>
      <w:bookmarkStart w:id="0" w:name="_heading=h.gjdgxs" w:colFirst="0" w:colLast="0"/>
      <w:bookmarkEnd w:id="0"/>
      <w:r w:rsidRPr="002D080A">
        <w:rPr>
          <w:rFonts w:asciiTheme="majorBidi" w:hAnsiTheme="majorBidi" w:cstheme="majorBidi"/>
          <w:color w:val="000000" w:themeColor="text1"/>
          <w:sz w:val="24"/>
          <w:szCs w:val="24"/>
        </w:rPr>
        <w:t>CONSTITUTION of</w:t>
      </w:r>
    </w:p>
    <w:p w14:paraId="00000002" w14:textId="77777777" w:rsidR="00C65EEF" w:rsidRPr="002D080A" w:rsidRDefault="00060CAD">
      <w:pPr>
        <w:jc w:val="center"/>
        <w:rPr>
          <w:rFonts w:asciiTheme="majorBidi" w:hAnsiTheme="majorBidi" w:cstheme="majorBidi"/>
          <w:color w:val="000000" w:themeColor="text1"/>
          <w:sz w:val="24"/>
          <w:szCs w:val="24"/>
        </w:rPr>
      </w:pPr>
      <w:sdt>
        <w:sdtPr>
          <w:rPr>
            <w:rFonts w:asciiTheme="majorBidi" w:hAnsiTheme="majorBidi" w:cstheme="majorBidi"/>
            <w:color w:val="000000" w:themeColor="text1"/>
            <w:sz w:val="24"/>
            <w:szCs w:val="24"/>
          </w:rPr>
          <w:tag w:val="goog_rdk_0"/>
          <w:id w:val="1563522416"/>
        </w:sdtPr>
        <w:sdtEndPr/>
        <w:sdtContent/>
      </w:sdt>
      <w:sdt>
        <w:sdtPr>
          <w:rPr>
            <w:rFonts w:asciiTheme="majorBidi" w:hAnsiTheme="majorBidi" w:cstheme="majorBidi"/>
            <w:color w:val="000000" w:themeColor="text1"/>
            <w:sz w:val="24"/>
            <w:szCs w:val="24"/>
          </w:rPr>
          <w:tag w:val="goog_rdk_1"/>
          <w:id w:val="-1341696234"/>
        </w:sdtPr>
        <w:sdtEndPr/>
        <w:sdtContent/>
      </w:sdt>
      <w:r w:rsidRPr="002D080A">
        <w:rPr>
          <w:rFonts w:asciiTheme="majorBidi" w:hAnsiTheme="majorBidi" w:cstheme="majorBidi"/>
          <w:color w:val="000000" w:themeColor="text1"/>
          <w:sz w:val="24"/>
          <w:szCs w:val="24"/>
        </w:rPr>
        <w:t>Corpus</w:t>
      </w:r>
      <w:r w:rsidRPr="002D080A">
        <w:rPr>
          <w:rFonts w:asciiTheme="majorBidi" w:hAnsiTheme="majorBidi" w:cstheme="majorBidi"/>
          <w:color w:val="000000" w:themeColor="text1"/>
          <w:sz w:val="24"/>
          <w:szCs w:val="24"/>
        </w:rPr>
        <w:t xml:space="preserve"> Linguistics Student Organization (COLISTO)</w:t>
      </w:r>
    </w:p>
    <w:p w14:paraId="00000003" w14:textId="77777777" w:rsidR="00C65EEF" w:rsidRPr="002D080A" w:rsidRDefault="00060CAD">
      <w:pPr>
        <w:jc w:val="center"/>
        <w:rPr>
          <w:rFonts w:asciiTheme="majorBidi" w:hAnsiTheme="majorBidi" w:cstheme="majorBidi"/>
          <w:color w:val="000000" w:themeColor="text1"/>
          <w:sz w:val="24"/>
          <w:szCs w:val="24"/>
        </w:rPr>
      </w:pPr>
      <w:r w:rsidRPr="002D080A">
        <w:rPr>
          <w:rFonts w:asciiTheme="majorBidi" w:hAnsiTheme="majorBidi" w:cstheme="majorBidi"/>
          <w:color w:val="000000" w:themeColor="text1"/>
          <w:sz w:val="24"/>
          <w:szCs w:val="24"/>
        </w:rPr>
        <w:t>Iowa State University, Ames, IA</w:t>
      </w:r>
    </w:p>
    <w:p w14:paraId="00000004" w14:textId="77777777" w:rsidR="00C65EEF" w:rsidRPr="002D080A" w:rsidRDefault="00C65EEF">
      <w:pPr>
        <w:rPr>
          <w:rFonts w:asciiTheme="majorBidi" w:hAnsiTheme="majorBidi" w:cstheme="majorBidi"/>
          <w:color w:val="000000" w:themeColor="text1"/>
          <w:sz w:val="24"/>
          <w:szCs w:val="24"/>
        </w:rPr>
      </w:pPr>
    </w:p>
    <w:p w14:paraId="00000005" w14:textId="77777777" w:rsidR="00C65EEF" w:rsidRPr="002D080A" w:rsidRDefault="00060CAD">
      <w:pPr>
        <w:pBdr>
          <w:top w:val="single" w:sz="4" w:space="1" w:color="000000"/>
          <w:left w:val="single" w:sz="4" w:space="4" w:color="000000"/>
          <w:bottom w:val="single" w:sz="4" w:space="1" w:color="000000"/>
          <w:right w:val="single" w:sz="4" w:space="4" w:color="000000"/>
        </w:pBdr>
        <w:tabs>
          <w:tab w:val="left" w:pos="2627"/>
          <w:tab w:val="center" w:pos="4320"/>
        </w:tabs>
        <w:jc w:val="center"/>
        <w:rPr>
          <w:rFonts w:asciiTheme="majorBidi" w:hAnsiTheme="majorBidi" w:cstheme="majorBidi"/>
          <w:b/>
          <w:color w:val="000000" w:themeColor="text1"/>
          <w:sz w:val="24"/>
          <w:szCs w:val="24"/>
        </w:rPr>
      </w:pPr>
      <w:r w:rsidRPr="002D080A">
        <w:rPr>
          <w:rFonts w:asciiTheme="majorBidi" w:hAnsiTheme="majorBidi" w:cstheme="majorBidi"/>
          <w:b/>
          <w:color w:val="000000" w:themeColor="text1"/>
          <w:sz w:val="24"/>
          <w:szCs w:val="24"/>
        </w:rPr>
        <w:t>ARTICLE I – NAME</w:t>
      </w:r>
    </w:p>
    <w:p w14:paraId="00000006" w14:textId="77777777" w:rsidR="00C65EEF" w:rsidRPr="002D080A" w:rsidRDefault="00C65EEF">
      <w:pPr>
        <w:rPr>
          <w:rFonts w:asciiTheme="majorBidi" w:hAnsiTheme="majorBidi" w:cstheme="majorBidi"/>
          <w:color w:val="000000" w:themeColor="text1"/>
          <w:sz w:val="24"/>
          <w:szCs w:val="24"/>
        </w:rPr>
      </w:pPr>
    </w:p>
    <w:p w14:paraId="00000007" w14:textId="77777777" w:rsidR="00C65EEF" w:rsidRPr="002D080A" w:rsidRDefault="00060CAD">
      <w:pPr>
        <w:rPr>
          <w:rFonts w:asciiTheme="majorBidi" w:hAnsiTheme="majorBidi" w:cstheme="majorBidi"/>
          <w:color w:val="000000" w:themeColor="text1"/>
          <w:sz w:val="24"/>
          <w:szCs w:val="24"/>
        </w:rPr>
      </w:pPr>
      <w:r w:rsidRPr="002D080A">
        <w:rPr>
          <w:rFonts w:asciiTheme="majorBidi" w:hAnsiTheme="majorBidi" w:cstheme="majorBidi"/>
          <w:color w:val="000000" w:themeColor="text1"/>
          <w:sz w:val="24"/>
          <w:szCs w:val="24"/>
        </w:rPr>
        <w:t xml:space="preserve">The name of the organization shall be the Corpus Linguistics Student Organization (COLISTO). </w:t>
      </w:r>
    </w:p>
    <w:p w14:paraId="00000008" w14:textId="77777777" w:rsidR="00C65EEF" w:rsidRPr="002D080A" w:rsidRDefault="00C65EEF">
      <w:pPr>
        <w:rPr>
          <w:rFonts w:asciiTheme="majorBidi" w:hAnsiTheme="majorBidi" w:cstheme="majorBidi"/>
          <w:color w:val="000000" w:themeColor="text1"/>
          <w:sz w:val="24"/>
          <w:szCs w:val="24"/>
        </w:rPr>
      </w:pPr>
    </w:p>
    <w:p w14:paraId="00000009" w14:textId="77777777" w:rsidR="00C65EEF" w:rsidRPr="002D080A" w:rsidRDefault="00060CAD">
      <w:pPr>
        <w:pBdr>
          <w:top w:val="single" w:sz="4" w:space="1" w:color="000000"/>
          <w:left w:val="single" w:sz="4" w:space="4" w:color="000000"/>
          <w:bottom w:val="single" w:sz="4" w:space="1" w:color="000000"/>
          <w:right w:val="single" w:sz="4" w:space="4" w:color="000000"/>
        </w:pBdr>
        <w:tabs>
          <w:tab w:val="left" w:pos="2627"/>
          <w:tab w:val="center" w:pos="4320"/>
        </w:tabs>
        <w:jc w:val="center"/>
        <w:rPr>
          <w:rFonts w:asciiTheme="majorBidi" w:hAnsiTheme="majorBidi" w:cstheme="majorBidi"/>
          <w:b/>
          <w:color w:val="000000" w:themeColor="text1"/>
          <w:sz w:val="24"/>
          <w:szCs w:val="24"/>
        </w:rPr>
      </w:pPr>
      <w:r w:rsidRPr="002D080A">
        <w:rPr>
          <w:rFonts w:asciiTheme="majorBidi" w:hAnsiTheme="majorBidi" w:cstheme="majorBidi"/>
          <w:b/>
          <w:color w:val="000000" w:themeColor="text1"/>
          <w:sz w:val="24"/>
          <w:szCs w:val="24"/>
        </w:rPr>
        <w:t>ARTICLE II – PURPOSE</w:t>
      </w:r>
    </w:p>
    <w:p w14:paraId="0000000A" w14:textId="77777777" w:rsidR="00C65EEF" w:rsidRPr="002D080A" w:rsidRDefault="00C65EEF">
      <w:pPr>
        <w:rPr>
          <w:rFonts w:asciiTheme="majorBidi" w:hAnsiTheme="majorBidi" w:cstheme="majorBidi"/>
          <w:color w:val="000000" w:themeColor="text1"/>
          <w:sz w:val="24"/>
          <w:szCs w:val="24"/>
        </w:rPr>
      </w:pPr>
    </w:p>
    <w:p w14:paraId="0000000B" w14:textId="4C281218" w:rsidR="00C65EEF" w:rsidRPr="002D080A" w:rsidRDefault="00060CAD">
      <w:pPr>
        <w:rPr>
          <w:rFonts w:asciiTheme="majorBidi" w:hAnsiTheme="majorBidi" w:cstheme="majorBidi"/>
          <w:color w:val="000000" w:themeColor="text1"/>
          <w:sz w:val="24"/>
          <w:szCs w:val="24"/>
        </w:rPr>
      </w:pPr>
      <w:r w:rsidRPr="002D080A">
        <w:rPr>
          <w:rFonts w:asciiTheme="majorBidi" w:hAnsiTheme="majorBidi" w:cstheme="majorBidi"/>
          <w:color w:val="000000" w:themeColor="text1"/>
          <w:sz w:val="24"/>
          <w:szCs w:val="24"/>
        </w:rPr>
        <w:t xml:space="preserve">The </w:t>
      </w:r>
      <w:r w:rsidRPr="002D080A">
        <w:rPr>
          <w:rFonts w:asciiTheme="majorBidi" w:hAnsiTheme="majorBidi" w:cstheme="majorBidi"/>
          <w:color w:val="000000" w:themeColor="text1"/>
          <w:sz w:val="24"/>
          <w:szCs w:val="24"/>
        </w:rPr>
        <w:t>Corpus Linguistics Student Organization (COLISTO)</w:t>
      </w:r>
      <w:r w:rsidRPr="002D080A">
        <w:rPr>
          <w:rFonts w:asciiTheme="majorBidi" w:hAnsiTheme="majorBidi" w:cstheme="majorBidi"/>
          <w:color w:val="000000" w:themeColor="text1"/>
          <w:sz w:val="24"/>
          <w:szCs w:val="24"/>
        </w:rPr>
        <w:t xml:space="preserve"> is an organization for </w:t>
      </w:r>
      <w:r w:rsidRPr="002D080A">
        <w:rPr>
          <w:rFonts w:asciiTheme="majorBidi" w:hAnsiTheme="majorBidi" w:cstheme="majorBidi"/>
          <w:color w:val="000000" w:themeColor="text1"/>
          <w:sz w:val="24"/>
          <w:szCs w:val="24"/>
        </w:rPr>
        <w:t>all</w:t>
      </w:r>
      <w:r w:rsidRPr="002D080A">
        <w:rPr>
          <w:rFonts w:asciiTheme="majorBidi" w:hAnsiTheme="majorBidi" w:cstheme="majorBidi"/>
          <w:color w:val="000000" w:themeColor="text1"/>
          <w:sz w:val="24"/>
          <w:szCs w:val="24"/>
        </w:rPr>
        <w:t xml:space="preserve"> students at Iowa State University (ISU) who are interested</w:t>
      </w:r>
      <w:r w:rsidRPr="002D080A">
        <w:rPr>
          <w:rFonts w:asciiTheme="majorBidi" w:hAnsiTheme="majorBidi" w:cstheme="majorBidi"/>
          <w:color w:val="000000" w:themeColor="text1"/>
          <w:sz w:val="24"/>
          <w:szCs w:val="24"/>
        </w:rPr>
        <w:t xml:space="preserve"> in the study of corpus linguistics methods for language analysis and language teaching. Corpus linguistics is a research methodology that is applied in multiple sub-disciplines within the Applied Linguistics</w:t>
      </w:r>
      <w:r w:rsidRPr="002D080A">
        <w:rPr>
          <w:rFonts w:asciiTheme="majorBidi" w:hAnsiTheme="majorBidi" w:cstheme="majorBidi"/>
          <w:color w:val="000000" w:themeColor="text1"/>
          <w:sz w:val="24"/>
          <w:szCs w:val="24"/>
        </w:rPr>
        <w:t xml:space="preserve"> program at ISU and requires knowledge </w:t>
      </w:r>
      <w:r w:rsidRPr="002D080A">
        <w:rPr>
          <w:rFonts w:asciiTheme="majorBidi" w:hAnsiTheme="majorBidi" w:cstheme="majorBidi"/>
          <w:color w:val="000000" w:themeColor="text1"/>
          <w:sz w:val="24"/>
          <w:szCs w:val="24"/>
        </w:rPr>
        <w:t xml:space="preserve">of several fields, such as discourse analysis, statistics, and natural language processing. </w:t>
      </w:r>
      <w:r w:rsidRPr="002D080A">
        <w:rPr>
          <w:rFonts w:asciiTheme="majorBidi" w:hAnsiTheme="majorBidi" w:cstheme="majorBidi"/>
          <w:color w:val="000000" w:themeColor="text1"/>
          <w:sz w:val="24"/>
          <w:szCs w:val="24"/>
        </w:rPr>
        <w:t>COLISTO</w:t>
      </w:r>
      <w:r w:rsidRPr="002D080A">
        <w:rPr>
          <w:rFonts w:asciiTheme="majorBidi" w:hAnsiTheme="majorBidi" w:cstheme="majorBidi"/>
          <w:color w:val="000000" w:themeColor="text1"/>
          <w:sz w:val="24"/>
          <w:szCs w:val="24"/>
        </w:rPr>
        <w:t xml:space="preserve"> hopes to help ISU build an even stronger program in corpus </w:t>
      </w:r>
      <w:proofErr w:type="gramStart"/>
      <w:r w:rsidRPr="002D080A">
        <w:rPr>
          <w:rFonts w:asciiTheme="majorBidi" w:hAnsiTheme="majorBidi" w:cstheme="majorBidi"/>
          <w:color w:val="000000" w:themeColor="text1"/>
          <w:sz w:val="24"/>
          <w:szCs w:val="24"/>
        </w:rPr>
        <w:t>linguistics, and</w:t>
      </w:r>
      <w:proofErr w:type="gramEnd"/>
      <w:r w:rsidRPr="002D080A">
        <w:rPr>
          <w:rFonts w:asciiTheme="majorBidi" w:hAnsiTheme="majorBidi" w:cstheme="majorBidi"/>
          <w:color w:val="000000" w:themeColor="text1"/>
          <w:sz w:val="24"/>
          <w:szCs w:val="24"/>
        </w:rPr>
        <w:t xml:space="preserve"> become visible in the corpus linguistics community. The organization aims at pro</w:t>
      </w:r>
      <w:r w:rsidRPr="002D080A">
        <w:rPr>
          <w:rFonts w:asciiTheme="majorBidi" w:hAnsiTheme="majorBidi" w:cstheme="majorBidi"/>
          <w:color w:val="000000" w:themeColor="text1"/>
          <w:sz w:val="24"/>
          <w:szCs w:val="24"/>
        </w:rPr>
        <w:t>viding a forum for the discussion and analysis of current and relevant issues in the field of corpus linguistics, as well as a forum through which its members can learn more about specific corpus linguistics subfields, tools and skills of interest to them,</w:t>
      </w:r>
      <w:r w:rsidRPr="002D080A">
        <w:rPr>
          <w:rFonts w:asciiTheme="majorBidi" w:hAnsiTheme="majorBidi" w:cstheme="majorBidi"/>
          <w:color w:val="000000" w:themeColor="text1"/>
          <w:sz w:val="24"/>
          <w:szCs w:val="24"/>
        </w:rPr>
        <w:t xml:space="preserve"> especially those that are currently either not available or not easily acquired at ISU. Knowledge of such subfields, tools, and skills will be acquired both by means of interaction/discussion among the members of the </w:t>
      </w:r>
      <w:r w:rsidRPr="002D080A">
        <w:rPr>
          <w:rFonts w:asciiTheme="majorBidi" w:hAnsiTheme="majorBidi" w:cstheme="majorBidi"/>
          <w:color w:val="000000" w:themeColor="text1"/>
          <w:sz w:val="24"/>
          <w:szCs w:val="24"/>
        </w:rPr>
        <w:t>COLISTO</w:t>
      </w:r>
      <w:r w:rsidRPr="002D080A">
        <w:rPr>
          <w:rFonts w:asciiTheme="majorBidi" w:hAnsiTheme="majorBidi" w:cstheme="majorBidi"/>
          <w:color w:val="000000" w:themeColor="text1"/>
          <w:sz w:val="24"/>
          <w:szCs w:val="24"/>
        </w:rPr>
        <w:t xml:space="preserve"> organization during the meetin</w:t>
      </w:r>
      <w:r w:rsidRPr="002D080A">
        <w:rPr>
          <w:rFonts w:asciiTheme="majorBidi" w:hAnsiTheme="majorBidi" w:cstheme="majorBidi"/>
          <w:color w:val="000000" w:themeColor="text1"/>
          <w:sz w:val="24"/>
          <w:szCs w:val="24"/>
        </w:rPr>
        <w:t xml:space="preserve">gs held and by means of inviting other ISU PhD students or scholars/experts outside of ISU to give corpus linguistics-relevant talks or offer practical workshops to </w:t>
      </w:r>
      <w:r w:rsidRPr="002D080A">
        <w:rPr>
          <w:rFonts w:asciiTheme="majorBidi" w:hAnsiTheme="majorBidi" w:cstheme="majorBidi"/>
          <w:color w:val="000000" w:themeColor="text1"/>
          <w:sz w:val="24"/>
          <w:szCs w:val="24"/>
        </w:rPr>
        <w:t>COLISTO</w:t>
      </w:r>
      <w:r w:rsidRPr="002D080A">
        <w:rPr>
          <w:rFonts w:asciiTheme="majorBidi" w:hAnsiTheme="majorBidi" w:cstheme="majorBidi"/>
          <w:color w:val="000000" w:themeColor="text1"/>
          <w:sz w:val="24"/>
          <w:szCs w:val="24"/>
        </w:rPr>
        <w:t xml:space="preserve"> members and other interested individuals within the ISU community.</w:t>
      </w:r>
    </w:p>
    <w:p w14:paraId="0000000C" w14:textId="77777777" w:rsidR="00C65EEF" w:rsidRPr="002D080A" w:rsidRDefault="00C65EEF">
      <w:pPr>
        <w:rPr>
          <w:rFonts w:asciiTheme="majorBidi" w:hAnsiTheme="majorBidi" w:cstheme="majorBidi"/>
          <w:color w:val="000000" w:themeColor="text1"/>
          <w:sz w:val="24"/>
          <w:szCs w:val="24"/>
        </w:rPr>
      </w:pPr>
    </w:p>
    <w:p w14:paraId="0000000D" w14:textId="77777777" w:rsidR="00C65EEF" w:rsidRPr="002D080A" w:rsidRDefault="00060CAD">
      <w:pPr>
        <w:pBdr>
          <w:top w:val="single" w:sz="4" w:space="1" w:color="000000"/>
          <w:left w:val="single" w:sz="4" w:space="4" w:color="000000"/>
          <w:bottom w:val="single" w:sz="4" w:space="1" w:color="000000"/>
          <w:right w:val="single" w:sz="4" w:space="4" w:color="000000"/>
        </w:pBdr>
        <w:tabs>
          <w:tab w:val="left" w:pos="2627"/>
          <w:tab w:val="center" w:pos="4320"/>
        </w:tabs>
        <w:jc w:val="center"/>
        <w:rPr>
          <w:rFonts w:asciiTheme="majorBidi" w:hAnsiTheme="majorBidi" w:cstheme="majorBidi"/>
          <w:b/>
          <w:color w:val="000000" w:themeColor="text1"/>
          <w:sz w:val="24"/>
          <w:szCs w:val="24"/>
        </w:rPr>
      </w:pPr>
      <w:r w:rsidRPr="002D080A">
        <w:rPr>
          <w:rFonts w:asciiTheme="majorBidi" w:hAnsiTheme="majorBidi" w:cstheme="majorBidi"/>
          <w:b/>
          <w:color w:val="000000" w:themeColor="text1"/>
          <w:sz w:val="24"/>
          <w:szCs w:val="24"/>
        </w:rPr>
        <w:t>ARTICLE III – S</w:t>
      </w:r>
      <w:r w:rsidRPr="002D080A">
        <w:rPr>
          <w:rFonts w:asciiTheme="majorBidi" w:hAnsiTheme="majorBidi" w:cstheme="majorBidi"/>
          <w:b/>
          <w:color w:val="000000" w:themeColor="text1"/>
          <w:sz w:val="24"/>
          <w:szCs w:val="24"/>
        </w:rPr>
        <w:t>TATEMENT OF COMPLIANCE</w:t>
      </w:r>
    </w:p>
    <w:p w14:paraId="0000000E" w14:textId="77777777" w:rsidR="00C65EEF" w:rsidRPr="002D080A" w:rsidRDefault="00C65EEF">
      <w:pPr>
        <w:tabs>
          <w:tab w:val="left" w:pos="220"/>
          <w:tab w:val="left" w:pos="720"/>
        </w:tabs>
        <w:rPr>
          <w:rFonts w:asciiTheme="majorBidi" w:hAnsiTheme="majorBidi" w:cstheme="majorBidi"/>
          <w:color w:val="000000" w:themeColor="text1"/>
          <w:sz w:val="24"/>
          <w:szCs w:val="24"/>
        </w:rPr>
      </w:pPr>
    </w:p>
    <w:p w14:paraId="0000000F" w14:textId="77777777" w:rsidR="00C65EEF" w:rsidRPr="002D080A" w:rsidRDefault="00060CAD">
      <w:pPr>
        <w:tabs>
          <w:tab w:val="left" w:pos="220"/>
          <w:tab w:val="left" w:pos="720"/>
        </w:tabs>
        <w:rPr>
          <w:rFonts w:asciiTheme="majorBidi" w:hAnsiTheme="majorBidi" w:cstheme="majorBidi"/>
          <w:color w:val="000000" w:themeColor="text1"/>
          <w:sz w:val="24"/>
          <w:szCs w:val="24"/>
        </w:rPr>
      </w:pPr>
      <w:r w:rsidRPr="002D080A">
        <w:rPr>
          <w:rFonts w:asciiTheme="majorBidi" w:hAnsiTheme="majorBidi" w:cstheme="majorBidi"/>
          <w:color w:val="000000" w:themeColor="text1"/>
          <w:sz w:val="24"/>
          <w:szCs w:val="24"/>
        </w:rPr>
        <w:t>Section I – Policies and Laws</w:t>
      </w:r>
    </w:p>
    <w:p w14:paraId="00000010" w14:textId="77777777" w:rsidR="00C65EEF" w:rsidRPr="002D080A" w:rsidRDefault="00060CAD">
      <w:pPr>
        <w:tabs>
          <w:tab w:val="left" w:pos="220"/>
          <w:tab w:val="left" w:pos="720"/>
        </w:tabs>
        <w:rPr>
          <w:rFonts w:asciiTheme="majorBidi" w:hAnsiTheme="majorBidi" w:cstheme="majorBidi"/>
          <w:color w:val="000000" w:themeColor="text1"/>
          <w:sz w:val="24"/>
          <w:szCs w:val="24"/>
        </w:rPr>
      </w:pPr>
      <w:r w:rsidRPr="002D080A">
        <w:rPr>
          <w:rFonts w:asciiTheme="majorBidi" w:hAnsiTheme="majorBidi" w:cstheme="majorBidi"/>
          <w:color w:val="000000" w:themeColor="text1"/>
          <w:sz w:val="24"/>
          <w:szCs w:val="24"/>
        </w:rPr>
        <w:t>COLISTO</w:t>
      </w:r>
      <w:r w:rsidRPr="002D080A">
        <w:rPr>
          <w:rFonts w:asciiTheme="majorBidi" w:hAnsiTheme="majorBidi" w:cstheme="majorBidi"/>
          <w:color w:val="000000" w:themeColor="text1"/>
          <w:sz w:val="24"/>
          <w:szCs w:val="24"/>
        </w:rPr>
        <w:t xml:space="preserve"> abides by and supports established Iowa State University policies, State and Federal Laws and follows local ordinances and regulations. </w:t>
      </w:r>
    </w:p>
    <w:p w14:paraId="00000011" w14:textId="77777777" w:rsidR="00C65EEF" w:rsidRPr="002D080A" w:rsidRDefault="00C65EEF">
      <w:pPr>
        <w:tabs>
          <w:tab w:val="left" w:pos="220"/>
          <w:tab w:val="left" w:pos="720"/>
        </w:tabs>
        <w:rPr>
          <w:rFonts w:asciiTheme="majorBidi" w:hAnsiTheme="majorBidi" w:cstheme="majorBidi"/>
          <w:color w:val="000000" w:themeColor="text1"/>
          <w:sz w:val="24"/>
          <w:szCs w:val="24"/>
        </w:rPr>
      </w:pPr>
    </w:p>
    <w:p w14:paraId="00000012" w14:textId="77777777" w:rsidR="00C65EEF" w:rsidRPr="002D080A" w:rsidRDefault="00060CAD">
      <w:pPr>
        <w:tabs>
          <w:tab w:val="left" w:pos="220"/>
          <w:tab w:val="left" w:pos="720"/>
        </w:tabs>
        <w:rPr>
          <w:rFonts w:asciiTheme="majorBidi" w:hAnsiTheme="majorBidi" w:cstheme="majorBidi"/>
          <w:color w:val="000000" w:themeColor="text1"/>
          <w:sz w:val="24"/>
          <w:szCs w:val="24"/>
        </w:rPr>
      </w:pPr>
      <w:r w:rsidRPr="002D080A">
        <w:rPr>
          <w:rFonts w:asciiTheme="majorBidi" w:hAnsiTheme="majorBidi" w:cstheme="majorBidi"/>
          <w:color w:val="000000" w:themeColor="text1"/>
          <w:sz w:val="24"/>
          <w:szCs w:val="24"/>
        </w:rPr>
        <w:t>Section II – Annual Training</w:t>
      </w:r>
    </w:p>
    <w:p w14:paraId="00000013" w14:textId="77777777" w:rsidR="00C65EEF" w:rsidRPr="002D080A" w:rsidRDefault="00060CAD">
      <w:pPr>
        <w:tabs>
          <w:tab w:val="left" w:pos="220"/>
          <w:tab w:val="left" w:pos="720"/>
        </w:tabs>
        <w:rPr>
          <w:rFonts w:asciiTheme="majorBidi" w:hAnsiTheme="majorBidi" w:cstheme="majorBidi"/>
          <w:color w:val="000000" w:themeColor="text1"/>
          <w:sz w:val="24"/>
          <w:szCs w:val="24"/>
        </w:rPr>
      </w:pPr>
      <w:r w:rsidRPr="002D080A">
        <w:rPr>
          <w:rFonts w:asciiTheme="majorBidi" w:hAnsiTheme="majorBidi" w:cstheme="majorBidi"/>
          <w:color w:val="000000" w:themeColor="text1"/>
          <w:sz w:val="24"/>
          <w:szCs w:val="24"/>
        </w:rPr>
        <w:t>COLISTO</w:t>
      </w:r>
      <w:r w:rsidRPr="002D080A">
        <w:rPr>
          <w:rFonts w:asciiTheme="majorBidi" w:hAnsiTheme="majorBidi" w:cstheme="majorBidi"/>
          <w:color w:val="000000" w:themeColor="text1"/>
          <w:sz w:val="24"/>
          <w:szCs w:val="24"/>
        </w:rPr>
        <w:t xml:space="preserve"> agrees to annually </w:t>
      </w:r>
      <w:r w:rsidRPr="002D080A">
        <w:rPr>
          <w:rFonts w:asciiTheme="majorBidi" w:hAnsiTheme="majorBidi" w:cstheme="majorBidi"/>
          <w:color w:val="000000" w:themeColor="text1"/>
          <w:sz w:val="24"/>
          <w:szCs w:val="24"/>
        </w:rPr>
        <w:t xml:space="preserve">complete President’s Training, Treasurer’s Training, Advisor Training, and other officer positions training when required. </w:t>
      </w:r>
    </w:p>
    <w:p w14:paraId="00000014" w14:textId="77777777" w:rsidR="00C65EEF" w:rsidRPr="002D080A" w:rsidRDefault="00C65EEF">
      <w:pPr>
        <w:tabs>
          <w:tab w:val="left" w:pos="220"/>
          <w:tab w:val="left" w:pos="720"/>
        </w:tabs>
        <w:rPr>
          <w:rFonts w:asciiTheme="majorBidi" w:hAnsiTheme="majorBidi" w:cstheme="majorBidi"/>
          <w:color w:val="000000" w:themeColor="text1"/>
          <w:sz w:val="24"/>
          <w:szCs w:val="24"/>
        </w:rPr>
      </w:pPr>
    </w:p>
    <w:p w14:paraId="00000015" w14:textId="77777777" w:rsidR="00C65EEF" w:rsidRPr="002D080A" w:rsidRDefault="00C65EEF">
      <w:pPr>
        <w:tabs>
          <w:tab w:val="left" w:pos="220"/>
          <w:tab w:val="left" w:pos="720"/>
        </w:tabs>
        <w:rPr>
          <w:rFonts w:asciiTheme="majorBidi" w:hAnsiTheme="majorBidi" w:cstheme="majorBidi"/>
          <w:color w:val="000000" w:themeColor="text1"/>
          <w:sz w:val="24"/>
          <w:szCs w:val="24"/>
        </w:rPr>
      </w:pPr>
    </w:p>
    <w:p w14:paraId="00000016" w14:textId="77777777" w:rsidR="00C65EEF" w:rsidRPr="002D080A" w:rsidRDefault="00060CAD">
      <w:pPr>
        <w:pBdr>
          <w:top w:val="single" w:sz="4" w:space="1" w:color="000000"/>
          <w:left w:val="single" w:sz="4" w:space="4" w:color="000000"/>
          <w:bottom w:val="single" w:sz="4" w:space="1" w:color="000000"/>
          <w:right w:val="single" w:sz="4" w:space="4" w:color="000000"/>
        </w:pBdr>
        <w:tabs>
          <w:tab w:val="left" w:pos="2627"/>
          <w:tab w:val="center" w:pos="4320"/>
        </w:tabs>
        <w:jc w:val="center"/>
        <w:rPr>
          <w:rFonts w:asciiTheme="majorBidi" w:hAnsiTheme="majorBidi" w:cstheme="majorBidi"/>
          <w:b/>
          <w:color w:val="000000" w:themeColor="text1"/>
          <w:sz w:val="24"/>
          <w:szCs w:val="24"/>
        </w:rPr>
      </w:pPr>
      <w:r w:rsidRPr="002D080A">
        <w:rPr>
          <w:rFonts w:asciiTheme="majorBidi" w:hAnsiTheme="majorBidi" w:cstheme="majorBidi"/>
          <w:b/>
          <w:color w:val="000000" w:themeColor="text1"/>
          <w:sz w:val="24"/>
          <w:szCs w:val="24"/>
        </w:rPr>
        <w:t>ARTICLE IV– NON-DISCRIMINATION STATEMENT</w:t>
      </w:r>
    </w:p>
    <w:p w14:paraId="00000017" w14:textId="77777777" w:rsidR="00C65EEF" w:rsidRPr="002D080A" w:rsidRDefault="00C65EEF">
      <w:pPr>
        <w:rPr>
          <w:rFonts w:asciiTheme="majorBidi" w:hAnsiTheme="majorBidi" w:cstheme="majorBidi"/>
          <w:color w:val="000000" w:themeColor="text1"/>
          <w:sz w:val="24"/>
          <w:szCs w:val="24"/>
        </w:rPr>
      </w:pPr>
    </w:p>
    <w:p w14:paraId="00000018" w14:textId="77777777" w:rsidR="00C65EEF" w:rsidRPr="002D080A" w:rsidRDefault="00060CAD">
      <w:pPr>
        <w:rPr>
          <w:rFonts w:asciiTheme="majorBidi" w:hAnsiTheme="majorBidi" w:cstheme="majorBidi"/>
          <w:color w:val="000000" w:themeColor="text1"/>
          <w:sz w:val="24"/>
          <w:szCs w:val="24"/>
        </w:rPr>
      </w:pPr>
      <w:r w:rsidRPr="002D080A">
        <w:rPr>
          <w:rFonts w:asciiTheme="majorBidi" w:hAnsiTheme="majorBidi" w:cstheme="majorBidi"/>
          <w:color w:val="000000" w:themeColor="text1"/>
          <w:sz w:val="24"/>
          <w:szCs w:val="24"/>
        </w:rPr>
        <w:t xml:space="preserve">Iowa State University and the Corpus Linguistics Student Organization (COLISTO) does not discriminate on the basis of race, ethnicity, sex, pregnancy, color, religion, national </w:t>
      </w:r>
      <w:r w:rsidRPr="002D080A">
        <w:rPr>
          <w:rFonts w:asciiTheme="majorBidi" w:hAnsiTheme="majorBidi" w:cstheme="majorBidi"/>
          <w:color w:val="000000" w:themeColor="text1"/>
          <w:sz w:val="24"/>
          <w:szCs w:val="24"/>
        </w:rPr>
        <w:lastRenderedPageBreak/>
        <w:t>origin, physical or mental disability, age, marital status, sexual orientation,</w:t>
      </w:r>
      <w:r w:rsidRPr="002D080A">
        <w:rPr>
          <w:rFonts w:asciiTheme="majorBidi" w:hAnsiTheme="majorBidi" w:cstheme="majorBidi"/>
          <w:color w:val="000000" w:themeColor="text1"/>
          <w:sz w:val="24"/>
          <w:szCs w:val="24"/>
        </w:rPr>
        <w:t xml:space="preserve"> gender identity, genetic information or status as a U.S Veteran.</w:t>
      </w:r>
    </w:p>
    <w:p w14:paraId="00000019" w14:textId="77777777" w:rsidR="00C65EEF" w:rsidRPr="002D080A" w:rsidRDefault="00C65EEF">
      <w:pPr>
        <w:rPr>
          <w:rFonts w:asciiTheme="majorBidi" w:hAnsiTheme="majorBidi" w:cstheme="majorBidi"/>
          <w:color w:val="000000" w:themeColor="text1"/>
          <w:sz w:val="24"/>
          <w:szCs w:val="24"/>
        </w:rPr>
      </w:pPr>
    </w:p>
    <w:p w14:paraId="0000001A" w14:textId="77777777" w:rsidR="00C65EEF" w:rsidRPr="002D080A" w:rsidRDefault="00060CAD">
      <w:pPr>
        <w:pBdr>
          <w:top w:val="single" w:sz="4" w:space="1" w:color="000000"/>
          <w:left w:val="single" w:sz="4" w:space="4" w:color="000000"/>
          <w:bottom w:val="single" w:sz="4" w:space="1" w:color="000000"/>
          <w:right w:val="single" w:sz="4" w:space="4" w:color="000000"/>
        </w:pBdr>
        <w:tabs>
          <w:tab w:val="left" w:pos="2627"/>
          <w:tab w:val="center" w:pos="4320"/>
        </w:tabs>
        <w:jc w:val="center"/>
        <w:rPr>
          <w:rFonts w:asciiTheme="majorBidi" w:hAnsiTheme="majorBidi" w:cstheme="majorBidi"/>
          <w:b/>
          <w:color w:val="000000" w:themeColor="text1"/>
          <w:sz w:val="24"/>
          <w:szCs w:val="24"/>
        </w:rPr>
      </w:pPr>
      <w:r w:rsidRPr="002D080A">
        <w:rPr>
          <w:rFonts w:asciiTheme="majorBidi" w:hAnsiTheme="majorBidi" w:cstheme="majorBidi"/>
          <w:b/>
          <w:color w:val="000000" w:themeColor="text1"/>
          <w:sz w:val="24"/>
          <w:szCs w:val="24"/>
        </w:rPr>
        <w:t>ARTICLE V – MEMBERSHIP</w:t>
      </w:r>
    </w:p>
    <w:p w14:paraId="0000001B" w14:textId="77777777" w:rsidR="00C65EEF" w:rsidRPr="002D080A" w:rsidRDefault="00C65EEF">
      <w:pPr>
        <w:rPr>
          <w:rFonts w:asciiTheme="majorBidi" w:hAnsiTheme="majorBidi" w:cstheme="majorBidi"/>
          <w:color w:val="000000" w:themeColor="text1"/>
          <w:sz w:val="24"/>
          <w:szCs w:val="24"/>
        </w:rPr>
      </w:pPr>
    </w:p>
    <w:p w14:paraId="0000001C" w14:textId="77777777" w:rsidR="00C65EEF" w:rsidRPr="002D080A" w:rsidRDefault="00060CAD">
      <w:pPr>
        <w:rPr>
          <w:rFonts w:asciiTheme="majorBidi" w:hAnsiTheme="majorBidi" w:cstheme="majorBidi"/>
          <w:color w:val="000000" w:themeColor="text1"/>
          <w:sz w:val="24"/>
          <w:szCs w:val="24"/>
        </w:rPr>
      </w:pPr>
      <w:r w:rsidRPr="002D080A">
        <w:rPr>
          <w:rFonts w:asciiTheme="majorBidi" w:hAnsiTheme="majorBidi" w:cstheme="majorBidi"/>
          <w:color w:val="000000" w:themeColor="text1"/>
          <w:sz w:val="24"/>
          <w:szCs w:val="24"/>
        </w:rPr>
        <w:t>Section 1 – Membership</w:t>
      </w:r>
    </w:p>
    <w:p w14:paraId="0000001D" w14:textId="77777777" w:rsidR="00C65EEF" w:rsidRPr="002D080A" w:rsidRDefault="00060CAD">
      <w:pPr>
        <w:numPr>
          <w:ilvl w:val="0"/>
          <w:numId w:val="1"/>
        </w:numPr>
        <w:spacing w:after="200"/>
        <w:ind w:left="360"/>
        <w:rPr>
          <w:rFonts w:asciiTheme="majorBidi" w:hAnsiTheme="majorBidi" w:cstheme="majorBidi"/>
          <w:color w:val="000000" w:themeColor="text1"/>
          <w:sz w:val="24"/>
          <w:szCs w:val="24"/>
        </w:rPr>
      </w:pPr>
      <w:r w:rsidRPr="002D080A">
        <w:rPr>
          <w:rFonts w:asciiTheme="majorBidi" w:hAnsiTheme="majorBidi" w:cstheme="majorBidi"/>
          <w:color w:val="000000" w:themeColor="text1"/>
          <w:sz w:val="24"/>
          <w:szCs w:val="24"/>
        </w:rPr>
        <w:t xml:space="preserve">Membership is open to all students in good standing with the university and </w:t>
      </w:r>
      <w:r w:rsidRPr="002D080A">
        <w:rPr>
          <w:rFonts w:asciiTheme="majorBidi" w:hAnsiTheme="majorBidi" w:cstheme="majorBidi"/>
          <w:color w:val="000000" w:themeColor="text1"/>
          <w:sz w:val="24"/>
          <w:szCs w:val="24"/>
        </w:rPr>
        <w:t xml:space="preserve">ISU alumni. </w:t>
      </w:r>
      <w:r w:rsidRPr="002D080A">
        <w:rPr>
          <w:rFonts w:asciiTheme="majorBidi" w:hAnsiTheme="majorBidi" w:cstheme="majorBidi"/>
          <w:color w:val="000000" w:themeColor="text1"/>
          <w:sz w:val="24"/>
          <w:szCs w:val="24"/>
        </w:rPr>
        <w:br/>
      </w:r>
    </w:p>
    <w:p w14:paraId="0000001E" w14:textId="77777777" w:rsidR="00C65EEF" w:rsidRPr="002D080A" w:rsidRDefault="00060CAD">
      <w:pPr>
        <w:numPr>
          <w:ilvl w:val="0"/>
          <w:numId w:val="1"/>
        </w:numPr>
        <w:ind w:left="360"/>
        <w:rPr>
          <w:rFonts w:asciiTheme="majorBidi" w:hAnsiTheme="majorBidi" w:cstheme="majorBidi"/>
          <w:color w:val="000000" w:themeColor="text1"/>
          <w:sz w:val="24"/>
          <w:szCs w:val="24"/>
        </w:rPr>
      </w:pPr>
      <w:r w:rsidRPr="002D080A">
        <w:rPr>
          <w:rFonts w:asciiTheme="majorBidi" w:hAnsiTheme="majorBidi" w:cstheme="majorBidi"/>
          <w:color w:val="000000" w:themeColor="text1"/>
          <w:sz w:val="24"/>
          <w:szCs w:val="24"/>
        </w:rPr>
        <w:t xml:space="preserve">Members shall be removed from the organization upon commencement </w:t>
      </w:r>
      <w:r w:rsidRPr="002D080A">
        <w:rPr>
          <w:rFonts w:asciiTheme="majorBidi" w:hAnsiTheme="majorBidi" w:cstheme="majorBidi"/>
          <w:color w:val="000000" w:themeColor="text1"/>
          <w:sz w:val="24"/>
          <w:szCs w:val="24"/>
          <w:highlight w:val="white"/>
        </w:rPr>
        <w:t xml:space="preserve">unless they express their interest in remaining as an affiliate member, </w:t>
      </w:r>
      <w:r w:rsidRPr="002D080A">
        <w:rPr>
          <w:rFonts w:asciiTheme="majorBidi" w:hAnsiTheme="majorBidi" w:cstheme="majorBidi"/>
          <w:color w:val="000000" w:themeColor="text1"/>
          <w:sz w:val="24"/>
          <w:szCs w:val="24"/>
          <w:highlight w:val="white"/>
        </w:rPr>
        <w:t>or</w:t>
      </w:r>
      <w:r w:rsidRPr="002D080A">
        <w:rPr>
          <w:rFonts w:asciiTheme="majorBidi" w:hAnsiTheme="majorBidi" w:cstheme="majorBidi"/>
          <w:color w:val="000000" w:themeColor="text1"/>
          <w:sz w:val="24"/>
          <w:szCs w:val="24"/>
        </w:rPr>
        <w:t xml:space="preserve"> </w:t>
      </w:r>
      <w:r w:rsidRPr="002D080A">
        <w:rPr>
          <w:rFonts w:asciiTheme="majorBidi" w:hAnsiTheme="majorBidi" w:cstheme="majorBidi"/>
          <w:color w:val="000000" w:themeColor="text1"/>
          <w:sz w:val="24"/>
          <w:szCs w:val="24"/>
        </w:rPr>
        <w:t>if they behave in a way that the general members or the university deem as inappropriate. The improper behaviors are</w:t>
      </w:r>
      <w:r w:rsidRPr="002D080A">
        <w:rPr>
          <w:rFonts w:asciiTheme="majorBidi" w:hAnsiTheme="majorBidi" w:cstheme="majorBidi"/>
          <w:color w:val="000000" w:themeColor="text1"/>
          <w:sz w:val="24"/>
          <w:szCs w:val="24"/>
        </w:rPr>
        <w:t xml:space="preserve">: </w:t>
      </w:r>
    </w:p>
    <w:p w14:paraId="0000001F" w14:textId="77777777" w:rsidR="00C65EEF" w:rsidRPr="002D080A" w:rsidRDefault="00C65EEF">
      <w:pPr>
        <w:rPr>
          <w:rFonts w:asciiTheme="majorBidi" w:hAnsiTheme="majorBidi" w:cstheme="majorBidi"/>
          <w:color w:val="000000" w:themeColor="text1"/>
          <w:sz w:val="24"/>
          <w:szCs w:val="24"/>
        </w:rPr>
      </w:pPr>
    </w:p>
    <w:p w14:paraId="00000020" w14:textId="77777777" w:rsidR="00C65EEF" w:rsidRPr="002D080A" w:rsidRDefault="00060CAD">
      <w:pPr>
        <w:numPr>
          <w:ilvl w:val="0"/>
          <w:numId w:val="2"/>
        </w:numPr>
        <w:pBdr>
          <w:top w:val="nil"/>
          <w:left w:val="nil"/>
          <w:bottom w:val="nil"/>
          <w:right w:val="nil"/>
          <w:between w:val="nil"/>
        </w:pBdr>
        <w:tabs>
          <w:tab w:val="left" w:pos="720"/>
        </w:tabs>
        <w:ind w:left="720"/>
        <w:rPr>
          <w:rFonts w:asciiTheme="majorBidi" w:hAnsiTheme="majorBidi" w:cstheme="majorBidi"/>
          <w:color w:val="000000" w:themeColor="text1"/>
          <w:sz w:val="24"/>
          <w:szCs w:val="24"/>
        </w:rPr>
      </w:pPr>
      <w:r w:rsidRPr="002D080A">
        <w:rPr>
          <w:rFonts w:asciiTheme="majorBidi" w:hAnsiTheme="majorBidi" w:cstheme="majorBidi"/>
          <w:color w:val="000000" w:themeColor="text1"/>
          <w:sz w:val="24"/>
          <w:szCs w:val="24"/>
        </w:rPr>
        <w:t xml:space="preserve">Any sort of verbal and physical disrespect or foul language towards any other members of the organization or any members of the university at large. </w:t>
      </w:r>
    </w:p>
    <w:p w14:paraId="00000021" w14:textId="77777777" w:rsidR="00C65EEF" w:rsidRPr="002D080A" w:rsidRDefault="00060CAD">
      <w:pPr>
        <w:numPr>
          <w:ilvl w:val="0"/>
          <w:numId w:val="2"/>
        </w:numPr>
        <w:pBdr>
          <w:top w:val="nil"/>
          <w:left w:val="nil"/>
          <w:bottom w:val="nil"/>
          <w:right w:val="nil"/>
          <w:between w:val="nil"/>
        </w:pBdr>
        <w:tabs>
          <w:tab w:val="left" w:pos="720"/>
        </w:tabs>
        <w:ind w:left="720"/>
        <w:rPr>
          <w:rFonts w:asciiTheme="majorBidi" w:hAnsiTheme="majorBidi" w:cstheme="majorBidi"/>
          <w:color w:val="000000" w:themeColor="text1"/>
          <w:sz w:val="24"/>
          <w:szCs w:val="24"/>
        </w:rPr>
      </w:pPr>
      <w:r w:rsidRPr="002D080A">
        <w:rPr>
          <w:rFonts w:asciiTheme="majorBidi" w:hAnsiTheme="majorBidi" w:cstheme="majorBidi"/>
          <w:color w:val="000000" w:themeColor="text1"/>
          <w:sz w:val="24"/>
          <w:szCs w:val="24"/>
        </w:rPr>
        <w:t>Any behavior during meetings of the organization which are deemed as inappropriate by more than half o</w:t>
      </w:r>
      <w:r w:rsidRPr="002D080A">
        <w:rPr>
          <w:rFonts w:asciiTheme="majorBidi" w:hAnsiTheme="majorBidi" w:cstheme="majorBidi"/>
          <w:color w:val="000000" w:themeColor="text1"/>
          <w:sz w:val="24"/>
          <w:szCs w:val="24"/>
        </w:rPr>
        <w:t>f the members of the organization.</w:t>
      </w:r>
    </w:p>
    <w:p w14:paraId="00000022" w14:textId="77777777" w:rsidR="00C65EEF" w:rsidRPr="002D080A" w:rsidRDefault="00060CAD">
      <w:pPr>
        <w:numPr>
          <w:ilvl w:val="0"/>
          <w:numId w:val="2"/>
        </w:numPr>
        <w:pBdr>
          <w:top w:val="nil"/>
          <w:left w:val="nil"/>
          <w:bottom w:val="nil"/>
          <w:right w:val="nil"/>
          <w:between w:val="nil"/>
        </w:pBdr>
        <w:tabs>
          <w:tab w:val="left" w:pos="720"/>
        </w:tabs>
        <w:ind w:left="720"/>
        <w:rPr>
          <w:rFonts w:asciiTheme="majorBidi" w:hAnsiTheme="majorBidi" w:cstheme="majorBidi"/>
          <w:color w:val="000000" w:themeColor="text1"/>
          <w:sz w:val="24"/>
          <w:szCs w:val="24"/>
        </w:rPr>
      </w:pPr>
      <w:r w:rsidRPr="002D080A">
        <w:rPr>
          <w:rFonts w:asciiTheme="majorBidi" w:hAnsiTheme="majorBidi" w:cstheme="majorBidi"/>
          <w:color w:val="000000" w:themeColor="text1"/>
          <w:sz w:val="24"/>
          <w:szCs w:val="24"/>
        </w:rPr>
        <w:t xml:space="preserve">Any improper use of money which is allocated for the organization, either through member dues, </w:t>
      </w:r>
      <w:r w:rsidRPr="002D080A">
        <w:rPr>
          <w:rFonts w:asciiTheme="majorBidi" w:hAnsiTheme="majorBidi" w:cstheme="majorBidi"/>
          <w:color w:val="000000" w:themeColor="text1"/>
          <w:sz w:val="24"/>
          <w:szCs w:val="24"/>
        </w:rPr>
        <w:t>fundraising</w:t>
      </w:r>
      <w:r w:rsidRPr="002D080A">
        <w:rPr>
          <w:rFonts w:asciiTheme="majorBidi" w:hAnsiTheme="majorBidi" w:cstheme="majorBidi"/>
          <w:color w:val="000000" w:themeColor="text1"/>
          <w:sz w:val="24"/>
          <w:szCs w:val="24"/>
        </w:rPr>
        <w:t>, or ISU funding. All the expenses must be approved by the Treasurer and are open to scrutiny by any members of the</w:t>
      </w:r>
      <w:r w:rsidRPr="002D080A">
        <w:rPr>
          <w:rFonts w:asciiTheme="majorBidi" w:hAnsiTheme="majorBidi" w:cstheme="majorBidi"/>
          <w:color w:val="000000" w:themeColor="text1"/>
          <w:sz w:val="24"/>
          <w:szCs w:val="24"/>
        </w:rPr>
        <w:t xml:space="preserve"> organization. </w:t>
      </w:r>
    </w:p>
    <w:p w14:paraId="00000023" w14:textId="77777777" w:rsidR="00C65EEF" w:rsidRPr="002D080A" w:rsidRDefault="00060CAD">
      <w:pPr>
        <w:numPr>
          <w:ilvl w:val="0"/>
          <w:numId w:val="2"/>
        </w:numPr>
        <w:pBdr>
          <w:top w:val="nil"/>
          <w:left w:val="nil"/>
          <w:bottom w:val="nil"/>
          <w:right w:val="nil"/>
          <w:between w:val="nil"/>
        </w:pBdr>
        <w:tabs>
          <w:tab w:val="left" w:pos="720"/>
        </w:tabs>
        <w:ind w:left="720"/>
        <w:rPr>
          <w:rFonts w:asciiTheme="majorBidi" w:hAnsiTheme="majorBidi" w:cstheme="majorBidi"/>
          <w:color w:val="000000" w:themeColor="text1"/>
          <w:sz w:val="24"/>
          <w:szCs w:val="24"/>
        </w:rPr>
      </w:pPr>
      <w:r w:rsidRPr="002D080A">
        <w:rPr>
          <w:rFonts w:asciiTheme="majorBidi" w:hAnsiTheme="majorBidi" w:cstheme="majorBidi"/>
          <w:color w:val="000000" w:themeColor="text1"/>
          <w:sz w:val="24"/>
          <w:szCs w:val="24"/>
        </w:rPr>
        <w:t xml:space="preserve">Failure to pay the required membership dues. </w:t>
      </w:r>
    </w:p>
    <w:p w14:paraId="00000024" w14:textId="77777777" w:rsidR="00C65EEF" w:rsidRPr="002D080A" w:rsidRDefault="00C65EEF">
      <w:pPr>
        <w:pBdr>
          <w:top w:val="nil"/>
          <w:left w:val="nil"/>
          <w:bottom w:val="nil"/>
          <w:right w:val="nil"/>
          <w:between w:val="nil"/>
        </w:pBdr>
        <w:ind w:left="1080" w:hanging="720"/>
        <w:rPr>
          <w:rFonts w:asciiTheme="majorBidi" w:hAnsiTheme="majorBidi" w:cstheme="majorBidi"/>
          <w:color w:val="000000" w:themeColor="text1"/>
          <w:sz w:val="24"/>
          <w:szCs w:val="24"/>
        </w:rPr>
      </w:pPr>
    </w:p>
    <w:p w14:paraId="00000025" w14:textId="77777777" w:rsidR="00C65EEF" w:rsidRPr="002D080A" w:rsidRDefault="00060CAD">
      <w:pPr>
        <w:rPr>
          <w:rFonts w:asciiTheme="majorBidi" w:hAnsiTheme="majorBidi" w:cstheme="majorBidi"/>
          <w:color w:val="000000" w:themeColor="text1"/>
          <w:sz w:val="24"/>
          <w:szCs w:val="24"/>
        </w:rPr>
      </w:pPr>
      <w:r w:rsidRPr="002D080A">
        <w:rPr>
          <w:rFonts w:asciiTheme="majorBidi" w:hAnsiTheme="majorBidi" w:cstheme="majorBidi"/>
          <w:color w:val="000000" w:themeColor="text1"/>
          <w:sz w:val="24"/>
          <w:szCs w:val="24"/>
        </w:rPr>
        <w:t>An individual may appeal a recommendation for removal at a meeting set by the President. Removal will occur with a one-half vote of the general membership.</w:t>
      </w:r>
    </w:p>
    <w:p w14:paraId="00000026" w14:textId="77777777" w:rsidR="00C65EEF" w:rsidRPr="002D080A" w:rsidRDefault="00C65EEF">
      <w:pPr>
        <w:rPr>
          <w:rFonts w:asciiTheme="majorBidi" w:hAnsiTheme="majorBidi" w:cstheme="majorBidi"/>
          <w:color w:val="000000" w:themeColor="text1"/>
          <w:sz w:val="24"/>
          <w:szCs w:val="24"/>
        </w:rPr>
      </w:pPr>
    </w:p>
    <w:p w14:paraId="00000027" w14:textId="77777777" w:rsidR="00C65EEF" w:rsidRPr="002D080A" w:rsidRDefault="00060CAD">
      <w:pPr>
        <w:pBdr>
          <w:top w:val="single" w:sz="4" w:space="1" w:color="000000"/>
          <w:left w:val="single" w:sz="4" w:space="4" w:color="000000"/>
          <w:bottom w:val="single" w:sz="4" w:space="1" w:color="000000"/>
          <w:right w:val="single" w:sz="4" w:space="4" w:color="000000"/>
        </w:pBdr>
        <w:tabs>
          <w:tab w:val="left" w:pos="2627"/>
          <w:tab w:val="center" w:pos="4320"/>
        </w:tabs>
        <w:jc w:val="center"/>
        <w:rPr>
          <w:rFonts w:asciiTheme="majorBidi" w:hAnsiTheme="majorBidi" w:cstheme="majorBidi"/>
          <w:b/>
          <w:color w:val="000000" w:themeColor="text1"/>
          <w:sz w:val="24"/>
          <w:szCs w:val="24"/>
        </w:rPr>
      </w:pPr>
      <w:r w:rsidRPr="002D080A">
        <w:rPr>
          <w:rFonts w:asciiTheme="majorBidi" w:hAnsiTheme="majorBidi" w:cstheme="majorBidi"/>
          <w:b/>
          <w:color w:val="000000" w:themeColor="text1"/>
          <w:sz w:val="24"/>
          <w:szCs w:val="24"/>
        </w:rPr>
        <w:t>ARTICLE VI – OFFICERS</w:t>
      </w:r>
    </w:p>
    <w:p w14:paraId="00000028" w14:textId="77777777" w:rsidR="00C65EEF" w:rsidRPr="002D080A" w:rsidRDefault="00C65EEF">
      <w:pPr>
        <w:rPr>
          <w:rFonts w:asciiTheme="majorBidi" w:hAnsiTheme="majorBidi" w:cstheme="majorBidi"/>
          <w:color w:val="000000" w:themeColor="text1"/>
          <w:sz w:val="24"/>
          <w:szCs w:val="24"/>
        </w:rPr>
      </w:pPr>
    </w:p>
    <w:p w14:paraId="00000029" w14:textId="77777777" w:rsidR="00C65EEF" w:rsidRPr="002D080A" w:rsidRDefault="00060CAD">
      <w:pPr>
        <w:rPr>
          <w:rFonts w:asciiTheme="majorBidi" w:hAnsiTheme="majorBidi" w:cstheme="majorBidi"/>
          <w:color w:val="000000" w:themeColor="text1"/>
          <w:sz w:val="24"/>
          <w:szCs w:val="24"/>
        </w:rPr>
      </w:pPr>
      <w:r w:rsidRPr="002D080A">
        <w:rPr>
          <w:rFonts w:asciiTheme="majorBidi" w:hAnsiTheme="majorBidi" w:cstheme="majorBidi"/>
          <w:color w:val="000000" w:themeColor="text1"/>
          <w:sz w:val="24"/>
          <w:szCs w:val="24"/>
        </w:rPr>
        <w:t>Section 1 – The Executive Board</w:t>
      </w:r>
    </w:p>
    <w:p w14:paraId="0000002A" w14:textId="77777777" w:rsidR="00C65EEF" w:rsidRPr="002D080A" w:rsidRDefault="00060CAD">
      <w:pPr>
        <w:rPr>
          <w:rFonts w:asciiTheme="majorBidi" w:hAnsiTheme="majorBidi" w:cstheme="majorBidi"/>
          <w:color w:val="000000" w:themeColor="text1"/>
          <w:sz w:val="24"/>
          <w:szCs w:val="24"/>
        </w:rPr>
      </w:pPr>
      <w:r w:rsidRPr="002D080A">
        <w:rPr>
          <w:rFonts w:asciiTheme="majorBidi" w:hAnsiTheme="majorBidi" w:cstheme="majorBidi"/>
          <w:color w:val="000000" w:themeColor="text1"/>
          <w:sz w:val="24"/>
          <w:szCs w:val="24"/>
        </w:rPr>
        <w:t>The Executive Board officers of COLISTO shal</w:t>
      </w:r>
      <w:r w:rsidRPr="002D080A">
        <w:rPr>
          <w:rFonts w:asciiTheme="majorBidi" w:hAnsiTheme="majorBidi" w:cstheme="majorBidi"/>
          <w:color w:val="000000" w:themeColor="text1"/>
          <w:sz w:val="24"/>
          <w:szCs w:val="24"/>
        </w:rPr>
        <w:t>l be President, Vice-President, Treasurer, Social Event Manager, Senior Officer, and Adviser. The President, Vice-President, Treasurer, Social Event Manager, and Senior Officer must meet the following requirements:</w:t>
      </w:r>
    </w:p>
    <w:p w14:paraId="0000002B" w14:textId="77777777" w:rsidR="00C65EEF" w:rsidRPr="002D080A" w:rsidRDefault="00C65EEF">
      <w:pPr>
        <w:ind w:left="720"/>
        <w:rPr>
          <w:rFonts w:asciiTheme="majorBidi" w:hAnsiTheme="majorBidi" w:cstheme="majorBidi"/>
          <w:color w:val="000000" w:themeColor="text1"/>
          <w:sz w:val="24"/>
          <w:szCs w:val="24"/>
        </w:rPr>
      </w:pPr>
    </w:p>
    <w:p w14:paraId="0000002C" w14:textId="77777777" w:rsidR="00C65EEF" w:rsidRPr="002D080A" w:rsidRDefault="00060CAD">
      <w:pPr>
        <w:numPr>
          <w:ilvl w:val="0"/>
          <w:numId w:val="4"/>
        </w:numPr>
        <w:ind w:left="360" w:hanging="360"/>
        <w:rPr>
          <w:rFonts w:asciiTheme="majorBidi" w:hAnsiTheme="majorBidi" w:cstheme="majorBidi"/>
          <w:color w:val="000000" w:themeColor="text1"/>
          <w:sz w:val="24"/>
          <w:szCs w:val="24"/>
        </w:rPr>
      </w:pPr>
      <w:r w:rsidRPr="002D080A">
        <w:rPr>
          <w:rFonts w:asciiTheme="majorBidi" w:hAnsiTheme="majorBidi" w:cstheme="majorBidi"/>
          <w:color w:val="000000" w:themeColor="text1"/>
          <w:sz w:val="24"/>
          <w:szCs w:val="24"/>
        </w:rPr>
        <w:t>Have a minimum cumulative grade point average (GPA) of 3.00 during the semester of the election and of the term of office. In order for this provision to be met, at least six hours (half-time credits) must have been taken for the semester under considerati</w:t>
      </w:r>
      <w:r w:rsidRPr="002D080A">
        <w:rPr>
          <w:rFonts w:asciiTheme="majorBidi" w:hAnsiTheme="majorBidi" w:cstheme="majorBidi"/>
          <w:color w:val="000000" w:themeColor="text1"/>
          <w:sz w:val="24"/>
          <w:szCs w:val="24"/>
        </w:rPr>
        <w:t xml:space="preserve">on. </w:t>
      </w:r>
    </w:p>
    <w:p w14:paraId="0000002D" w14:textId="77777777" w:rsidR="00C65EEF" w:rsidRPr="002D080A" w:rsidRDefault="00060CAD">
      <w:pPr>
        <w:numPr>
          <w:ilvl w:val="0"/>
          <w:numId w:val="4"/>
        </w:numPr>
        <w:ind w:left="360" w:hanging="360"/>
        <w:rPr>
          <w:rFonts w:asciiTheme="majorBidi" w:hAnsiTheme="majorBidi" w:cstheme="majorBidi"/>
          <w:color w:val="000000" w:themeColor="text1"/>
          <w:sz w:val="24"/>
          <w:szCs w:val="24"/>
        </w:rPr>
      </w:pPr>
      <w:r w:rsidRPr="002D080A">
        <w:rPr>
          <w:rFonts w:asciiTheme="majorBidi" w:hAnsiTheme="majorBidi" w:cstheme="majorBidi"/>
          <w:color w:val="000000" w:themeColor="text1"/>
          <w:sz w:val="24"/>
          <w:szCs w:val="24"/>
        </w:rPr>
        <w:t xml:space="preserve">Be in good standing with the university and enrolled: at least half time (four or more credits unless fewer credits are required in the final stages of their degree as defined by the Continuous Registration Requirement) during their term of office. </w:t>
      </w:r>
    </w:p>
    <w:p w14:paraId="0000002E" w14:textId="77777777" w:rsidR="00C65EEF" w:rsidRPr="002D080A" w:rsidRDefault="00060CAD">
      <w:pPr>
        <w:numPr>
          <w:ilvl w:val="0"/>
          <w:numId w:val="4"/>
        </w:numPr>
        <w:ind w:left="360" w:hanging="360"/>
        <w:rPr>
          <w:rFonts w:asciiTheme="majorBidi" w:hAnsiTheme="majorBidi" w:cstheme="majorBidi"/>
          <w:color w:val="000000" w:themeColor="text1"/>
          <w:sz w:val="24"/>
          <w:szCs w:val="24"/>
        </w:rPr>
      </w:pPr>
      <w:r w:rsidRPr="002D080A">
        <w:rPr>
          <w:rFonts w:asciiTheme="majorBidi" w:hAnsiTheme="majorBidi" w:cstheme="majorBidi"/>
          <w:color w:val="000000" w:themeColor="text1"/>
          <w:sz w:val="24"/>
          <w:szCs w:val="24"/>
        </w:rPr>
        <w:t>B</w:t>
      </w:r>
      <w:r w:rsidRPr="002D080A">
        <w:rPr>
          <w:rFonts w:asciiTheme="majorBidi" w:hAnsiTheme="majorBidi" w:cstheme="majorBidi"/>
          <w:color w:val="000000" w:themeColor="text1"/>
          <w:sz w:val="24"/>
          <w:szCs w:val="24"/>
        </w:rPr>
        <w:t>e ineligible to hold an office should the student fail to maintain the requirements as prescribed in (a) and (b).</w:t>
      </w:r>
    </w:p>
    <w:p w14:paraId="0000002F" w14:textId="77777777" w:rsidR="00C65EEF" w:rsidRPr="002D080A" w:rsidRDefault="00C65EEF">
      <w:pPr>
        <w:ind w:left="360"/>
        <w:rPr>
          <w:rFonts w:asciiTheme="majorBidi" w:hAnsiTheme="majorBidi" w:cstheme="majorBidi"/>
          <w:color w:val="000000" w:themeColor="text1"/>
          <w:sz w:val="24"/>
          <w:szCs w:val="24"/>
        </w:rPr>
      </w:pPr>
    </w:p>
    <w:p w14:paraId="00000030" w14:textId="77777777" w:rsidR="00C65EEF" w:rsidRPr="002D080A" w:rsidRDefault="00060CAD">
      <w:pPr>
        <w:rPr>
          <w:rFonts w:asciiTheme="majorBidi" w:hAnsiTheme="majorBidi" w:cstheme="majorBidi"/>
          <w:color w:val="000000" w:themeColor="text1"/>
          <w:sz w:val="24"/>
          <w:szCs w:val="24"/>
        </w:rPr>
      </w:pPr>
      <w:r w:rsidRPr="002D080A">
        <w:rPr>
          <w:rFonts w:asciiTheme="majorBidi" w:hAnsiTheme="majorBidi" w:cstheme="majorBidi"/>
          <w:color w:val="000000" w:themeColor="text1"/>
          <w:sz w:val="24"/>
          <w:szCs w:val="24"/>
        </w:rPr>
        <w:lastRenderedPageBreak/>
        <w:t>Section 2 – Officer Selection</w:t>
      </w:r>
    </w:p>
    <w:p w14:paraId="00000031" w14:textId="77777777" w:rsidR="00C65EEF" w:rsidRPr="002D080A" w:rsidRDefault="00060CAD">
      <w:pPr>
        <w:rPr>
          <w:rFonts w:asciiTheme="majorBidi" w:hAnsiTheme="majorBidi" w:cstheme="majorBidi"/>
          <w:color w:val="000000" w:themeColor="text1"/>
          <w:sz w:val="24"/>
          <w:szCs w:val="24"/>
        </w:rPr>
      </w:pPr>
      <w:r w:rsidRPr="002D080A">
        <w:rPr>
          <w:rFonts w:asciiTheme="majorBidi" w:hAnsiTheme="majorBidi" w:cstheme="majorBidi"/>
          <w:color w:val="000000" w:themeColor="text1"/>
          <w:sz w:val="24"/>
          <w:szCs w:val="24"/>
        </w:rPr>
        <w:t>Any member may nominate any individual(s) with good standing in COLISTO and the university for an office and wh</w:t>
      </w:r>
      <w:r w:rsidRPr="002D080A">
        <w:rPr>
          <w:rFonts w:asciiTheme="majorBidi" w:hAnsiTheme="majorBidi" w:cstheme="majorBidi"/>
          <w:color w:val="000000" w:themeColor="text1"/>
          <w:sz w:val="24"/>
          <w:szCs w:val="24"/>
        </w:rPr>
        <w:t>o meet the academic requirements as stated above. The election of officers will be held at the beginning of the Fall semester and will be decided by a majority vote from the general membership. If necessary, a run-off election will be held with the top can</w:t>
      </w:r>
      <w:r w:rsidRPr="002D080A">
        <w:rPr>
          <w:rFonts w:asciiTheme="majorBidi" w:hAnsiTheme="majorBidi" w:cstheme="majorBidi"/>
          <w:color w:val="000000" w:themeColor="text1"/>
          <w:sz w:val="24"/>
          <w:szCs w:val="24"/>
        </w:rPr>
        <w:t>didates that received the most votes.</w:t>
      </w:r>
    </w:p>
    <w:p w14:paraId="00000032" w14:textId="77777777" w:rsidR="00C65EEF" w:rsidRPr="002D080A" w:rsidRDefault="00C65EEF">
      <w:pPr>
        <w:rPr>
          <w:rFonts w:asciiTheme="majorBidi" w:eastAsia="Arial" w:hAnsiTheme="majorBidi" w:cstheme="majorBidi"/>
          <w:i/>
          <w:color w:val="000000" w:themeColor="text1"/>
          <w:sz w:val="24"/>
          <w:szCs w:val="24"/>
          <w:highlight w:val="yellow"/>
        </w:rPr>
      </w:pPr>
    </w:p>
    <w:p w14:paraId="00000033" w14:textId="77777777" w:rsidR="00C65EEF" w:rsidRPr="002D080A" w:rsidRDefault="00060CAD">
      <w:pPr>
        <w:rPr>
          <w:rFonts w:asciiTheme="majorBidi" w:hAnsiTheme="majorBidi" w:cstheme="majorBidi"/>
          <w:color w:val="000000" w:themeColor="text1"/>
          <w:sz w:val="24"/>
          <w:szCs w:val="24"/>
        </w:rPr>
      </w:pPr>
      <w:r w:rsidRPr="002D080A">
        <w:rPr>
          <w:rFonts w:asciiTheme="majorBidi" w:hAnsiTheme="majorBidi" w:cstheme="majorBidi"/>
          <w:color w:val="000000" w:themeColor="text1"/>
          <w:sz w:val="24"/>
          <w:szCs w:val="24"/>
        </w:rPr>
        <w:t xml:space="preserve">Section 3: </w:t>
      </w:r>
      <w:r w:rsidRPr="00F966F3">
        <w:rPr>
          <w:rFonts w:asciiTheme="majorBidi" w:hAnsiTheme="majorBidi" w:cstheme="majorBidi"/>
          <w:color w:val="000000" w:themeColor="text1"/>
          <w:sz w:val="24"/>
          <w:szCs w:val="24"/>
        </w:rPr>
        <w:t>Impeachment and replacement of the officers:</w:t>
      </w:r>
    </w:p>
    <w:p w14:paraId="00000034" w14:textId="77777777" w:rsidR="00C65EEF" w:rsidRPr="002D080A" w:rsidRDefault="00C65EEF">
      <w:pPr>
        <w:rPr>
          <w:rFonts w:asciiTheme="majorBidi" w:eastAsia="Arial" w:hAnsiTheme="majorBidi" w:cstheme="majorBidi"/>
          <w:i/>
          <w:color w:val="000000" w:themeColor="text1"/>
          <w:sz w:val="24"/>
          <w:szCs w:val="24"/>
        </w:rPr>
      </w:pPr>
    </w:p>
    <w:p w14:paraId="00000035" w14:textId="77777777" w:rsidR="00C65EEF" w:rsidRPr="002D080A" w:rsidRDefault="00060CAD">
      <w:pPr>
        <w:rPr>
          <w:rFonts w:asciiTheme="majorBidi" w:hAnsiTheme="majorBidi" w:cstheme="majorBidi"/>
          <w:color w:val="000000" w:themeColor="text1"/>
          <w:sz w:val="24"/>
          <w:szCs w:val="24"/>
        </w:rPr>
      </w:pPr>
      <w:r w:rsidRPr="002D080A">
        <w:rPr>
          <w:rFonts w:asciiTheme="majorBidi" w:hAnsiTheme="majorBidi" w:cstheme="majorBidi"/>
          <w:color w:val="000000" w:themeColor="text1"/>
          <w:sz w:val="24"/>
          <w:szCs w:val="24"/>
        </w:rPr>
        <w:t xml:space="preserve">To fill an officer vacancy, an election will be held within two weeks of the previous officer’s leave. This election will follow the same procedures as general </w:t>
      </w:r>
      <w:r w:rsidRPr="002D080A">
        <w:rPr>
          <w:rFonts w:asciiTheme="majorBidi" w:hAnsiTheme="majorBidi" w:cstheme="majorBidi"/>
          <w:color w:val="000000" w:themeColor="text1"/>
          <w:sz w:val="24"/>
          <w:szCs w:val="24"/>
        </w:rPr>
        <w:t>elections. Candidates will speak for 5 minutes with club members during a general meeting and there will be voting by secret ballot after candidates speak. Only the due-paying members are required to elect an officer.</w:t>
      </w:r>
    </w:p>
    <w:p w14:paraId="00000036" w14:textId="77777777" w:rsidR="00C65EEF" w:rsidRPr="002D080A" w:rsidRDefault="00C65EEF">
      <w:pPr>
        <w:rPr>
          <w:rFonts w:asciiTheme="majorBidi" w:hAnsiTheme="majorBidi" w:cstheme="majorBidi"/>
          <w:color w:val="000000" w:themeColor="text1"/>
          <w:sz w:val="24"/>
          <w:szCs w:val="24"/>
        </w:rPr>
      </w:pPr>
    </w:p>
    <w:p w14:paraId="00000037" w14:textId="77777777" w:rsidR="00C65EEF" w:rsidRPr="002D080A" w:rsidRDefault="00060CAD">
      <w:pPr>
        <w:rPr>
          <w:rFonts w:asciiTheme="majorBidi" w:hAnsiTheme="majorBidi" w:cstheme="majorBidi"/>
          <w:color w:val="000000" w:themeColor="text1"/>
          <w:sz w:val="24"/>
          <w:szCs w:val="24"/>
        </w:rPr>
      </w:pPr>
      <w:r w:rsidRPr="002D080A">
        <w:rPr>
          <w:rFonts w:asciiTheme="majorBidi" w:hAnsiTheme="majorBidi" w:cstheme="majorBidi"/>
          <w:color w:val="000000" w:themeColor="text1"/>
          <w:sz w:val="24"/>
          <w:szCs w:val="24"/>
        </w:rPr>
        <w:t xml:space="preserve">Section 4: Impeachment or removal of </w:t>
      </w:r>
      <w:r w:rsidRPr="002D080A">
        <w:rPr>
          <w:rFonts w:asciiTheme="majorBidi" w:hAnsiTheme="majorBidi" w:cstheme="majorBidi"/>
          <w:color w:val="000000" w:themeColor="text1"/>
          <w:sz w:val="24"/>
          <w:szCs w:val="24"/>
        </w:rPr>
        <w:t>an officer:</w:t>
      </w:r>
    </w:p>
    <w:p w14:paraId="00000038" w14:textId="77777777" w:rsidR="00C65EEF" w:rsidRPr="002D080A" w:rsidRDefault="00C65EEF">
      <w:pPr>
        <w:rPr>
          <w:rFonts w:asciiTheme="majorBidi" w:hAnsiTheme="majorBidi" w:cstheme="majorBidi"/>
          <w:color w:val="000000" w:themeColor="text1"/>
          <w:sz w:val="24"/>
          <w:szCs w:val="24"/>
        </w:rPr>
      </w:pPr>
    </w:p>
    <w:p w14:paraId="00000039" w14:textId="77777777" w:rsidR="00C65EEF" w:rsidRPr="002D080A" w:rsidRDefault="00060CAD">
      <w:pPr>
        <w:rPr>
          <w:rFonts w:asciiTheme="majorBidi" w:hAnsiTheme="majorBidi" w:cstheme="majorBidi"/>
          <w:color w:val="000000" w:themeColor="text1"/>
          <w:sz w:val="24"/>
          <w:szCs w:val="24"/>
        </w:rPr>
      </w:pPr>
      <w:r w:rsidRPr="002D080A">
        <w:rPr>
          <w:rFonts w:asciiTheme="majorBidi" w:hAnsiTheme="majorBidi" w:cstheme="majorBidi"/>
          <w:color w:val="000000" w:themeColor="text1"/>
          <w:sz w:val="24"/>
          <w:szCs w:val="24"/>
        </w:rPr>
        <w:t xml:space="preserve">If an officer fails to uphold the duties of their position or commits wrongdoing against another club member, the impeachment or removal of an officer may be considered. </w:t>
      </w:r>
    </w:p>
    <w:p w14:paraId="0000003A" w14:textId="77777777" w:rsidR="00C65EEF" w:rsidRPr="002D080A" w:rsidRDefault="00060CAD">
      <w:pPr>
        <w:rPr>
          <w:rFonts w:asciiTheme="majorBidi" w:hAnsiTheme="majorBidi" w:cstheme="majorBidi"/>
          <w:color w:val="000000" w:themeColor="text1"/>
          <w:sz w:val="24"/>
          <w:szCs w:val="24"/>
        </w:rPr>
      </w:pPr>
      <w:r w:rsidRPr="002D080A">
        <w:rPr>
          <w:rFonts w:asciiTheme="majorBidi" w:hAnsiTheme="majorBidi" w:cstheme="majorBidi"/>
          <w:color w:val="000000" w:themeColor="text1"/>
          <w:sz w:val="24"/>
          <w:szCs w:val="24"/>
        </w:rPr>
        <w:t>Impeachment proceedings may be initiated by a written complaint submitted to the President. If impeachment charges are being brought against the President, the written complaint should be submitted to the Vice President. To move forward with impeachment pr</w:t>
      </w:r>
      <w:r w:rsidRPr="002D080A">
        <w:rPr>
          <w:rFonts w:asciiTheme="majorBidi" w:hAnsiTheme="majorBidi" w:cstheme="majorBidi"/>
          <w:color w:val="000000" w:themeColor="text1"/>
          <w:sz w:val="24"/>
          <w:szCs w:val="24"/>
        </w:rPr>
        <w:t>oceedings, 2 or 3 of executive officers must vote to continue the removal process. The officer being impeached should be notified at least 2 weeks before the general impeachment hearing. The officer will have 5 minutes to speak in front of the general memb</w:t>
      </w:r>
      <w:r w:rsidRPr="002D080A">
        <w:rPr>
          <w:rFonts w:asciiTheme="majorBidi" w:hAnsiTheme="majorBidi" w:cstheme="majorBidi"/>
          <w:color w:val="000000" w:themeColor="text1"/>
          <w:sz w:val="24"/>
          <w:szCs w:val="24"/>
        </w:rPr>
        <w:t>ership, then a secret ballot will be held. Only due-paying members can vote for an officer impeachment.</w:t>
      </w:r>
    </w:p>
    <w:p w14:paraId="0000003B" w14:textId="77777777" w:rsidR="00C65EEF" w:rsidRPr="002D080A" w:rsidRDefault="00C65EEF">
      <w:pPr>
        <w:rPr>
          <w:rFonts w:asciiTheme="majorBidi" w:eastAsia="Arial" w:hAnsiTheme="majorBidi" w:cstheme="majorBidi"/>
          <w:i/>
          <w:color w:val="000000" w:themeColor="text1"/>
          <w:sz w:val="24"/>
          <w:szCs w:val="24"/>
          <w:shd w:val="clear" w:color="auto" w:fill="E3E3E3"/>
        </w:rPr>
      </w:pPr>
    </w:p>
    <w:p w14:paraId="0000003E" w14:textId="77777777" w:rsidR="00C65EEF" w:rsidRPr="002D080A" w:rsidRDefault="00060CAD">
      <w:pPr>
        <w:numPr>
          <w:ilvl w:val="0"/>
          <w:numId w:val="5"/>
        </w:numPr>
        <w:ind w:left="360" w:hanging="360"/>
        <w:rPr>
          <w:rFonts w:asciiTheme="majorBidi" w:hAnsiTheme="majorBidi" w:cstheme="majorBidi"/>
          <w:color w:val="000000" w:themeColor="text1"/>
          <w:sz w:val="24"/>
          <w:szCs w:val="24"/>
        </w:rPr>
      </w:pPr>
      <w:bookmarkStart w:id="1" w:name="_heading=h.30j0zll" w:colFirst="0" w:colLast="0"/>
      <w:bookmarkEnd w:id="1"/>
      <w:r w:rsidRPr="002D080A">
        <w:rPr>
          <w:rFonts w:asciiTheme="majorBidi" w:hAnsiTheme="majorBidi" w:cstheme="majorBidi"/>
          <w:b/>
          <w:color w:val="000000" w:themeColor="text1"/>
          <w:sz w:val="24"/>
          <w:szCs w:val="24"/>
        </w:rPr>
        <w:t xml:space="preserve">President </w:t>
      </w:r>
      <w:r w:rsidRPr="002D080A">
        <w:rPr>
          <w:rFonts w:asciiTheme="majorBidi" w:hAnsiTheme="majorBidi" w:cstheme="majorBidi"/>
          <w:color w:val="000000" w:themeColor="text1"/>
          <w:sz w:val="24"/>
          <w:szCs w:val="24"/>
        </w:rPr>
        <w:t xml:space="preserve">– </w:t>
      </w:r>
      <w:proofErr w:type="gramStart"/>
      <w:r w:rsidRPr="002D080A">
        <w:rPr>
          <w:rFonts w:asciiTheme="majorBidi" w:hAnsiTheme="majorBidi" w:cstheme="majorBidi"/>
          <w:color w:val="000000" w:themeColor="text1"/>
          <w:sz w:val="24"/>
          <w:szCs w:val="24"/>
        </w:rPr>
        <w:t>Schedules</w:t>
      </w:r>
      <w:proofErr w:type="gramEnd"/>
      <w:r w:rsidRPr="002D080A">
        <w:rPr>
          <w:rFonts w:asciiTheme="majorBidi" w:hAnsiTheme="majorBidi" w:cstheme="majorBidi"/>
          <w:color w:val="000000" w:themeColor="text1"/>
          <w:sz w:val="24"/>
          <w:szCs w:val="24"/>
        </w:rPr>
        <w:t xml:space="preserve"> meeting times and locations, creates agendas, sees that all voting requirements are properly upheld, and manages communication </w:t>
      </w:r>
      <w:r w:rsidRPr="002D080A">
        <w:rPr>
          <w:rFonts w:asciiTheme="majorBidi" w:hAnsiTheme="majorBidi" w:cstheme="majorBidi"/>
          <w:color w:val="000000" w:themeColor="text1"/>
          <w:sz w:val="24"/>
          <w:szCs w:val="24"/>
        </w:rPr>
        <w:t>of COLISTO events and activities, and departmental funding opportunities. The President, like other active members, should be active in trying to locate scholars and students within and outside ISU who have expertise in a corpus-linguistics relevant area a</w:t>
      </w:r>
      <w:r w:rsidRPr="002D080A">
        <w:rPr>
          <w:rFonts w:asciiTheme="majorBidi" w:hAnsiTheme="majorBidi" w:cstheme="majorBidi"/>
          <w:color w:val="000000" w:themeColor="text1"/>
          <w:sz w:val="24"/>
          <w:szCs w:val="24"/>
        </w:rPr>
        <w:t>nd who could contribute to COLISTO through a talk, workshop, webinar, or other similar activities. The president is also responsible for risk management to</w:t>
      </w:r>
      <w:r w:rsidRPr="002D080A">
        <w:rPr>
          <w:rFonts w:asciiTheme="majorBidi" w:hAnsiTheme="majorBidi" w:cstheme="majorBidi"/>
          <w:color w:val="000000" w:themeColor="text1"/>
          <w:sz w:val="24"/>
          <w:szCs w:val="24"/>
          <w:highlight w:val="white"/>
        </w:rPr>
        <w:t xml:space="preserve"> help minimize potential risks for club activities, to recommend risk management policies or procedur</w:t>
      </w:r>
      <w:r w:rsidRPr="002D080A">
        <w:rPr>
          <w:rFonts w:asciiTheme="majorBidi" w:hAnsiTheme="majorBidi" w:cstheme="majorBidi"/>
          <w:color w:val="000000" w:themeColor="text1"/>
          <w:sz w:val="24"/>
          <w:szCs w:val="24"/>
          <w:highlight w:val="white"/>
        </w:rPr>
        <w:t xml:space="preserve">es, to submit documentation to ISU’s Risk Management Office and to ensure that proper waivers and background checks are on file with Risk Management for </w:t>
      </w:r>
      <w:r w:rsidRPr="002D080A">
        <w:rPr>
          <w:rFonts w:asciiTheme="majorBidi" w:hAnsiTheme="majorBidi" w:cstheme="majorBidi"/>
          <w:color w:val="000000" w:themeColor="text1"/>
          <w:sz w:val="24"/>
          <w:szCs w:val="24"/>
          <w:highlight w:val="white"/>
        </w:rPr>
        <w:t>events (if applicable).</w:t>
      </w:r>
    </w:p>
    <w:p w14:paraId="0000003F" w14:textId="77777777" w:rsidR="00C65EEF" w:rsidRPr="002D080A" w:rsidRDefault="00060CAD">
      <w:pPr>
        <w:numPr>
          <w:ilvl w:val="0"/>
          <w:numId w:val="5"/>
        </w:numPr>
        <w:ind w:left="360" w:hanging="360"/>
        <w:rPr>
          <w:rFonts w:asciiTheme="majorBidi" w:hAnsiTheme="majorBidi" w:cstheme="majorBidi"/>
          <w:color w:val="000000" w:themeColor="text1"/>
          <w:sz w:val="24"/>
          <w:szCs w:val="24"/>
        </w:rPr>
      </w:pPr>
      <w:r w:rsidRPr="002D080A">
        <w:rPr>
          <w:rFonts w:asciiTheme="majorBidi" w:hAnsiTheme="majorBidi" w:cstheme="majorBidi"/>
          <w:b/>
          <w:color w:val="000000" w:themeColor="text1"/>
          <w:sz w:val="24"/>
          <w:szCs w:val="24"/>
        </w:rPr>
        <w:t>Vice-President</w:t>
      </w:r>
      <w:r w:rsidRPr="002D080A">
        <w:rPr>
          <w:rFonts w:asciiTheme="majorBidi" w:hAnsiTheme="majorBidi" w:cstheme="majorBidi"/>
          <w:color w:val="000000" w:themeColor="text1"/>
          <w:sz w:val="24"/>
          <w:szCs w:val="24"/>
        </w:rPr>
        <w:t xml:space="preserve"> – The Vice-President’s primary role is to fill in for the Presid</w:t>
      </w:r>
      <w:r w:rsidRPr="002D080A">
        <w:rPr>
          <w:rFonts w:asciiTheme="majorBidi" w:hAnsiTheme="majorBidi" w:cstheme="majorBidi"/>
          <w:color w:val="000000" w:themeColor="text1"/>
          <w:sz w:val="24"/>
          <w:szCs w:val="24"/>
        </w:rPr>
        <w:t xml:space="preserve">ent whenever the latter is, for some justifiable reason, unable to perform their duties. The Vice-President is also in charge of submitting for voting possible talks and workshops </w:t>
      </w:r>
      <w:r w:rsidRPr="002D080A">
        <w:rPr>
          <w:rFonts w:asciiTheme="majorBidi" w:hAnsiTheme="majorBidi" w:cstheme="majorBidi"/>
          <w:color w:val="000000" w:themeColor="text1"/>
          <w:sz w:val="24"/>
          <w:szCs w:val="24"/>
        </w:rPr>
        <w:t>which might require paying the speaker or workshop holder with COLISTO finan</w:t>
      </w:r>
      <w:r w:rsidRPr="002D080A">
        <w:rPr>
          <w:rFonts w:asciiTheme="majorBidi" w:hAnsiTheme="majorBidi" w:cstheme="majorBidi"/>
          <w:color w:val="000000" w:themeColor="text1"/>
          <w:sz w:val="24"/>
          <w:szCs w:val="24"/>
        </w:rPr>
        <w:t xml:space="preserve">ces (regardless of their source). The Vice-President, like other active members, should be active in trying to locate scholars and students within and outside ISU who have </w:t>
      </w:r>
      <w:r w:rsidRPr="002D080A">
        <w:rPr>
          <w:rFonts w:asciiTheme="majorBidi" w:hAnsiTheme="majorBidi" w:cstheme="majorBidi"/>
          <w:color w:val="000000" w:themeColor="text1"/>
          <w:sz w:val="24"/>
          <w:szCs w:val="24"/>
        </w:rPr>
        <w:lastRenderedPageBreak/>
        <w:t xml:space="preserve">expertise in a corpus-linguistics relevant area and who could contribute to COLISTO </w:t>
      </w:r>
      <w:r w:rsidRPr="002D080A">
        <w:rPr>
          <w:rFonts w:asciiTheme="majorBidi" w:hAnsiTheme="majorBidi" w:cstheme="majorBidi"/>
          <w:color w:val="000000" w:themeColor="text1"/>
          <w:sz w:val="24"/>
          <w:szCs w:val="24"/>
        </w:rPr>
        <w:t>through a talk, workshop, webinar, or other similar activities.</w:t>
      </w:r>
    </w:p>
    <w:p w14:paraId="00000040" w14:textId="77777777" w:rsidR="00C65EEF" w:rsidRPr="002D080A" w:rsidRDefault="00060CAD">
      <w:pPr>
        <w:numPr>
          <w:ilvl w:val="0"/>
          <w:numId w:val="5"/>
        </w:numPr>
        <w:ind w:left="360" w:hanging="360"/>
        <w:rPr>
          <w:rFonts w:asciiTheme="majorBidi" w:hAnsiTheme="majorBidi" w:cstheme="majorBidi"/>
          <w:color w:val="000000" w:themeColor="text1"/>
          <w:sz w:val="24"/>
          <w:szCs w:val="24"/>
        </w:rPr>
      </w:pPr>
      <w:r w:rsidRPr="002D080A">
        <w:rPr>
          <w:rFonts w:asciiTheme="majorBidi" w:hAnsiTheme="majorBidi" w:cstheme="majorBidi"/>
          <w:b/>
          <w:color w:val="000000" w:themeColor="text1"/>
          <w:sz w:val="24"/>
          <w:szCs w:val="24"/>
        </w:rPr>
        <w:t xml:space="preserve">Treasurer </w:t>
      </w:r>
      <w:r w:rsidRPr="002D080A">
        <w:rPr>
          <w:rFonts w:asciiTheme="majorBidi" w:hAnsiTheme="majorBidi" w:cstheme="majorBidi"/>
          <w:color w:val="000000" w:themeColor="text1"/>
          <w:sz w:val="24"/>
          <w:szCs w:val="24"/>
        </w:rPr>
        <w:t>– Manages any funds the university bequeaths to COLISTO and funds coming from other sources, such as member dues and fund-raising events. They are also responsible for tracking and r</w:t>
      </w:r>
      <w:r w:rsidRPr="002D080A">
        <w:rPr>
          <w:rFonts w:asciiTheme="majorBidi" w:hAnsiTheme="majorBidi" w:cstheme="majorBidi"/>
          <w:color w:val="000000" w:themeColor="text1"/>
          <w:sz w:val="24"/>
          <w:szCs w:val="24"/>
        </w:rPr>
        <w:t xml:space="preserve">eporting the budget and use of funds each semester. The Treasurer should attend all training sessions scheduled by the Student Activities Center throughout their term. The Treasurer, like other active members, should be active in trying to locate scholars </w:t>
      </w:r>
      <w:r w:rsidRPr="002D080A">
        <w:rPr>
          <w:rFonts w:asciiTheme="majorBidi" w:hAnsiTheme="majorBidi" w:cstheme="majorBidi"/>
          <w:color w:val="000000" w:themeColor="text1"/>
          <w:sz w:val="24"/>
          <w:szCs w:val="24"/>
        </w:rPr>
        <w:t>and students within and outside ISU who have expertise in a corpus-linguistics relevant area and who could contribute to COLISTO through a talk, workshop, webinar, or other similar activities.</w:t>
      </w:r>
    </w:p>
    <w:p w14:paraId="00000041" w14:textId="77777777" w:rsidR="00C65EEF" w:rsidRPr="002D080A" w:rsidRDefault="00060CAD">
      <w:pPr>
        <w:numPr>
          <w:ilvl w:val="0"/>
          <w:numId w:val="5"/>
        </w:numPr>
        <w:ind w:left="360" w:hanging="360"/>
        <w:rPr>
          <w:rFonts w:asciiTheme="majorBidi" w:hAnsiTheme="majorBidi" w:cstheme="majorBidi"/>
          <w:color w:val="000000" w:themeColor="text1"/>
          <w:sz w:val="24"/>
          <w:szCs w:val="24"/>
        </w:rPr>
      </w:pPr>
      <w:r w:rsidRPr="002D080A">
        <w:rPr>
          <w:rFonts w:asciiTheme="majorBidi" w:hAnsiTheme="majorBidi" w:cstheme="majorBidi"/>
          <w:b/>
          <w:color w:val="000000" w:themeColor="text1"/>
          <w:sz w:val="24"/>
          <w:szCs w:val="24"/>
        </w:rPr>
        <w:t>Social Event Manager</w:t>
      </w:r>
      <w:r w:rsidRPr="002D080A">
        <w:rPr>
          <w:rFonts w:asciiTheme="majorBidi" w:hAnsiTheme="majorBidi" w:cstheme="majorBidi"/>
          <w:color w:val="000000" w:themeColor="text1"/>
          <w:sz w:val="24"/>
          <w:szCs w:val="24"/>
        </w:rPr>
        <w:t xml:space="preserve"> – Plans social events (e.g., fundraising a</w:t>
      </w:r>
      <w:r w:rsidRPr="002D080A">
        <w:rPr>
          <w:rFonts w:asciiTheme="majorBidi" w:hAnsiTheme="majorBidi" w:cstheme="majorBidi"/>
          <w:color w:val="000000" w:themeColor="text1"/>
          <w:sz w:val="24"/>
          <w:szCs w:val="24"/>
        </w:rPr>
        <w:t>ctivities) for members in the organization, and ensures that the events run smoothly and successfully.</w:t>
      </w:r>
    </w:p>
    <w:p w14:paraId="00000042" w14:textId="77777777" w:rsidR="00C65EEF" w:rsidRPr="002D080A" w:rsidRDefault="00060CAD">
      <w:pPr>
        <w:numPr>
          <w:ilvl w:val="0"/>
          <w:numId w:val="5"/>
        </w:numPr>
        <w:ind w:left="360" w:hanging="360"/>
        <w:rPr>
          <w:rFonts w:asciiTheme="majorBidi" w:hAnsiTheme="majorBidi" w:cstheme="majorBidi"/>
          <w:color w:val="000000" w:themeColor="text1"/>
          <w:sz w:val="24"/>
          <w:szCs w:val="24"/>
        </w:rPr>
      </w:pPr>
      <w:r w:rsidRPr="002D080A">
        <w:rPr>
          <w:rFonts w:asciiTheme="majorBidi" w:hAnsiTheme="majorBidi" w:cstheme="majorBidi"/>
          <w:b/>
          <w:color w:val="000000" w:themeColor="text1"/>
          <w:sz w:val="24"/>
          <w:szCs w:val="24"/>
        </w:rPr>
        <w:t>Senior Officer</w:t>
      </w:r>
      <w:r w:rsidRPr="002D080A">
        <w:rPr>
          <w:rFonts w:asciiTheme="majorBidi" w:hAnsiTheme="majorBidi" w:cstheme="majorBidi"/>
          <w:color w:val="000000" w:themeColor="text1"/>
          <w:sz w:val="24"/>
          <w:szCs w:val="24"/>
        </w:rPr>
        <w:t xml:space="preserve"> – Provides advice on how to organize COLISTO events successfully based on her/his previous experience with the organization as a board mem</w:t>
      </w:r>
      <w:r w:rsidRPr="002D080A">
        <w:rPr>
          <w:rFonts w:asciiTheme="majorBidi" w:hAnsiTheme="majorBidi" w:cstheme="majorBidi"/>
          <w:color w:val="000000" w:themeColor="text1"/>
          <w:sz w:val="24"/>
          <w:szCs w:val="24"/>
        </w:rPr>
        <w:t xml:space="preserve">ber. This position is expected to give recommendations on topics such as funding opportunities, funding proposal reviews, and other application forms necessary to complete to hold events at ISU. </w:t>
      </w:r>
    </w:p>
    <w:p w14:paraId="00000043" w14:textId="77777777" w:rsidR="00C65EEF" w:rsidRPr="002D080A" w:rsidRDefault="00060CAD">
      <w:pPr>
        <w:numPr>
          <w:ilvl w:val="0"/>
          <w:numId w:val="5"/>
        </w:numPr>
        <w:ind w:left="360" w:hanging="360"/>
        <w:rPr>
          <w:rFonts w:asciiTheme="majorBidi" w:hAnsiTheme="majorBidi" w:cstheme="majorBidi"/>
          <w:color w:val="000000" w:themeColor="text1"/>
          <w:sz w:val="24"/>
          <w:szCs w:val="24"/>
        </w:rPr>
      </w:pPr>
      <w:r w:rsidRPr="002D080A">
        <w:rPr>
          <w:rFonts w:asciiTheme="majorBidi" w:hAnsiTheme="majorBidi" w:cstheme="majorBidi"/>
          <w:b/>
          <w:color w:val="000000" w:themeColor="text1"/>
          <w:sz w:val="24"/>
          <w:szCs w:val="24"/>
        </w:rPr>
        <w:t>Adviser</w:t>
      </w:r>
      <w:r w:rsidRPr="002D080A">
        <w:rPr>
          <w:rFonts w:asciiTheme="majorBidi" w:hAnsiTheme="majorBidi" w:cstheme="majorBidi"/>
          <w:color w:val="000000" w:themeColor="text1"/>
          <w:sz w:val="24"/>
          <w:szCs w:val="24"/>
        </w:rPr>
        <w:t xml:space="preserve"> – Advise students as to which of the talks, workshop</w:t>
      </w:r>
      <w:r w:rsidRPr="002D080A">
        <w:rPr>
          <w:rFonts w:asciiTheme="majorBidi" w:hAnsiTheme="majorBidi" w:cstheme="majorBidi"/>
          <w:color w:val="000000" w:themeColor="text1"/>
          <w:sz w:val="24"/>
          <w:szCs w:val="24"/>
        </w:rPr>
        <w:t>s, or other event possibilities should be prioritized in view of the corpus linguistics field and the skills required to be successful in it. The Adviser, like other active members, should be active in trying to locate scholars and students within and outs</w:t>
      </w:r>
      <w:r w:rsidRPr="002D080A">
        <w:rPr>
          <w:rFonts w:asciiTheme="majorBidi" w:hAnsiTheme="majorBidi" w:cstheme="majorBidi"/>
          <w:color w:val="000000" w:themeColor="text1"/>
          <w:sz w:val="24"/>
          <w:szCs w:val="24"/>
        </w:rPr>
        <w:t>ide ISU who have expertise in a corpus-linguistics relevant area and who could contribute to COLISTO through a talk, workshop, webinar, or other similar activities.</w:t>
      </w:r>
    </w:p>
    <w:p w14:paraId="00000044" w14:textId="77777777" w:rsidR="00C65EEF" w:rsidRPr="002D080A" w:rsidRDefault="00C65EEF">
      <w:pPr>
        <w:ind w:left="1080"/>
        <w:rPr>
          <w:rFonts w:asciiTheme="majorBidi" w:hAnsiTheme="majorBidi" w:cstheme="majorBidi"/>
          <w:color w:val="000000" w:themeColor="text1"/>
          <w:sz w:val="24"/>
          <w:szCs w:val="24"/>
        </w:rPr>
      </w:pPr>
    </w:p>
    <w:p w14:paraId="00000045" w14:textId="77777777" w:rsidR="00C65EEF" w:rsidRPr="002D080A" w:rsidRDefault="00060CAD">
      <w:pPr>
        <w:rPr>
          <w:rFonts w:asciiTheme="majorBidi" w:hAnsiTheme="majorBidi" w:cstheme="majorBidi"/>
          <w:color w:val="000000" w:themeColor="text1"/>
          <w:sz w:val="24"/>
          <w:szCs w:val="24"/>
        </w:rPr>
      </w:pPr>
      <w:r w:rsidRPr="002D080A">
        <w:rPr>
          <w:rFonts w:asciiTheme="majorBidi" w:hAnsiTheme="majorBidi" w:cstheme="majorBidi"/>
          <w:color w:val="000000" w:themeColor="text1"/>
          <w:sz w:val="24"/>
          <w:szCs w:val="24"/>
        </w:rPr>
        <w:t>Section 3 – Term</w:t>
      </w:r>
    </w:p>
    <w:p w14:paraId="00000046" w14:textId="77777777" w:rsidR="00C65EEF" w:rsidRPr="002D080A" w:rsidRDefault="00060CAD">
      <w:pPr>
        <w:numPr>
          <w:ilvl w:val="0"/>
          <w:numId w:val="6"/>
        </w:numPr>
        <w:pBdr>
          <w:top w:val="nil"/>
          <w:left w:val="nil"/>
          <w:bottom w:val="nil"/>
          <w:right w:val="nil"/>
          <w:between w:val="nil"/>
        </w:pBdr>
        <w:ind w:left="360"/>
        <w:rPr>
          <w:rFonts w:asciiTheme="majorBidi" w:hAnsiTheme="majorBidi" w:cstheme="majorBidi"/>
          <w:color w:val="000000" w:themeColor="text1"/>
          <w:sz w:val="24"/>
          <w:szCs w:val="24"/>
        </w:rPr>
      </w:pPr>
      <w:r w:rsidRPr="002D080A">
        <w:rPr>
          <w:rFonts w:asciiTheme="majorBidi" w:hAnsiTheme="majorBidi" w:cstheme="majorBidi"/>
          <w:color w:val="000000" w:themeColor="text1"/>
          <w:sz w:val="24"/>
          <w:szCs w:val="24"/>
        </w:rPr>
        <w:t>The term of office for all officers will be one full academic year, starting from the beginning of the Fall semester to the end of the Spring semester. All officers shall comprise the Executive Board of the organization. The Executive Board shall appoint s</w:t>
      </w:r>
      <w:r w:rsidRPr="002D080A">
        <w:rPr>
          <w:rFonts w:asciiTheme="majorBidi" w:hAnsiTheme="majorBidi" w:cstheme="majorBidi"/>
          <w:color w:val="000000" w:themeColor="text1"/>
          <w:sz w:val="24"/>
          <w:szCs w:val="24"/>
        </w:rPr>
        <w:t xml:space="preserve">uch committees that are needed to carry out organization goals. </w:t>
      </w:r>
    </w:p>
    <w:p w14:paraId="00000047" w14:textId="77777777" w:rsidR="00C65EEF" w:rsidRPr="002D080A" w:rsidRDefault="00060CAD">
      <w:pPr>
        <w:numPr>
          <w:ilvl w:val="0"/>
          <w:numId w:val="6"/>
        </w:numPr>
        <w:pBdr>
          <w:top w:val="nil"/>
          <w:left w:val="nil"/>
          <w:bottom w:val="nil"/>
          <w:right w:val="nil"/>
          <w:between w:val="nil"/>
        </w:pBdr>
        <w:ind w:left="360"/>
        <w:rPr>
          <w:rFonts w:asciiTheme="majorBidi" w:hAnsiTheme="majorBidi" w:cstheme="majorBidi"/>
          <w:color w:val="000000" w:themeColor="text1"/>
          <w:sz w:val="24"/>
          <w:szCs w:val="24"/>
        </w:rPr>
      </w:pPr>
      <w:r w:rsidRPr="002D080A">
        <w:rPr>
          <w:rFonts w:asciiTheme="majorBidi" w:hAnsiTheme="majorBidi" w:cstheme="majorBidi"/>
          <w:color w:val="000000" w:themeColor="text1"/>
          <w:sz w:val="24"/>
          <w:szCs w:val="24"/>
        </w:rPr>
        <w:t xml:space="preserve">If elected in the middle of the year, the duration of the term would be until the end of the term.   </w:t>
      </w:r>
    </w:p>
    <w:p w14:paraId="00000048" w14:textId="77777777" w:rsidR="00C65EEF" w:rsidRPr="002D080A" w:rsidRDefault="00060CAD">
      <w:pPr>
        <w:numPr>
          <w:ilvl w:val="0"/>
          <w:numId w:val="6"/>
        </w:numPr>
        <w:pBdr>
          <w:top w:val="nil"/>
          <w:left w:val="nil"/>
          <w:bottom w:val="nil"/>
          <w:right w:val="nil"/>
          <w:between w:val="nil"/>
        </w:pBdr>
        <w:ind w:left="360"/>
        <w:rPr>
          <w:rFonts w:asciiTheme="majorBidi" w:hAnsiTheme="majorBidi" w:cstheme="majorBidi"/>
          <w:color w:val="000000" w:themeColor="text1"/>
          <w:sz w:val="24"/>
          <w:szCs w:val="24"/>
        </w:rPr>
      </w:pPr>
      <w:r w:rsidRPr="002D080A">
        <w:rPr>
          <w:rFonts w:asciiTheme="majorBidi" w:hAnsiTheme="majorBidi" w:cstheme="majorBidi"/>
          <w:color w:val="000000" w:themeColor="text1"/>
          <w:sz w:val="24"/>
          <w:szCs w:val="24"/>
        </w:rPr>
        <w:t>Officers may be replaced if they behave in a way that the general members or the universi</w:t>
      </w:r>
      <w:r w:rsidRPr="002D080A">
        <w:rPr>
          <w:rFonts w:asciiTheme="majorBidi" w:hAnsiTheme="majorBidi" w:cstheme="majorBidi"/>
          <w:color w:val="000000" w:themeColor="text1"/>
          <w:sz w:val="24"/>
          <w:szCs w:val="24"/>
        </w:rPr>
        <w:t xml:space="preserve">ty deem as inappropriate. The improper behaviors are similar to those defined for other </w:t>
      </w:r>
      <w:r w:rsidRPr="002D080A">
        <w:rPr>
          <w:rFonts w:asciiTheme="majorBidi" w:hAnsiTheme="majorBidi" w:cstheme="majorBidi"/>
          <w:color w:val="000000" w:themeColor="text1"/>
          <w:sz w:val="24"/>
          <w:szCs w:val="24"/>
        </w:rPr>
        <w:t>COLISTO</w:t>
      </w:r>
      <w:r w:rsidRPr="002D080A">
        <w:rPr>
          <w:rFonts w:asciiTheme="majorBidi" w:hAnsiTheme="majorBidi" w:cstheme="majorBidi"/>
          <w:color w:val="000000" w:themeColor="text1"/>
          <w:sz w:val="24"/>
          <w:szCs w:val="24"/>
        </w:rPr>
        <w:t xml:space="preserve"> members in Article V – Section 1.B. An ad hoc committee will be formed by the general membership at this time, and the individual officer may appeal the recomme</w:t>
      </w:r>
      <w:r w:rsidRPr="002D080A">
        <w:rPr>
          <w:rFonts w:asciiTheme="majorBidi" w:hAnsiTheme="majorBidi" w:cstheme="majorBidi"/>
          <w:color w:val="000000" w:themeColor="text1"/>
          <w:sz w:val="24"/>
          <w:szCs w:val="24"/>
        </w:rPr>
        <w:t xml:space="preserve">ndation for removal at a meeting set by this committee. Removal will occur with one-half vote of the general membership. </w:t>
      </w:r>
    </w:p>
    <w:p w14:paraId="00000049" w14:textId="77777777" w:rsidR="00C65EEF" w:rsidRPr="002D080A" w:rsidRDefault="00060CAD">
      <w:pPr>
        <w:numPr>
          <w:ilvl w:val="0"/>
          <w:numId w:val="6"/>
        </w:numPr>
        <w:pBdr>
          <w:top w:val="nil"/>
          <w:left w:val="nil"/>
          <w:bottom w:val="nil"/>
          <w:right w:val="nil"/>
          <w:between w:val="nil"/>
        </w:pBdr>
        <w:ind w:left="360"/>
        <w:rPr>
          <w:rFonts w:asciiTheme="majorBidi" w:hAnsiTheme="majorBidi" w:cstheme="majorBidi"/>
          <w:color w:val="000000" w:themeColor="text1"/>
          <w:sz w:val="24"/>
          <w:szCs w:val="24"/>
        </w:rPr>
      </w:pPr>
      <w:r w:rsidRPr="002D080A">
        <w:rPr>
          <w:rFonts w:asciiTheme="majorBidi" w:hAnsiTheme="majorBidi" w:cstheme="majorBidi"/>
          <w:color w:val="000000" w:themeColor="text1"/>
          <w:sz w:val="24"/>
          <w:szCs w:val="24"/>
        </w:rPr>
        <w:t xml:space="preserve">When necessary, mid-term elections will be held in the same manner as the original election process. </w:t>
      </w:r>
    </w:p>
    <w:p w14:paraId="0000004A" w14:textId="77777777" w:rsidR="00C65EEF" w:rsidRPr="002D080A" w:rsidRDefault="00C65EEF">
      <w:pPr>
        <w:tabs>
          <w:tab w:val="left" w:pos="1080"/>
        </w:tabs>
        <w:rPr>
          <w:rFonts w:asciiTheme="majorBidi" w:hAnsiTheme="majorBidi" w:cstheme="majorBidi"/>
          <w:color w:val="000000" w:themeColor="text1"/>
          <w:sz w:val="24"/>
          <w:szCs w:val="24"/>
        </w:rPr>
      </w:pPr>
    </w:p>
    <w:p w14:paraId="0000004B" w14:textId="77777777" w:rsidR="00C65EEF" w:rsidRPr="002D080A" w:rsidRDefault="00060CAD">
      <w:pPr>
        <w:pBdr>
          <w:top w:val="single" w:sz="4" w:space="1" w:color="000000"/>
          <w:left w:val="single" w:sz="4" w:space="4" w:color="000000"/>
          <w:bottom w:val="single" w:sz="4" w:space="1" w:color="000000"/>
          <w:right w:val="single" w:sz="4" w:space="4" w:color="000000"/>
        </w:pBdr>
        <w:jc w:val="center"/>
        <w:rPr>
          <w:rFonts w:asciiTheme="majorBidi" w:hAnsiTheme="majorBidi" w:cstheme="majorBidi"/>
          <w:b/>
          <w:color w:val="000000" w:themeColor="text1"/>
          <w:sz w:val="24"/>
          <w:szCs w:val="24"/>
        </w:rPr>
      </w:pPr>
      <w:r w:rsidRPr="002D080A">
        <w:rPr>
          <w:rFonts w:asciiTheme="majorBidi" w:hAnsiTheme="majorBidi" w:cstheme="majorBidi"/>
          <w:b/>
          <w:color w:val="000000" w:themeColor="text1"/>
          <w:sz w:val="24"/>
          <w:szCs w:val="24"/>
        </w:rPr>
        <w:t>ARTICLE VII – ADVISER</w:t>
      </w:r>
    </w:p>
    <w:p w14:paraId="0000004C" w14:textId="77777777" w:rsidR="00C65EEF" w:rsidRPr="002D080A" w:rsidRDefault="00C65EEF">
      <w:pPr>
        <w:tabs>
          <w:tab w:val="left" w:pos="1080"/>
        </w:tabs>
        <w:rPr>
          <w:rFonts w:asciiTheme="majorBidi" w:hAnsiTheme="majorBidi" w:cstheme="majorBidi"/>
          <w:color w:val="000000" w:themeColor="text1"/>
          <w:sz w:val="24"/>
          <w:szCs w:val="24"/>
        </w:rPr>
      </w:pPr>
    </w:p>
    <w:p w14:paraId="0000004D" w14:textId="77777777" w:rsidR="00C65EEF" w:rsidRPr="002D080A" w:rsidRDefault="00060CAD">
      <w:pPr>
        <w:tabs>
          <w:tab w:val="left" w:pos="1080"/>
        </w:tabs>
        <w:rPr>
          <w:rFonts w:asciiTheme="majorBidi" w:hAnsiTheme="majorBidi" w:cstheme="majorBidi"/>
          <w:color w:val="000000" w:themeColor="text1"/>
          <w:sz w:val="24"/>
          <w:szCs w:val="24"/>
        </w:rPr>
      </w:pPr>
      <w:r w:rsidRPr="002D080A">
        <w:rPr>
          <w:rFonts w:asciiTheme="majorBidi" w:hAnsiTheme="majorBidi" w:cstheme="majorBidi"/>
          <w:color w:val="000000" w:themeColor="text1"/>
          <w:sz w:val="24"/>
          <w:szCs w:val="24"/>
        </w:rPr>
        <w:t xml:space="preserve">Section </w:t>
      </w:r>
      <w:r w:rsidRPr="002D080A">
        <w:rPr>
          <w:rFonts w:asciiTheme="majorBidi" w:hAnsiTheme="majorBidi" w:cstheme="majorBidi"/>
          <w:color w:val="000000" w:themeColor="text1"/>
          <w:sz w:val="24"/>
          <w:szCs w:val="24"/>
        </w:rPr>
        <w:t>1 – Faculty Advisers</w:t>
      </w:r>
    </w:p>
    <w:p w14:paraId="0000004E" w14:textId="3473B791" w:rsidR="00C65EEF" w:rsidRPr="002D080A" w:rsidRDefault="00060CAD">
      <w:pPr>
        <w:numPr>
          <w:ilvl w:val="0"/>
          <w:numId w:val="3"/>
        </w:numPr>
        <w:shd w:val="clear" w:color="auto" w:fill="FFFFFF"/>
        <w:tabs>
          <w:tab w:val="left" w:pos="270"/>
        </w:tabs>
        <w:spacing w:before="200" w:after="200"/>
        <w:ind w:left="360"/>
        <w:rPr>
          <w:rFonts w:asciiTheme="majorBidi" w:hAnsiTheme="majorBidi" w:cstheme="majorBidi"/>
          <w:color w:val="000000" w:themeColor="text1"/>
          <w:sz w:val="24"/>
          <w:szCs w:val="24"/>
        </w:rPr>
      </w:pPr>
      <w:r w:rsidRPr="002D080A">
        <w:rPr>
          <w:rFonts w:asciiTheme="majorBidi" w:hAnsiTheme="majorBidi" w:cstheme="majorBidi"/>
          <w:color w:val="000000" w:themeColor="text1"/>
          <w:sz w:val="24"/>
          <w:szCs w:val="24"/>
        </w:rPr>
        <w:lastRenderedPageBreak/>
        <w:t xml:space="preserve">Term of Service </w:t>
      </w:r>
      <w:r w:rsidR="00F966F3" w:rsidRPr="002D080A">
        <w:rPr>
          <w:rFonts w:asciiTheme="majorBidi" w:hAnsiTheme="majorBidi" w:cstheme="majorBidi"/>
          <w:color w:val="000000" w:themeColor="text1"/>
          <w:sz w:val="24"/>
          <w:szCs w:val="24"/>
        </w:rPr>
        <w:t>— The</w:t>
      </w:r>
      <w:r w:rsidRPr="002D080A">
        <w:rPr>
          <w:rFonts w:asciiTheme="majorBidi" w:hAnsiTheme="majorBidi" w:cstheme="majorBidi"/>
          <w:color w:val="000000" w:themeColor="text1"/>
          <w:sz w:val="24"/>
          <w:szCs w:val="24"/>
        </w:rPr>
        <w:t xml:space="preserve"> Adviser of this organization shall serve an indefinite term length at their leisure. If the Adviser decides to leave their duties or needs to be replaced, elections will be held. In this case, any member of COLIS</w:t>
      </w:r>
      <w:r w:rsidRPr="002D080A">
        <w:rPr>
          <w:rFonts w:asciiTheme="majorBidi" w:hAnsiTheme="majorBidi" w:cstheme="majorBidi"/>
          <w:color w:val="000000" w:themeColor="text1"/>
          <w:sz w:val="24"/>
          <w:szCs w:val="24"/>
        </w:rPr>
        <w:t xml:space="preserve">TO may nominate any half-time or full-time, permanent English Department faculty members to serve as faculty advisers. A majority vote from the general membership will decide on a list of individuals to ask to be the advisers. The individual with the most </w:t>
      </w:r>
      <w:r w:rsidRPr="002D080A">
        <w:rPr>
          <w:rFonts w:asciiTheme="majorBidi" w:hAnsiTheme="majorBidi" w:cstheme="majorBidi"/>
          <w:color w:val="000000" w:themeColor="text1"/>
          <w:sz w:val="24"/>
          <w:szCs w:val="24"/>
        </w:rPr>
        <w:t>votes will be asked first, the individual with the second most votes will be asked second, and so forth.</w:t>
      </w:r>
    </w:p>
    <w:p w14:paraId="0000004F" w14:textId="77777777" w:rsidR="00C65EEF" w:rsidRPr="002D080A" w:rsidRDefault="00060CAD">
      <w:pPr>
        <w:numPr>
          <w:ilvl w:val="0"/>
          <w:numId w:val="3"/>
        </w:numPr>
        <w:pBdr>
          <w:top w:val="nil"/>
          <w:left w:val="nil"/>
          <w:bottom w:val="nil"/>
          <w:right w:val="nil"/>
          <w:between w:val="nil"/>
        </w:pBdr>
        <w:tabs>
          <w:tab w:val="left" w:pos="360"/>
        </w:tabs>
        <w:ind w:left="360"/>
        <w:rPr>
          <w:rFonts w:asciiTheme="majorBidi" w:hAnsiTheme="majorBidi" w:cstheme="majorBidi"/>
          <w:color w:val="000000" w:themeColor="text1"/>
          <w:sz w:val="24"/>
          <w:szCs w:val="24"/>
        </w:rPr>
      </w:pPr>
      <w:r w:rsidRPr="002D080A">
        <w:rPr>
          <w:rFonts w:asciiTheme="majorBidi" w:hAnsiTheme="majorBidi" w:cstheme="majorBidi"/>
          <w:color w:val="000000" w:themeColor="text1"/>
          <w:sz w:val="24"/>
          <w:szCs w:val="24"/>
        </w:rPr>
        <w:t>The President will gain consent from the faculty members.</w:t>
      </w:r>
    </w:p>
    <w:p w14:paraId="00000050" w14:textId="77777777" w:rsidR="00C65EEF" w:rsidRPr="002D080A" w:rsidRDefault="00060CAD">
      <w:pPr>
        <w:numPr>
          <w:ilvl w:val="0"/>
          <w:numId w:val="3"/>
        </w:numPr>
        <w:pBdr>
          <w:top w:val="nil"/>
          <w:left w:val="nil"/>
          <w:bottom w:val="nil"/>
          <w:right w:val="nil"/>
          <w:between w:val="nil"/>
        </w:pBdr>
        <w:tabs>
          <w:tab w:val="left" w:pos="360"/>
        </w:tabs>
        <w:ind w:left="360"/>
        <w:rPr>
          <w:rFonts w:asciiTheme="majorBidi" w:hAnsiTheme="majorBidi" w:cstheme="majorBidi"/>
          <w:color w:val="000000" w:themeColor="text1"/>
          <w:sz w:val="24"/>
          <w:szCs w:val="24"/>
        </w:rPr>
      </w:pPr>
      <w:r w:rsidRPr="002D080A">
        <w:rPr>
          <w:rFonts w:asciiTheme="majorBidi" w:hAnsiTheme="majorBidi" w:cstheme="majorBidi"/>
          <w:color w:val="000000" w:themeColor="text1"/>
          <w:sz w:val="24"/>
          <w:szCs w:val="24"/>
        </w:rPr>
        <w:t xml:space="preserve">The advisers may ask to be relieved of his/her duties at any point during the academic year with the expectation that he/she will continue to hold the position until the end of the term in which they request to be relieved.  </w:t>
      </w:r>
    </w:p>
    <w:p w14:paraId="00000051" w14:textId="77777777" w:rsidR="00C65EEF" w:rsidRPr="002D080A" w:rsidRDefault="00060CAD">
      <w:pPr>
        <w:numPr>
          <w:ilvl w:val="0"/>
          <w:numId w:val="3"/>
        </w:numPr>
        <w:pBdr>
          <w:top w:val="nil"/>
          <w:left w:val="nil"/>
          <w:bottom w:val="nil"/>
          <w:right w:val="nil"/>
          <w:between w:val="nil"/>
        </w:pBdr>
        <w:tabs>
          <w:tab w:val="left" w:pos="360"/>
        </w:tabs>
        <w:ind w:left="360"/>
        <w:rPr>
          <w:rFonts w:asciiTheme="majorBidi" w:hAnsiTheme="majorBidi" w:cstheme="majorBidi"/>
          <w:color w:val="000000" w:themeColor="text1"/>
          <w:sz w:val="24"/>
          <w:szCs w:val="24"/>
        </w:rPr>
      </w:pPr>
      <w:r w:rsidRPr="002D080A">
        <w:rPr>
          <w:rFonts w:asciiTheme="majorBidi" w:hAnsiTheme="majorBidi" w:cstheme="majorBidi"/>
          <w:color w:val="000000" w:themeColor="text1"/>
          <w:sz w:val="24"/>
          <w:szCs w:val="24"/>
        </w:rPr>
        <w:t xml:space="preserve">An adviser may be replaced if they behave in a way that the general members or the university deem as inappropriate. The improper behaviors are similar to those defined for other </w:t>
      </w:r>
      <w:r w:rsidRPr="002D080A">
        <w:rPr>
          <w:rFonts w:asciiTheme="majorBidi" w:hAnsiTheme="majorBidi" w:cstheme="majorBidi"/>
          <w:color w:val="000000" w:themeColor="text1"/>
          <w:sz w:val="24"/>
          <w:szCs w:val="24"/>
        </w:rPr>
        <w:t>COLISTO</w:t>
      </w:r>
      <w:r w:rsidRPr="002D080A">
        <w:rPr>
          <w:rFonts w:asciiTheme="majorBidi" w:hAnsiTheme="majorBidi" w:cstheme="majorBidi"/>
          <w:color w:val="000000" w:themeColor="text1"/>
          <w:sz w:val="24"/>
          <w:szCs w:val="24"/>
        </w:rPr>
        <w:t xml:space="preserve"> members in Article V – Section 1.B. An ad hoc committee will be forme</w:t>
      </w:r>
      <w:r w:rsidRPr="002D080A">
        <w:rPr>
          <w:rFonts w:asciiTheme="majorBidi" w:hAnsiTheme="majorBidi" w:cstheme="majorBidi"/>
          <w:color w:val="000000" w:themeColor="text1"/>
          <w:sz w:val="24"/>
          <w:szCs w:val="24"/>
        </w:rPr>
        <w:t>d by the general membership at this time, and the individual advisers may appeal the recommendation for removal at a meeting set by this committee. Removal will occur with one-half vote of the general membership.</w:t>
      </w:r>
    </w:p>
    <w:p w14:paraId="00000052" w14:textId="77777777" w:rsidR="00C65EEF" w:rsidRPr="002D080A" w:rsidRDefault="00060CAD">
      <w:pPr>
        <w:numPr>
          <w:ilvl w:val="0"/>
          <w:numId w:val="3"/>
        </w:numPr>
        <w:pBdr>
          <w:top w:val="nil"/>
          <w:left w:val="nil"/>
          <w:bottom w:val="nil"/>
          <w:right w:val="nil"/>
          <w:between w:val="nil"/>
        </w:pBdr>
        <w:tabs>
          <w:tab w:val="left" w:pos="360"/>
        </w:tabs>
        <w:ind w:left="360"/>
        <w:rPr>
          <w:rFonts w:asciiTheme="majorBidi" w:hAnsiTheme="majorBidi" w:cstheme="majorBidi"/>
          <w:color w:val="000000" w:themeColor="text1"/>
          <w:sz w:val="24"/>
          <w:szCs w:val="24"/>
        </w:rPr>
      </w:pPr>
      <w:r w:rsidRPr="002D080A">
        <w:rPr>
          <w:rFonts w:asciiTheme="majorBidi" w:hAnsiTheme="majorBidi" w:cstheme="majorBidi"/>
          <w:color w:val="000000" w:themeColor="text1"/>
          <w:sz w:val="24"/>
          <w:szCs w:val="24"/>
        </w:rPr>
        <w:t xml:space="preserve">When necessary, </w:t>
      </w:r>
      <w:r w:rsidRPr="002D080A">
        <w:rPr>
          <w:rFonts w:asciiTheme="majorBidi" w:hAnsiTheme="majorBidi" w:cstheme="majorBidi"/>
          <w:color w:val="000000" w:themeColor="text1"/>
          <w:sz w:val="24"/>
          <w:szCs w:val="24"/>
        </w:rPr>
        <w:t>midterm</w:t>
      </w:r>
      <w:r w:rsidRPr="002D080A">
        <w:rPr>
          <w:rFonts w:asciiTheme="majorBidi" w:hAnsiTheme="majorBidi" w:cstheme="majorBidi"/>
          <w:color w:val="000000" w:themeColor="text1"/>
          <w:sz w:val="24"/>
          <w:szCs w:val="24"/>
        </w:rPr>
        <w:t xml:space="preserve"> elections will be h</w:t>
      </w:r>
      <w:r w:rsidRPr="002D080A">
        <w:rPr>
          <w:rFonts w:asciiTheme="majorBidi" w:hAnsiTheme="majorBidi" w:cstheme="majorBidi"/>
          <w:color w:val="000000" w:themeColor="text1"/>
          <w:sz w:val="24"/>
          <w:szCs w:val="24"/>
        </w:rPr>
        <w:t>eld for the adviser position in the same manner as the original election process.</w:t>
      </w:r>
    </w:p>
    <w:p w14:paraId="00000053" w14:textId="77777777" w:rsidR="00C65EEF" w:rsidRPr="002D080A" w:rsidRDefault="00C65EEF">
      <w:pPr>
        <w:rPr>
          <w:rFonts w:asciiTheme="majorBidi" w:hAnsiTheme="majorBidi" w:cstheme="majorBidi"/>
          <w:color w:val="000000" w:themeColor="text1"/>
          <w:sz w:val="24"/>
          <w:szCs w:val="24"/>
        </w:rPr>
      </w:pPr>
    </w:p>
    <w:p w14:paraId="00000054" w14:textId="77777777" w:rsidR="00C65EEF" w:rsidRPr="002D080A" w:rsidRDefault="00060CAD">
      <w:pPr>
        <w:pBdr>
          <w:top w:val="single" w:sz="4" w:space="1" w:color="000000"/>
          <w:left w:val="single" w:sz="4" w:space="4" w:color="000000"/>
          <w:bottom w:val="single" w:sz="4" w:space="1" w:color="000000"/>
          <w:right w:val="single" w:sz="4" w:space="4" w:color="000000"/>
        </w:pBdr>
        <w:tabs>
          <w:tab w:val="left" w:pos="2627"/>
          <w:tab w:val="center" w:pos="4320"/>
        </w:tabs>
        <w:jc w:val="center"/>
        <w:rPr>
          <w:rFonts w:asciiTheme="majorBidi" w:hAnsiTheme="majorBidi" w:cstheme="majorBidi"/>
          <w:b/>
          <w:color w:val="000000" w:themeColor="text1"/>
          <w:sz w:val="24"/>
          <w:szCs w:val="24"/>
        </w:rPr>
      </w:pPr>
      <w:r w:rsidRPr="002D080A">
        <w:rPr>
          <w:rFonts w:asciiTheme="majorBidi" w:hAnsiTheme="majorBidi" w:cstheme="majorBidi"/>
          <w:b/>
          <w:color w:val="000000" w:themeColor="text1"/>
          <w:sz w:val="24"/>
          <w:szCs w:val="24"/>
        </w:rPr>
        <w:t>ARTICLE VIII – FINANCES</w:t>
      </w:r>
    </w:p>
    <w:p w14:paraId="00000055" w14:textId="77777777" w:rsidR="00C65EEF" w:rsidRPr="002D080A" w:rsidRDefault="00C65EEF">
      <w:pPr>
        <w:rPr>
          <w:rFonts w:asciiTheme="majorBidi" w:hAnsiTheme="majorBidi" w:cstheme="majorBidi"/>
          <w:color w:val="000000" w:themeColor="text1"/>
          <w:sz w:val="24"/>
          <w:szCs w:val="24"/>
        </w:rPr>
      </w:pPr>
    </w:p>
    <w:p w14:paraId="00000056" w14:textId="77777777" w:rsidR="00C65EEF" w:rsidRPr="002D080A" w:rsidRDefault="00060CAD">
      <w:pPr>
        <w:rPr>
          <w:rFonts w:asciiTheme="majorBidi" w:hAnsiTheme="majorBidi" w:cstheme="majorBidi"/>
          <w:color w:val="000000" w:themeColor="text1"/>
          <w:sz w:val="24"/>
          <w:szCs w:val="24"/>
        </w:rPr>
      </w:pPr>
      <w:r w:rsidRPr="002D080A">
        <w:rPr>
          <w:rFonts w:asciiTheme="majorBidi" w:hAnsiTheme="majorBidi" w:cstheme="majorBidi"/>
          <w:color w:val="000000" w:themeColor="text1"/>
          <w:sz w:val="24"/>
          <w:szCs w:val="24"/>
        </w:rPr>
        <w:t>Section 1 – University Funding</w:t>
      </w:r>
    </w:p>
    <w:p w14:paraId="00000057" w14:textId="77777777" w:rsidR="00C65EEF" w:rsidRPr="002D080A" w:rsidRDefault="00060CAD">
      <w:pPr>
        <w:rPr>
          <w:rFonts w:asciiTheme="majorBidi" w:hAnsiTheme="majorBidi" w:cstheme="majorBidi"/>
          <w:color w:val="000000" w:themeColor="text1"/>
          <w:sz w:val="24"/>
          <w:szCs w:val="24"/>
        </w:rPr>
      </w:pPr>
      <w:r w:rsidRPr="002D080A">
        <w:rPr>
          <w:rFonts w:asciiTheme="majorBidi" w:hAnsiTheme="majorBidi" w:cstheme="majorBidi"/>
          <w:color w:val="000000" w:themeColor="text1"/>
          <w:sz w:val="24"/>
          <w:szCs w:val="24"/>
        </w:rPr>
        <w:t>All monies belonging to this organization shall be deposited and disbursed through a bank account established for thi</w:t>
      </w:r>
      <w:r w:rsidRPr="002D080A">
        <w:rPr>
          <w:rFonts w:asciiTheme="majorBidi" w:hAnsiTheme="majorBidi" w:cstheme="majorBidi"/>
          <w:color w:val="000000" w:themeColor="text1"/>
          <w:sz w:val="24"/>
          <w:szCs w:val="24"/>
        </w:rPr>
        <w:t xml:space="preserve">s organization at the Campus Organizations Accounting Office and/or approved institution/office (must receive authorization via Campus Organizations Accounting Office). All funds must be deposited within 48 hours after collection. The Adviser must approve </w:t>
      </w:r>
      <w:r w:rsidRPr="002D080A">
        <w:rPr>
          <w:rFonts w:asciiTheme="majorBidi" w:hAnsiTheme="majorBidi" w:cstheme="majorBidi"/>
          <w:color w:val="000000" w:themeColor="text1"/>
          <w:sz w:val="24"/>
          <w:szCs w:val="24"/>
        </w:rPr>
        <w:t>and sign each expenditure before payment.</w:t>
      </w:r>
    </w:p>
    <w:p w14:paraId="00000058" w14:textId="77777777" w:rsidR="00C65EEF" w:rsidRPr="002D080A" w:rsidRDefault="00C65EEF">
      <w:pPr>
        <w:ind w:left="720"/>
        <w:rPr>
          <w:rFonts w:asciiTheme="majorBidi" w:hAnsiTheme="majorBidi" w:cstheme="majorBidi"/>
          <w:color w:val="000000" w:themeColor="text1"/>
          <w:sz w:val="24"/>
          <w:szCs w:val="24"/>
        </w:rPr>
      </w:pPr>
    </w:p>
    <w:p w14:paraId="00000059" w14:textId="77777777" w:rsidR="00C65EEF" w:rsidRPr="002D080A" w:rsidRDefault="00060CAD">
      <w:pPr>
        <w:rPr>
          <w:rFonts w:asciiTheme="majorBidi" w:hAnsiTheme="majorBidi" w:cstheme="majorBidi"/>
          <w:color w:val="000000" w:themeColor="text1"/>
          <w:sz w:val="24"/>
          <w:szCs w:val="24"/>
        </w:rPr>
      </w:pPr>
      <w:r w:rsidRPr="002D080A">
        <w:rPr>
          <w:rFonts w:asciiTheme="majorBidi" w:hAnsiTheme="majorBidi" w:cstheme="majorBidi"/>
          <w:color w:val="000000" w:themeColor="text1"/>
          <w:sz w:val="24"/>
          <w:szCs w:val="24"/>
        </w:rPr>
        <w:t xml:space="preserve">Section 2 </w:t>
      </w:r>
      <w:r w:rsidRPr="002D080A">
        <w:rPr>
          <w:rFonts w:asciiTheme="majorBidi" w:hAnsiTheme="majorBidi" w:cstheme="majorBidi"/>
          <w:color w:val="000000" w:themeColor="text1"/>
          <w:sz w:val="24"/>
          <w:szCs w:val="24"/>
        </w:rPr>
        <w:t xml:space="preserve">– </w:t>
      </w:r>
      <w:r w:rsidRPr="002D080A">
        <w:rPr>
          <w:rFonts w:asciiTheme="majorBidi" w:hAnsiTheme="majorBidi" w:cstheme="majorBidi"/>
          <w:color w:val="000000" w:themeColor="text1"/>
          <w:sz w:val="24"/>
          <w:szCs w:val="24"/>
        </w:rPr>
        <w:t>Dues, Funds, and Grants</w:t>
      </w:r>
    </w:p>
    <w:p w14:paraId="0000005A" w14:textId="77777777" w:rsidR="00C65EEF" w:rsidRPr="002D080A" w:rsidRDefault="00060CAD">
      <w:pPr>
        <w:rPr>
          <w:rFonts w:asciiTheme="majorBidi" w:hAnsiTheme="majorBidi" w:cstheme="majorBidi"/>
          <w:color w:val="000000" w:themeColor="text1"/>
          <w:sz w:val="24"/>
          <w:szCs w:val="24"/>
        </w:rPr>
      </w:pPr>
      <w:r w:rsidRPr="002D080A">
        <w:rPr>
          <w:rFonts w:asciiTheme="majorBidi" w:hAnsiTheme="majorBidi" w:cstheme="majorBidi"/>
          <w:color w:val="000000" w:themeColor="text1"/>
          <w:sz w:val="24"/>
          <w:szCs w:val="24"/>
        </w:rPr>
        <w:t>COLISTO will collect dues in the amount of $10 per member on an annual basis, to help foster the aims of the organization. This money, which will not be substantial, will be add</w:t>
      </w:r>
      <w:r w:rsidRPr="002D080A">
        <w:rPr>
          <w:rFonts w:asciiTheme="majorBidi" w:hAnsiTheme="majorBidi" w:cstheme="majorBidi"/>
          <w:color w:val="000000" w:themeColor="text1"/>
          <w:sz w:val="24"/>
          <w:szCs w:val="24"/>
        </w:rPr>
        <w:t>ed to the funds provided by Iowa State University so that the organization can pay for workshops, talks, and webinars in target areas of corpus linguistics. COLISTO Treasurer will apply for funding or grants. COLISTO will use these funds for substantial ex</w:t>
      </w:r>
      <w:r w:rsidRPr="002D080A">
        <w:rPr>
          <w:rFonts w:asciiTheme="majorBidi" w:hAnsiTheme="majorBidi" w:cstheme="majorBidi"/>
          <w:color w:val="000000" w:themeColor="text1"/>
          <w:sz w:val="24"/>
          <w:szCs w:val="24"/>
        </w:rPr>
        <w:t>penses for events: registration/travel fees for members, travel and accommodation costs for guest speakers, speaker honorarium.</w:t>
      </w:r>
    </w:p>
    <w:p w14:paraId="0000005B" w14:textId="77777777" w:rsidR="00C65EEF" w:rsidRPr="002D080A" w:rsidRDefault="00C65EEF">
      <w:pPr>
        <w:rPr>
          <w:rFonts w:asciiTheme="majorBidi" w:hAnsiTheme="majorBidi" w:cstheme="majorBidi"/>
          <w:color w:val="000000" w:themeColor="text1"/>
          <w:sz w:val="24"/>
          <w:szCs w:val="24"/>
        </w:rPr>
      </w:pPr>
    </w:p>
    <w:p w14:paraId="0000005C" w14:textId="77777777" w:rsidR="00C65EEF" w:rsidRPr="002D080A" w:rsidRDefault="00060CAD">
      <w:pPr>
        <w:rPr>
          <w:rFonts w:asciiTheme="majorBidi" w:hAnsiTheme="majorBidi" w:cstheme="majorBidi"/>
          <w:color w:val="000000" w:themeColor="text1"/>
          <w:sz w:val="24"/>
          <w:szCs w:val="24"/>
        </w:rPr>
      </w:pPr>
      <w:r w:rsidRPr="002D080A">
        <w:rPr>
          <w:rFonts w:asciiTheme="majorBidi" w:hAnsiTheme="majorBidi" w:cstheme="majorBidi"/>
          <w:color w:val="000000" w:themeColor="text1"/>
          <w:sz w:val="24"/>
          <w:szCs w:val="24"/>
        </w:rPr>
        <w:t xml:space="preserve">Section 3 - Budget/Financial Records: </w:t>
      </w:r>
    </w:p>
    <w:p w14:paraId="0000005D" w14:textId="77777777" w:rsidR="00C65EEF" w:rsidRPr="002D080A" w:rsidRDefault="00060CAD">
      <w:pPr>
        <w:rPr>
          <w:rFonts w:asciiTheme="majorBidi" w:hAnsiTheme="majorBidi" w:cstheme="majorBidi"/>
          <w:color w:val="000000" w:themeColor="text1"/>
          <w:sz w:val="24"/>
          <w:szCs w:val="24"/>
        </w:rPr>
      </w:pPr>
      <w:r w:rsidRPr="002D080A">
        <w:rPr>
          <w:rFonts w:asciiTheme="majorBidi" w:hAnsiTheme="majorBidi" w:cstheme="majorBidi"/>
          <w:color w:val="000000" w:themeColor="text1"/>
          <w:sz w:val="24"/>
          <w:szCs w:val="24"/>
        </w:rPr>
        <w:t>The treasurer shall maintain all financial records, monitor the organization’s budget, r</w:t>
      </w:r>
      <w:r w:rsidRPr="002D080A">
        <w:rPr>
          <w:rFonts w:asciiTheme="majorBidi" w:hAnsiTheme="majorBidi" w:cstheme="majorBidi"/>
          <w:color w:val="000000" w:themeColor="text1"/>
          <w:sz w:val="24"/>
          <w:szCs w:val="24"/>
        </w:rPr>
        <w:t>eport the budget and use of funds each semester to the advisor and other officers.</w:t>
      </w:r>
    </w:p>
    <w:p w14:paraId="0000005E" w14:textId="77777777" w:rsidR="00C65EEF" w:rsidRPr="002D080A" w:rsidRDefault="00C65EEF">
      <w:pPr>
        <w:rPr>
          <w:rFonts w:asciiTheme="majorBidi" w:hAnsiTheme="majorBidi" w:cstheme="majorBidi"/>
          <w:color w:val="000000" w:themeColor="text1"/>
          <w:sz w:val="24"/>
          <w:szCs w:val="24"/>
        </w:rPr>
      </w:pPr>
    </w:p>
    <w:p w14:paraId="0000005F" w14:textId="77777777" w:rsidR="00C65EEF" w:rsidRPr="002D080A" w:rsidRDefault="00060CAD">
      <w:pPr>
        <w:pBdr>
          <w:top w:val="single" w:sz="4" w:space="1" w:color="000000"/>
          <w:left w:val="single" w:sz="4" w:space="4" w:color="000000"/>
          <w:bottom w:val="single" w:sz="4" w:space="1" w:color="000000"/>
          <w:right w:val="single" w:sz="4" w:space="4" w:color="000000"/>
        </w:pBdr>
        <w:tabs>
          <w:tab w:val="left" w:pos="2627"/>
          <w:tab w:val="center" w:pos="4320"/>
        </w:tabs>
        <w:jc w:val="center"/>
        <w:rPr>
          <w:rFonts w:asciiTheme="majorBidi" w:hAnsiTheme="majorBidi" w:cstheme="majorBidi"/>
          <w:b/>
          <w:color w:val="000000" w:themeColor="text1"/>
          <w:sz w:val="24"/>
          <w:szCs w:val="24"/>
        </w:rPr>
      </w:pPr>
      <w:r w:rsidRPr="002D080A">
        <w:rPr>
          <w:rFonts w:asciiTheme="majorBidi" w:hAnsiTheme="majorBidi" w:cstheme="majorBidi"/>
          <w:b/>
          <w:color w:val="000000" w:themeColor="text1"/>
          <w:sz w:val="24"/>
          <w:szCs w:val="24"/>
        </w:rPr>
        <w:t>ARTICLE IX – AMENDMENTS</w:t>
      </w:r>
    </w:p>
    <w:p w14:paraId="00000060" w14:textId="77777777" w:rsidR="00C65EEF" w:rsidRPr="002D080A" w:rsidRDefault="00C65EEF">
      <w:pPr>
        <w:rPr>
          <w:rFonts w:asciiTheme="majorBidi" w:hAnsiTheme="majorBidi" w:cstheme="majorBidi"/>
          <w:color w:val="000000" w:themeColor="text1"/>
          <w:sz w:val="24"/>
          <w:szCs w:val="24"/>
        </w:rPr>
      </w:pPr>
    </w:p>
    <w:p w14:paraId="00000061" w14:textId="77777777" w:rsidR="00C65EEF" w:rsidRPr="002D080A" w:rsidRDefault="00060CAD">
      <w:pPr>
        <w:tabs>
          <w:tab w:val="left" w:pos="1080"/>
        </w:tabs>
        <w:rPr>
          <w:rFonts w:asciiTheme="majorBidi" w:hAnsiTheme="majorBidi" w:cstheme="majorBidi"/>
          <w:color w:val="000000" w:themeColor="text1"/>
          <w:sz w:val="24"/>
          <w:szCs w:val="24"/>
        </w:rPr>
      </w:pPr>
      <w:r w:rsidRPr="002D080A">
        <w:rPr>
          <w:rFonts w:asciiTheme="majorBidi" w:hAnsiTheme="majorBidi" w:cstheme="majorBidi"/>
          <w:color w:val="000000" w:themeColor="text1"/>
          <w:sz w:val="24"/>
          <w:szCs w:val="24"/>
        </w:rPr>
        <w:lastRenderedPageBreak/>
        <w:t xml:space="preserve">Amendments to this constitution shall be developed by the Executive Board and passed by a three-fourths (3/4) majority affirmative vote. </w:t>
      </w:r>
    </w:p>
    <w:p w14:paraId="00000062" w14:textId="77777777" w:rsidR="00C65EEF" w:rsidRPr="002D080A" w:rsidRDefault="00C65EEF">
      <w:pPr>
        <w:tabs>
          <w:tab w:val="left" w:pos="1080"/>
        </w:tabs>
        <w:ind w:left="720"/>
        <w:rPr>
          <w:rFonts w:asciiTheme="majorBidi" w:hAnsiTheme="majorBidi" w:cstheme="majorBidi"/>
          <w:color w:val="000000" w:themeColor="text1"/>
          <w:sz w:val="24"/>
          <w:szCs w:val="24"/>
        </w:rPr>
      </w:pPr>
    </w:p>
    <w:p w14:paraId="00000063" w14:textId="77777777" w:rsidR="00C65EEF" w:rsidRPr="002D080A" w:rsidRDefault="00060CAD">
      <w:pPr>
        <w:tabs>
          <w:tab w:val="left" w:pos="1080"/>
        </w:tabs>
        <w:rPr>
          <w:rFonts w:asciiTheme="majorBidi" w:hAnsiTheme="majorBidi" w:cstheme="majorBidi"/>
          <w:color w:val="000000" w:themeColor="text1"/>
          <w:sz w:val="24"/>
          <w:szCs w:val="24"/>
        </w:rPr>
      </w:pPr>
      <w:r w:rsidRPr="002D080A">
        <w:rPr>
          <w:rFonts w:asciiTheme="majorBidi" w:hAnsiTheme="majorBidi" w:cstheme="majorBidi"/>
          <w:color w:val="000000" w:themeColor="text1"/>
          <w:sz w:val="24"/>
          <w:szCs w:val="24"/>
        </w:rPr>
        <w:t>Amended or ratified constitution will be submitted within 10 days to Students Activities Center for approval.</w:t>
      </w:r>
    </w:p>
    <w:sectPr w:rsidR="00C65EEF" w:rsidRPr="002D080A">
      <w:headerReference w:type="default" r:id="rId8"/>
      <w:footerReference w:type="default" r:id="rId9"/>
      <w:pgSz w:w="12240" w:h="15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E7A100" w14:textId="77777777" w:rsidR="00060CAD" w:rsidRDefault="00060CAD">
      <w:r>
        <w:separator/>
      </w:r>
    </w:p>
  </w:endnote>
  <w:endnote w:type="continuationSeparator" w:id="0">
    <w:p w14:paraId="27B4AB37" w14:textId="77777777" w:rsidR="00060CAD" w:rsidRDefault="00060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65" w14:textId="5F0229D0" w:rsidR="00C65EEF" w:rsidRDefault="00060CAD">
    <w:pPr>
      <w:tabs>
        <w:tab w:val="center" w:pos="4320"/>
        <w:tab w:val="right" w:pos="8640"/>
      </w:tabs>
      <w:jc w:val="right"/>
    </w:pPr>
    <w:r>
      <w:rPr>
        <w:sz w:val="24"/>
        <w:szCs w:val="24"/>
      </w:rPr>
      <w:fldChar w:fldCharType="begin"/>
    </w:r>
    <w:r>
      <w:rPr>
        <w:sz w:val="24"/>
        <w:szCs w:val="24"/>
      </w:rPr>
      <w:instrText>PAGE</w:instrText>
    </w:r>
    <w:r w:rsidR="00322229">
      <w:rPr>
        <w:sz w:val="24"/>
        <w:szCs w:val="24"/>
      </w:rPr>
      <w:fldChar w:fldCharType="separate"/>
    </w:r>
    <w:r w:rsidR="00322229">
      <w:rPr>
        <w:noProof/>
        <w:sz w:val="24"/>
        <w:szCs w:val="24"/>
      </w:rPr>
      <w:t>1</w:t>
    </w:r>
    <w:r>
      <w:rPr>
        <w:sz w:val="24"/>
        <w:szCs w:val="24"/>
      </w:rPr>
      <w:fldChar w:fldCharType="end"/>
    </w:r>
  </w:p>
  <w:p w14:paraId="00000066" w14:textId="77777777" w:rsidR="00C65EEF" w:rsidRDefault="00C65EEF">
    <w:pPr>
      <w:tabs>
        <w:tab w:val="center" w:pos="4320"/>
        <w:tab w:val="right" w:pos="8640"/>
      </w:tabs>
      <w:rPr>
        <w:sz w:val="24"/>
        <w:szCs w:val="24"/>
      </w:rPr>
    </w:pPr>
  </w:p>
  <w:p w14:paraId="00000067" w14:textId="77777777" w:rsidR="00C65EEF" w:rsidRDefault="00C65EEF">
    <w:pPr>
      <w:tabs>
        <w:tab w:val="center" w:pos="4320"/>
        <w:tab w:val="right" w:pos="8640"/>
      </w:tabs>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A2A698" w14:textId="77777777" w:rsidR="00060CAD" w:rsidRDefault="00060CAD">
      <w:r>
        <w:separator/>
      </w:r>
    </w:p>
  </w:footnote>
  <w:footnote w:type="continuationSeparator" w:id="0">
    <w:p w14:paraId="5C27B3B3" w14:textId="77777777" w:rsidR="00060CAD" w:rsidRDefault="00060C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64" w14:textId="77777777" w:rsidR="00C65EEF" w:rsidRDefault="00C65EEF">
    <w:pPr>
      <w:tabs>
        <w:tab w:val="center" w:pos="4320"/>
        <w:tab w:val="right" w:pos="8640"/>
      </w:tabs>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5E4E27"/>
    <w:multiLevelType w:val="multilevel"/>
    <w:tmpl w:val="017092F4"/>
    <w:lvl w:ilvl="0">
      <w:start w:val="1"/>
      <w:numFmt w:val="upperLetter"/>
      <w:lvlText w:val="%1."/>
      <w:lvlJc w:val="left"/>
      <w:pPr>
        <w:ind w:left="1080" w:hanging="720"/>
      </w:pPr>
      <w:rPr>
        <w:b w:val="0"/>
        <w:i w:val="0"/>
        <w:strike w:val="0"/>
        <w:color w:val="000000"/>
        <w:sz w:val="24"/>
        <w:szCs w:val="24"/>
        <w:u w:val="none"/>
      </w:rPr>
    </w:lvl>
    <w:lvl w:ilvl="1">
      <w:start w:val="1"/>
      <w:numFmt w:val="lowerLetter"/>
      <w:lvlText w:val="%2."/>
      <w:lvlJc w:val="left"/>
      <w:pPr>
        <w:ind w:left="1800" w:hanging="720"/>
      </w:pPr>
      <w:rPr>
        <w:rFonts w:ascii="Times New Roman" w:eastAsia="Times New Roman" w:hAnsi="Times New Roman" w:cs="Times New Roman"/>
        <w:b w:val="0"/>
        <w:i w:val="0"/>
        <w:strike w:val="0"/>
        <w:color w:val="000000"/>
        <w:sz w:val="20"/>
        <w:szCs w:val="20"/>
        <w:u w:val="none"/>
      </w:rPr>
    </w:lvl>
    <w:lvl w:ilvl="2">
      <w:start w:val="1"/>
      <w:numFmt w:val="lowerRoman"/>
      <w:lvlText w:val="%3."/>
      <w:lvlJc w:val="right"/>
      <w:pPr>
        <w:ind w:left="2520" w:hanging="540"/>
      </w:pPr>
      <w:rPr>
        <w:rFonts w:ascii="Times New Roman" w:eastAsia="Times New Roman" w:hAnsi="Times New Roman" w:cs="Times New Roman"/>
        <w:b w:val="0"/>
        <w:i w:val="0"/>
        <w:strike w:val="0"/>
        <w:color w:val="000000"/>
        <w:sz w:val="20"/>
        <w:szCs w:val="20"/>
        <w:u w:val="none"/>
      </w:rPr>
    </w:lvl>
    <w:lvl w:ilvl="3">
      <w:start w:val="1"/>
      <w:numFmt w:val="decimal"/>
      <w:lvlText w:val="%4."/>
      <w:lvlJc w:val="left"/>
      <w:pPr>
        <w:ind w:left="3240" w:hanging="720"/>
      </w:pPr>
      <w:rPr>
        <w:rFonts w:ascii="Times New Roman" w:eastAsia="Times New Roman" w:hAnsi="Times New Roman" w:cs="Times New Roman"/>
        <w:b w:val="0"/>
        <w:i w:val="0"/>
        <w:strike w:val="0"/>
        <w:color w:val="000000"/>
        <w:sz w:val="20"/>
        <w:szCs w:val="20"/>
        <w:u w:val="none"/>
      </w:rPr>
    </w:lvl>
    <w:lvl w:ilvl="4">
      <w:start w:val="1"/>
      <w:numFmt w:val="lowerLetter"/>
      <w:lvlText w:val="%5."/>
      <w:lvlJc w:val="left"/>
      <w:pPr>
        <w:ind w:left="3960" w:hanging="720"/>
      </w:pPr>
      <w:rPr>
        <w:rFonts w:ascii="Times New Roman" w:eastAsia="Times New Roman" w:hAnsi="Times New Roman" w:cs="Times New Roman"/>
        <w:b w:val="0"/>
        <w:i w:val="0"/>
        <w:strike w:val="0"/>
        <w:color w:val="000000"/>
        <w:sz w:val="20"/>
        <w:szCs w:val="20"/>
        <w:u w:val="none"/>
      </w:rPr>
    </w:lvl>
    <w:lvl w:ilvl="5">
      <w:start w:val="1"/>
      <w:numFmt w:val="lowerRoman"/>
      <w:lvlText w:val="%6."/>
      <w:lvlJc w:val="right"/>
      <w:pPr>
        <w:ind w:left="4680" w:hanging="540"/>
      </w:pPr>
      <w:rPr>
        <w:rFonts w:ascii="Times New Roman" w:eastAsia="Times New Roman" w:hAnsi="Times New Roman" w:cs="Times New Roman"/>
        <w:b w:val="0"/>
        <w:i w:val="0"/>
        <w:strike w:val="0"/>
        <w:color w:val="000000"/>
        <w:sz w:val="20"/>
        <w:szCs w:val="20"/>
        <w:u w:val="none"/>
      </w:rPr>
    </w:lvl>
    <w:lvl w:ilvl="6">
      <w:start w:val="1"/>
      <w:numFmt w:val="decimal"/>
      <w:lvlText w:val="%7."/>
      <w:lvlJc w:val="left"/>
      <w:pPr>
        <w:ind w:left="5400" w:hanging="720"/>
      </w:pPr>
      <w:rPr>
        <w:rFonts w:ascii="Times New Roman" w:eastAsia="Times New Roman" w:hAnsi="Times New Roman" w:cs="Times New Roman"/>
        <w:b w:val="0"/>
        <w:i w:val="0"/>
        <w:strike w:val="0"/>
        <w:color w:val="000000"/>
        <w:sz w:val="20"/>
        <w:szCs w:val="20"/>
        <w:u w:val="none"/>
      </w:rPr>
    </w:lvl>
    <w:lvl w:ilvl="7">
      <w:start w:val="1"/>
      <w:numFmt w:val="lowerLetter"/>
      <w:lvlText w:val="%8."/>
      <w:lvlJc w:val="left"/>
      <w:pPr>
        <w:ind w:left="6120" w:hanging="720"/>
      </w:pPr>
      <w:rPr>
        <w:rFonts w:ascii="Times New Roman" w:eastAsia="Times New Roman" w:hAnsi="Times New Roman" w:cs="Times New Roman"/>
        <w:b w:val="0"/>
        <w:i w:val="0"/>
        <w:strike w:val="0"/>
        <w:color w:val="000000"/>
        <w:sz w:val="20"/>
        <w:szCs w:val="20"/>
        <w:u w:val="none"/>
      </w:rPr>
    </w:lvl>
    <w:lvl w:ilvl="8">
      <w:start w:val="1"/>
      <w:numFmt w:val="lowerRoman"/>
      <w:lvlText w:val="%9."/>
      <w:lvlJc w:val="right"/>
      <w:pPr>
        <w:ind w:left="6840" w:hanging="540"/>
      </w:pPr>
      <w:rPr>
        <w:rFonts w:ascii="Times New Roman" w:eastAsia="Times New Roman" w:hAnsi="Times New Roman" w:cs="Times New Roman"/>
        <w:b w:val="0"/>
        <w:i w:val="0"/>
        <w:strike w:val="0"/>
        <w:color w:val="000000"/>
        <w:sz w:val="20"/>
        <w:szCs w:val="20"/>
        <w:u w:val="none"/>
      </w:rPr>
    </w:lvl>
  </w:abstractNum>
  <w:abstractNum w:abstractNumId="1" w15:restartNumberingAfterBreak="0">
    <w:nsid w:val="1F3D1605"/>
    <w:multiLevelType w:val="multilevel"/>
    <w:tmpl w:val="C004DDBE"/>
    <w:lvl w:ilvl="0">
      <w:start w:val="1"/>
      <w:numFmt w:val="upperLetter"/>
      <w:lvlText w:val="%1."/>
      <w:lvlJc w:val="left"/>
      <w:pPr>
        <w:ind w:left="1080" w:hanging="720"/>
      </w:pPr>
      <w:rPr>
        <w:b w:val="0"/>
        <w:i w:val="0"/>
        <w:strike w:val="0"/>
        <w:color w:val="000000"/>
        <w:sz w:val="24"/>
        <w:szCs w:val="24"/>
        <w:u w:val="none"/>
      </w:rPr>
    </w:lvl>
    <w:lvl w:ilvl="1">
      <w:start w:val="1"/>
      <w:numFmt w:val="lowerLetter"/>
      <w:lvlText w:val="%2."/>
      <w:lvlJc w:val="left"/>
      <w:pPr>
        <w:ind w:left="1800" w:hanging="720"/>
      </w:pPr>
      <w:rPr>
        <w:rFonts w:ascii="Times New Roman" w:eastAsia="Times New Roman" w:hAnsi="Times New Roman" w:cs="Times New Roman"/>
        <w:b w:val="0"/>
        <w:i w:val="0"/>
        <w:strike w:val="0"/>
        <w:color w:val="000000"/>
        <w:sz w:val="20"/>
        <w:szCs w:val="20"/>
        <w:u w:val="none"/>
      </w:rPr>
    </w:lvl>
    <w:lvl w:ilvl="2">
      <w:start w:val="1"/>
      <w:numFmt w:val="lowerRoman"/>
      <w:lvlText w:val="%3."/>
      <w:lvlJc w:val="right"/>
      <w:pPr>
        <w:ind w:left="2520" w:hanging="540"/>
      </w:pPr>
      <w:rPr>
        <w:rFonts w:ascii="Times New Roman" w:eastAsia="Times New Roman" w:hAnsi="Times New Roman" w:cs="Times New Roman"/>
        <w:b w:val="0"/>
        <w:i w:val="0"/>
        <w:strike w:val="0"/>
        <w:color w:val="000000"/>
        <w:sz w:val="20"/>
        <w:szCs w:val="20"/>
        <w:u w:val="none"/>
      </w:rPr>
    </w:lvl>
    <w:lvl w:ilvl="3">
      <w:start w:val="1"/>
      <w:numFmt w:val="decimal"/>
      <w:lvlText w:val="%4."/>
      <w:lvlJc w:val="left"/>
      <w:pPr>
        <w:ind w:left="3240" w:hanging="720"/>
      </w:pPr>
      <w:rPr>
        <w:rFonts w:ascii="Times New Roman" w:eastAsia="Times New Roman" w:hAnsi="Times New Roman" w:cs="Times New Roman"/>
        <w:b w:val="0"/>
        <w:i w:val="0"/>
        <w:strike w:val="0"/>
        <w:color w:val="000000"/>
        <w:sz w:val="20"/>
        <w:szCs w:val="20"/>
        <w:u w:val="none"/>
      </w:rPr>
    </w:lvl>
    <w:lvl w:ilvl="4">
      <w:start w:val="1"/>
      <w:numFmt w:val="lowerLetter"/>
      <w:lvlText w:val="%5."/>
      <w:lvlJc w:val="left"/>
      <w:pPr>
        <w:ind w:left="3960" w:hanging="720"/>
      </w:pPr>
      <w:rPr>
        <w:rFonts w:ascii="Times New Roman" w:eastAsia="Times New Roman" w:hAnsi="Times New Roman" w:cs="Times New Roman"/>
        <w:b w:val="0"/>
        <w:i w:val="0"/>
        <w:strike w:val="0"/>
        <w:color w:val="000000"/>
        <w:sz w:val="20"/>
        <w:szCs w:val="20"/>
        <w:u w:val="none"/>
      </w:rPr>
    </w:lvl>
    <w:lvl w:ilvl="5">
      <w:start w:val="1"/>
      <w:numFmt w:val="lowerRoman"/>
      <w:lvlText w:val="%6."/>
      <w:lvlJc w:val="right"/>
      <w:pPr>
        <w:ind w:left="4680" w:hanging="540"/>
      </w:pPr>
      <w:rPr>
        <w:rFonts w:ascii="Times New Roman" w:eastAsia="Times New Roman" w:hAnsi="Times New Roman" w:cs="Times New Roman"/>
        <w:b w:val="0"/>
        <w:i w:val="0"/>
        <w:strike w:val="0"/>
        <w:color w:val="000000"/>
        <w:sz w:val="20"/>
        <w:szCs w:val="20"/>
        <w:u w:val="none"/>
      </w:rPr>
    </w:lvl>
    <w:lvl w:ilvl="6">
      <w:start w:val="1"/>
      <w:numFmt w:val="decimal"/>
      <w:lvlText w:val="%7."/>
      <w:lvlJc w:val="left"/>
      <w:pPr>
        <w:ind w:left="5400" w:hanging="720"/>
      </w:pPr>
      <w:rPr>
        <w:rFonts w:ascii="Times New Roman" w:eastAsia="Times New Roman" w:hAnsi="Times New Roman" w:cs="Times New Roman"/>
        <w:b w:val="0"/>
        <w:i w:val="0"/>
        <w:strike w:val="0"/>
        <w:color w:val="000000"/>
        <w:sz w:val="20"/>
        <w:szCs w:val="20"/>
        <w:u w:val="none"/>
      </w:rPr>
    </w:lvl>
    <w:lvl w:ilvl="7">
      <w:start w:val="1"/>
      <w:numFmt w:val="lowerLetter"/>
      <w:lvlText w:val="%8."/>
      <w:lvlJc w:val="left"/>
      <w:pPr>
        <w:ind w:left="6120" w:hanging="720"/>
      </w:pPr>
      <w:rPr>
        <w:rFonts w:ascii="Times New Roman" w:eastAsia="Times New Roman" w:hAnsi="Times New Roman" w:cs="Times New Roman"/>
        <w:b w:val="0"/>
        <w:i w:val="0"/>
        <w:strike w:val="0"/>
        <w:color w:val="000000"/>
        <w:sz w:val="20"/>
        <w:szCs w:val="20"/>
        <w:u w:val="none"/>
      </w:rPr>
    </w:lvl>
    <w:lvl w:ilvl="8">
      <w:start w:val="1"/>
      <w:numFmt w:val="lowerRoman"/>
      <w:lvlText w:val="%9."/>
      <w:lvlJc w:val="right"/>
      <w:pPr>
        <w:ind w:left="6840" w:hanging="540"/>
      </w:pPr>
      <w:rPr>
        <w:rFonts w:ascii="Times New Roman" w:eastAsia="Times New Roman" w:hAnsi="Times New Roman" w:cs="Times New Roman"/>
        <w:b w:val="0"/>
        <w:i w:val="0"/>
        <w:strike w:val="0"/>
        <w:color w:val="000000"/>
        <w:sz w:val="20"/>
        <w:szCs w:val="20"/>
        <w:u w:val="none"/>
      </w:rPr>
    </w:lvl>
  </w:abstractNum>
  <w:abstractNum w:abstractNumId="2" w15:restartNumberingAfterBreak="0">
    <w:nsid w:val="1FEA04C5"/>
    <w:multiLevelType w:val="multilevel"/>
    <w:tmpl w:val="731C71F0"/>
    <w:lvl w:ilvl="0">
      <w:start w:val="1"/>
      <w:numFmt w:val="upperLetter"/>
      <w:lvlText w:val="%1."/>
      <w:lvlJc w:val="left"/>
      <w:pPr>
        <w:ind w:left="720" w:hanging="360"/>
      </w:pPr>
      <w:rPr>
        <w:rFonts w:ascii="Times New Roman" w:eastAsia="Times New Roman" w:hAnsi="Times New Roman" w:cs="Times New Roman"/>
        <w:b w:val="0"/>
        <w:i w:val="0"/>
        <w:strike w:val="0"/>
        <w:color w:val="000000"/>
        <w:sz w:val="24"/>
        <w:szCs w:val="24"/>
        <w:u w:val="none"/>
      </w:rPr>
    </w:lvl>
    <w:lvl w:ilvl="1">
      <w:start w:val="1"/>
      <w:numFmt w:val="lowerLetter"/>
      <w:lvlText w:val="%2."/>
      <w:lvlJc w:val="left"/>
      <w:pPr>
        <w:ind w:left="1440" w:hanging="360"/>
      </w:pPr>
      <w:rPr>
        <w:rFonts w:ascii="Times New Roman" w:eastAsia="Times New Roman" w:hAnsi="Times New Roman" w:cs="Times New Roman"/>
        <w:b w:val="0"/>
        <w:i w:val="0"/>
        <w:strike w:val="0"/>
        <w:color w:val="000000"/>
        <w:sz w:val="20"/>
        <w:szCs w:val="20"/>
        <w:u w:val="none"/>
      </w:rPr>
    </w:lvl>
    <w:lvl w:ilvl="2">
      <w:start w:val="1"/>
      <w:numFmt w:val="lowerRoman"/>
      <w:lvlText w:val="%3."/>
      <w:lvlJc w:val="right"/>
      <w:pPr>
        <w:ind w:left="2160" w:hanging="180"/>
      </w:pPr>
      <w:rPr>
        <w:rFonts w:ascii="Times New Roman" w:eastAsia="Times New Roman" w:hAnsi="Times New Roman" w:cs="Times New Roman"/>
        <w:b w:val="0"/>
        <w:i w:val="0"/>
        <w:strike w:val="0"/>
        <w:color w:val="000000"/>
        <w:sz w:val="20"/>
        <w:szCs w:val="20"/>
        <w:u w:val="none"/>
      </w:rPr>
    </w:lvl>
    <w:lvl w:ilvl="3">
      <w:start w:val="1"/>
      <w:numFmt w:val="decimal"/>
      <w:lvlText w:val="%4."/>
      <w:lvlJc w:val="left"/>
      <w:pPr>
        <w:ind w:left="2880" w:hanging="360"/>
      </w:pPr>
      <w:rPr>
        <w:rFonts w:ascii="Times New Roman" w:eastAsia="Times New Roman" w:hAnsi="Times New Roman" w:cs="Times New Roman"/>
        <w:b w:val="0"/>
        <w:i w:val="0"/>
        <w:strike w:val="0"/>
        <w:color w:val="000000"/>
        <w:sz w:val="20"/>
        <w:szCs w:val="20"/>
        <w:u w:val="none"/>
      </w:rPr>
    </w:lvl>
    <w:lvl w:ilvl="4">
      <w:start w:val="1"/>
      <w:numFmt w:val="lowerLetter"/>
      <w:lvlText w:val="%5."/>
      <w:lvlJc w:val="left"/>
      <w:pPr>
        <w:ind w:left="3600" w:hanging="360"/>
      </w:pPr>
      <w:rPr>
        <w:rFonts w:ascii="Times New Roman" w:eastAsia="Times New Roman" w:hAnsi="Times New Roman" w:cs="Times New Roman"/>
        <w:b w:val="0"/>
        <w:i w:val="0"/>
        <w:strike w:val="0"/>
        <w:color w:val="000000"/>
        <w:sz w:val="20"/>
        <w:szCs w:val="20"/>
        <w:u w:val="none"/>
      </w:rPr>
    </w:lvl>
    <w:lvl w:ilvl="5">
      <w:start w:val="1"/>
      <w:numFmt w:val="lowerRoman"/>
      <w:lvlText w:val="%6."/>
      <w:lvlJc w:val="right"/>
      <w:pPr>
        <w:ind w:left="4320" w:hanging="180"/>
      </w:pPr>
      <w:rPr>
        <w:rFonts w:ascii="Times New Roman" w:eastAsia="Times New Roman" w:hAnsi="Times New Roman" w:cs="Times New Roman"/>
        <w:b w:val="0"/>
        <w:i w:val="0"/>
        <w:strike w:val="0"/>
        <w:color w:val="000000"/>
        <w:sz w:val="20"/>
        <w:szCs w:val="20"/>
        <w:u w:val="none"/>
      </w:rPr>
    </w:lvl>
    <w:lvl w:ilvl="6">
      <w:start w:val="1"/>
      <w:numFmt w:val="decimal"/>
      <w:lvlText w:val="%7."/>
      <w:lvlJc w:val="left"/>
      <w:pPr>
        <w:ind w:left="5040" w:hanging="360"/>
      </w:pPr>
      <w:rPr>
        <w:rFonts w:ascii="Times New Roman" w:eastAsia="Times New Roman" w:hAnsi="Times New Roman" w:cs="Times New Roman"/>
        <w:b w:val="0"/>
        <w:i w:val="0"/>
        <w:strike w:val="0"/>
        <w:color w:val="000000"/>
        <w:sz w:val="20"/>
        <w:szCs w:val="20"/>
        <w:u w:val="none"/>
      </w:rPr>
    </w:lvl>
    <w:lvl w:ilvl="7">
      <w:start w:val="1"/>
      <w:numFmt w:val="lowerLetter"/>
      <w:lvlText w:val="%8."/>
      <w:lvlJc w:val="left"/>
      <w:pPr>
        <w:ind w:left="5760" w:hanging="360"/>
      </w:pPr>
      <w:rPr>
        <w:rFonts w:ascii="Times New Roman" w:eastAsia="Times New Roman" w:hAnsi="Times New Roman" w:cs="Times New Roman"/>
        <w:b w:val="0"/>
        <w:i w:val="0"/>
        <w:strike w:val="0"/>
        <w:color w:val="000000"/>
        <w:sz w:val="20"/>
        <w:szCs w:val="20"/>
        <w:u w:val="none"/>
      </w:rPr>
    </w:lvl>
    <w:lvl w:ilvl="8">
      <w:start w:val="1"/>
      <w:numFmt w:val="lowerRoman"/>
      <w:lvlText w:val="%9."/>
      <w:lvlJc w:val="right"/>
      <w:pPr>
        <w:ind w:left="6480" w:hanging="180"/>
      </w:pPr>
      <w:rPr>
        <w:rFonts w:ascii="Times New Roman" w:eastAsia="Times New Roman" w:hAnsi="Times New Roman" w:cs="Times New Roman"/>
        <w:b w:val="0"/>
        <w:i w:val="0"/>
        <w:strike w:val="0"/>
        <w:color w:val="000000"/>
        <w:sz w:val="20"/>
        <w:szCs w:val="20"/>
        <w:u w:val="none"/>
      </w:rPr>
    </w:lvl>
  </w:abstractNum>
  <w:abstractNum w:abstractNumId="3" w15:restartNumberingAfterBreak="0">
    <w:nsid w:val="300321DA"/>
    <w:multiLevelType w:val="multilevel"/>
    <w:tmpl w:val="E3C6C96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9024A77"/>
    <w:multiLevelType w:val="multilevel"/>
    <w:tmpl w:val="108E6F9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39CC0B5D"/>
    <w:multiLevelType w:val="multilevel"/>
    <w:tmpl w:val="4D90110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EEF"/>
    <w:rsid w:val="00060CAD"/>
    <w:rsid w:val="002D080A"/>
    <w:rsid w:val="00322229"/>
    <w:rsid w:val="00C65EEF"/>
    <w:rsid w:val="00F966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117C7EA2"/>
  <w15:docId w15:val="{20193810-5F2A-5746-88CA-23FA6398E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240" w:after="60"/>
      <w:outlineLvl w:val="0"/>
    </w:pPr>
    <w:rPr>
      <w:rFonts w:ascii="Arial" w:eastAsia="Arial" w:hAnsi="Arial" w:cs="Arial"/>
      <w:b/>
      <w:sz w:val="32"/>
      <w:szCs w:val="32"/>
    </w:rPr>
  </w:style>
  <w:style w:type="paragraph" w:styleId="Heading2">
    <w:name w:val="heading 2"/>
    <w:basedOn w:val="Normal"/>
    <w:next w:val="Normal"/>
    <w:uiPriority w:val="9"/>
    <w:semiHidden/>
    <w:unhideWhenUsed/>
    <w:qFormat/>
    <w:pPr>
      <w:spacing w:before="240" w:after="60"/>
      <w:outlineLvl w:val="1"/>
    </w:pPr>
    <w:rPr>
      <w:rFonts w:ascii="Arial" w:eastAsia="Arial" w:hAnsi="Arial" w:cs="Arial"/>
      <w:b/>
      <w:i/>
      <w:sz w:val="28"/>
      <w:szCs w:val="28"/>
    </w:rPr>
  </w:style>
  <w:style w:type="paragraph" w:styleId="Heading3">
    <w:name w:val="heading 3"/>
    <w:basedOn w:val="Normal"/>
    <w:next w:val="Normal"/>
    <w:uiPriority w:val="9"/>
    <w:semiHidden/>
    <w:unhideWhenUsed/>
    <w:qFormat/>
    <w:pPr>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Arial" w:eastAsia="Arial" w:hAnsi="Arial" w:cs="Arial"/>
      <w:b/>
      <w:sz w:val="32"/>
      <w:szCs w:val="32"/>
    </w:rPr>
  </w:style>
  <w:style w:type="paragraph" w:styleId="Subtitle">
    <w:name w:val="Subtitle"/>
    <w:basedOn w:val="Normal"/>
    <w:next w:val="Normal"/>
    <w:uiPriority w:val="11"/>
    <w:qFormat/>
    <w:pPr>
      <w:spacing w:after="60"/>
      <w:jc w:val="center"/>
    </w:pPr>
    <w:rPr>
      <w:rFonts w:ascii="Arial" w:eastAsia="Arial" w:hAnsi="Arial" w:cs="Arial"/>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WThWXEQqOK8nPVnSdOmyj19t5w==">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1999</Words>
  <Characters>11395</Characters>
  <Application>Microsoft Office Word</Application>
  <DocSecurity>0</DocSecurity>
  <Lines>94</Lines>
  <Paragraphs>26</Paragraphs>
  <ScaleCrop>false</ScaleCrop>
  <Company/>
  <LinksUpToDate>false</LinksUpToDate>
  <CharactersWithSpaces>13368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Bordbarjavidi, Fatemeh [ENGL]</cp:lastModifiedBy>
  <cp:revision>4</cp:revision>
  <dcterms:created xsi:type="dcterms:W3CDTF">2020-02-27T19:59:00Z</dcterms:created>
  <dcterms:modified xsi:type="dcterms:W3CDTF">2021-03-30T13:48:00Z</dcterms:modified>
</cp:coreProperties>
</file>