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CD0F" w14:textId="77777777" w:rsidR="00997AE5" w:rsidRDefault="00997AE5" w:rsidP="00997AE5">
      <w:pPr>
        <w:widowControl w:val="0"/>
        <w:autoSpaceDE w:val="0"/>
        <w:autoSpaceDN w:val="0"/>
        <w:adjustRightInd w:val="0"/>
        <w:rPr>
          <w:rFonts w:ascii="Arial" w:hAnsi="Arial" w:cs="Arial"/>
          <w:b/>
          <w:bCs/>
          <w:color w:val="792C2D"/>
          <w:sz w:val="26"/>
          <w:szCs w:val="26"/>
        </w:rPr>
      </w:pPr>
      <w:r>
        <w:rPr>
          <w:rFonts w:ascii="Arial" w:hAnsi="Arial" w:cs="Arial"/>
          <w:b/>
          <w:bCs/>
          <w:i/>
          <w:iCs/>
          <w:color w:val="792C2D"/>
          <w:sz w:val="26"/>
          <w:szCs w:val="26"/>
        </w:rPr>
        <w:t>Article I: Name</w:t>
      </w:r>
    </w:p>
    <w:p w14:paraId="7981EB4F" w14:textId="70E57915" w:rsidR="00997AE5" w:rsidRDefault="00997AE5" w:rsidP="00A446FA">
      <w:pPr>
        <w:widowControl w:val="0"/>
        <w:autoSpaceDE w:val="0"/>
        <w:autoSpaceDN w:val="0"/>
        <w:adjustRightInd w:val="0"/>
        <w:rPr>
          <w:rFonts w:ascii="Arial" w:hAnsi="Arial" w:cs="Arial"/>
          <w:b/>
          <w:bCs/>
          <w:szCs w:val="26"/>
        </w:rPr>
      </w:pPr>
      <w:r w:rsidRPr="00F751D3">
        <w:rPr>
          <w:rFonts w:ascii="Arial" w:hAnsi="Arial" w:cs="Arial"/>
          <w:b/>
          <w:bCs/>
          <w:szCs w:val="26"/>
        </w:rPr>
        <w:t xml:space="preserve">The name of this organization shall be </w:t>
      </w:r>
      <w:proofErr w:type="spellStart"/>
      <w:r w:rsidR="00A446FA">
        <w:rPr>
          <w:rFonts w:ascii="Arial" w:hAnsi="Arial" w:cs="Arial"/>
          <w:b/>
          <w:bCs/>
          <w:szCs w:val="26"/>
        </w:rPr>
        <w:t>PowerMilk</w:t>
      </w:r>
      <w:proofErr w:type="spellEnd"/>
      <w:r w:rsidR="00A446FA">
        <w:rPr>
          <w:rFonts w:ascii="Arial" w:hAnsi="Arial" w:cs="Arial"/>
          <w:b/>
          <w:bCs/>
          <w:szCs w:val="26"/>
        </w:rPr>
        <w:t xml:space="preserve"> Club</w:t>
      </w:r>
    </w:p>
    <w:p w14:paraId="2E6318CF" w14:textId="77777777" w:rsidR="00A446FA" w:rsidRDefault="00A446FA" w:rsidP="00A446FA">
      <w:pPr>
        <w:widowControl w:val="0"/>
        <w:autoSpaceDE w:val="0"/>
        <w:autoSpaceDN w:val="0"/>
        <w:adjustRightInd w:val="0"/>
        <w:rPr>
          <w:rFonts w:ascii="Arial" w:hAnsi="Arial" w:cs="Arial"/>
          <w:b/>
          <w:bCs/>
          <w:color w:val="792C2D"/>
          <w:sz w:val="26"/>
          <w:szCs w:val="26"/>
        </w:rPr>
      </w:pPr>
    </w:p>
    <w:p w14:paraId="082D34DB" w14:textId="77777777" w:rsidR="00997AE5" w:rsidRDefault="00997AE5" w:rsidP="00997AE5">
      <w:pPr>
        <w:widowControl w:val="0"/>
        <w:autoSpaceDE w:val="0"/>
        <w:autoSpaceDN w:val="0"/>
        <w:adjustRightInd w:val="0"/>
        <w:rPr>
          <w:rFonts w:ascii="Arial" w:hAnsi="Arial" w:cs="Arial"/>
          <w:b/>
          <w:bCs/>
          <w:color w:val="792C2D"/>
          <w:sz w:val="26"/>
          <w:szCs w:val="26"/>
        </w:rPr>
      </w:pPr>
      <w:r>
        <w:rPr>
          <w:rFonts w:ascii="Arial" w:hAnsi="Arial" w:cs="Arial"/>
          <w:b/>
          <w:bCs/>
          <w:i/>
          <w:iCs/>
          <w:color w:val="792C2D"/>
          <w:sz w:val="26"/>
          <w:szCs w:val="26"/>
        </w:rPr>
        <w:t>Article II: Purpose</w:t>
      </w:r>
    </w:p>
    <w:p w14:paraId="52AAC82A" w14:textId="72D1B2C8" w:rsidR="00FA0E09" w:rsidRDefault="00A446FA" w:rsidP="00632EDD">
      <w:pPr>
        <w:widowControl w:val="0"/>
        <w:tabs>
          <w:tab w:val="left" w:pos="220"/>
          <w:tab w:val="left" w:pos="720"/>
        </w:tabs>
        <w:autoSpaceDE w:val="0"/>
        <w:autoSpaceDN w:val="0"/>
        <w:adjustRightInd w:val="0"/>
        <w:rPr>
          <w:rFonts w:ascii="Arial" w:hAnsi="Arial" w:cs="Arial"/>
          <w:b/>
          <w:bCs/>
          <w:color w:val="792C2D"/>
          <w:sz w:val="26"/>
          <w:szCs w:val="26"/>
        </w:rPr>
      </w:pPr>
      <w:proofErr w:type="spellStart"/>
      <w:r>
        <w:rPr>
          <w:rFonts w:ascii="Arial" w:hAnsi="Arial" w:cs="Arial"/>
          <w:b/>
        </w:rPr>
        <w:t>PowerMilk</w:t>
      </w:r>
      <w:proofErr w:type="spellEnd"/>
      <w:r>
        <w:rPr>
          <w:rFonts w:ascii="Arial" w:hAnsi="Arial" w:cs="Arial"/>
          <w:b/>
        </w:rPr>
        <w:t xml:space="preserve"> Club is an organization dedicated to sharing the love of our favorite drink, </w:t>
      </w:r>
      <w:proofErr w:type="spellStart"/>
      <w:r>
        <w:rPr>
          <w:rFonts w:ascii="Arial" w:hAnsi="Arial" w:cs="Arial"/>
          <w:b/>
        </w:rPr>
        <w:t>PowerMilk</w:t>
      </w:r>
      <w:proofErr w:type="spellEnd"/>
      <w:r>
        <w:rPr>
          <w:rFonts w:ascii="Arial" w:hAnsi="Arial" w:cs="Arial"/>
          <w:b/>
        </w:rPr>
        <w:t>, which consists of 50% chocolate milk and 50% Gatorade/Powerade. We meet to enjoy our favorite drink, and plan to host events in which we can educate others on the drink and provide it so that other may try it.</w:t>
      </w:r>
    </w:p>
    <w:p w14:paraId="7CCDCA52" w14:textId="77777777" w:rsidR="00FF6653" w:rsidRDefault="00FF6653" w:rsidP="00997AE5">
      <w:pPr>
        <w:widowControl w:val="0"/>
        <w:autoSpaceDE w:val="0"/>
        <w:autoSpaceDN w:val="0"/>
        <w:adjustRightInd w:val="0"/>
        <w:rPr>
          <w:rFonts w:ascii="Arial" w:hAnsi="Arial" w:cs="Arial"/>
          <w:b/>
          <w:bCs/>
          <w:i/>
          <w:iCs/>
        </w:rPr>
      </w:pPr>
    </w:p>
    <w:p w14:paraId="7DD7AE89" w14:textId="77777777" w:rsidR="00997AE5" w:rsidRDefault="00997AE5" w:rsidP="00997AE5">
      <w:pPr>
        <w:widowControl w:val="0"/>
        <w:autoSpaceDE w:val="0"/>
        <w:autoSpaceDN w:val="0"/>
        <w:adjustRightInd w:val="0"/>
        <w:rPr>
          <w:rFonts w:ascii="Arial" w:hAnsi="Arial" w:cs="Arial"/>
          <w:b/>
          <w:bCs/>
          <w:color w:val="792C2D"/>
          <w:sz w:val="26"/>
          <w:szCs w:val="26"/>
        </w:rPr>
      </w:pPr>
      <w:r>
        <w:rPr>
          <w:rFonts w:ascii="Arial" w:hAnsi="Arial" w:cs="Arial"/>
          <w:b/>
          <w:bCs/>
          <w:i/>
          <w:iCs/>
          <w:color w:val="792C2D"/>
          <w:sz w:val="26"/>
          <w:szCs w:val="26"/>
        </w:rPr>
        <w:t>Article III: Statement of Compliance</w:t>
      </w:r>
    </w:p>
    <w:p w14:paraId="564FBC9F" w14:textId="7AD7187C" w:rsidR="000264ED" w:rsidRPr="00F751D3" w:rsidRDefault="000264ED" w:rsidP="00997AE5">
      <w:pPr>
        <w:widowControl w:val="0"/>
        <w:autoSpaceDE w:val="0"/>
        <w:autoSpaceDN w:val="0"/>
        <w:adjustRightInd w:val="0"/>
        <w:rPr>
          <w:rFonts w:ascii="Arial" w:hAnsi="Arial" w:cs="Arial"/>
          <w:b/>
          <w:color w:val="262626"/>
        </w:rPr>
      </w:pPr>
      <w:r w:rsidRPr="00F751D3">
        <w:rPr>
          <w:rFonts w:ascii="Arial" w:hAnsi="Arial" w:cs="Arial"/>
          <w:b/>
          <w:color w:val="262626"/>
        </w:rPr>
        <w:t>“</w:t>
      </w:r>
      <w:proofErr w:type="spellStart"/>
      <w:r w:rsidR="00A446FA">
        <w:rPr>
          <w:rFonts w:ascii="Arial" w:hAnsi="Arial" w:cs="Arial"/>
          <w:b/>
          <w:color w:val="262626"/>
        </w:rPr>
        <w:t>PowerMilk</w:t>
      </w:r>
      <w:proofErr w:type="spellEnd"/>
      <w:r w:rsidR="00A446FA">
        <w:rPr>
          <w:rFonts w:ascii="Arial" w:hAnsi="Arial" w:cs="Arial"/>
          <w:b/>
          <w:color w:val="262626"/>
        </w:rPr>
        <w:t xml:space="preserve"> Club</w:t>
      </w:r>
      <w:r w:rsidRPr="00F751D3">
        <w:rPr>
          <w:rFonts w:ascii="Arial" w:hAnsi="Arial" w:cs="Arial"/>
          <w:b/>
          <w:color w:val="262626"/>
        </w:rPr>
        <w:t xml:space="preserve"> abides by and supports established Iowa State University policies, State and Federal Laws and follows loc</w:t>
      </w:r>
      <w:r w:rsidR="00037F0D" w:rsidRPr="00F751D3">
        <w:rPr>
          <w:rFonts w:ascii="Arial" w:hAnsi="Arial" w:cs="Arial"/>
          <w:b/>
          <w:color w:val="262626"/>
        </w:rPr>
        <w:t>al ordinances and regulations. </w:t>
      </w:r>
      <w:proofErr w:type="spellStart"/>
      <w:r w:rsidR="00A446FA">
        <w:rPr>
          <w:rFonts w:ascii="Arial" w:hAnsi="Arial" w:cs="Arial"/>
          <w:b/>
          <w:color w:val="262626"/>
        </w:rPr>
        <w:t>PowerMilk</w:t>
      </w:r>
      <w:proofErr w:type="spellEnd"/>
      <w:r w:rsidR="00A446FA">
        <w:rPr>
          <w:rFonts w:ascii="Arial" w:hAnsi="Arial" w:cs="Arial"/>
          <w:b/>
          <w:color w:val="262626"/>
        </w:rPr>
        <w:t xml:space="preserve"> Club</w:t>
      </w:r>
      <w:r w:rsidRPr="00F751D3">
        <w:rPr>
          <w:rFonts w:ascii="Arial" w:hAnsi="Arial" w:cs="Arial"/>
          <w:b/>
          <w:color w:val="262626"/>
        </w:rPr>
        <w:t xml:space="preserve"> agrees to annually complete President’s Training, Treasurer’s Training and Adviser Training (if required)”</w:t>
      </w:r>
    </w:p>
    <w:p w14:paraId="4C040D88" w14:textId="77777777" w:rsidR="00997AE5" w:rsidRDefault="00997AE5" w:rsidP="00997AE5">
      <w:pPr>
        <w:widowControl w:val="0"/>
        <w:autoSpaceDE w:val="0"/>
        <w:autoSpaceDN w:val="0"/>
        <w:adjustRightInd w:val="0"/>
        <w:rPr>
          <w:rFonts w:ascii="Arial" w:hAnsi="Arial" w:cs="Arial"/>
          <w:b/>
          <w:bCs/>
          <w:color w:val="792C2D"/>
          <w:sz w:val="26"/>
          <w:szCs w:val="26"/>
          <w:u w:color="792C2D"/>
        </w:rPr>
      </w:pPr>
    </w:p>
    <w:p w14:paraId="5287F837"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i/>
          <w:iCs/>
          <w:color w:val="792C2D"/>
          <w:sz w:val="26"/>
          <w:szCs w:val="26"/>
          <w:u w:color="792C2D"/>
        </w:rPr>
        <w:t>Article IV: Non-Discrimination Statement</w:t>
      </w:r>
    </w:p>
    <w:p w14:paraId="454A3FB4" w14:textId="7FA1DCC1" w:rsidR="00997AE5" w:rsidRPr="00F751D3" w:rsidRDefault="00997AE5" w:rsidP="00C05211">
      <w:pPr>
        <w:widowControl w:val="0"/>
        <w:autoSpaceDE w:val="0"/>
        <w:autoSpaceDN w:val="0"/>
        <w:adjustRightInd w:val="0"/>
        <w:spacing w:after="200"/>
        <w:rPr>
          <w:rFonts w:ascii="Arial" w:hAnsi="Arial" w:cs="Arial"/>
          <w:b/>
          <w:bCs/>
          <w:color w:val="792C2D"/>
          <w:szCs w:val="26"/>
          <w:u w:color="792C2D"/>
        </w:rPr>
      </w:pPr>
      <w:r w:rsidRPr="00F751D3">
        <w:rPr>
          <w:rFonts w:ascii="Arial" w:hAnsi="Arial" w:cs="Arial"/>
          <w:b/>
          <w:bCs/>
          <w:szCs w:val="26"/>
          <w:u w:color="792C2D"/>
        </w:rPr>
        <w:t xml:space="preserve">Iowa State University and </w:t>
      </w:r>
      <w:proofErr w:type="spellStart"/>
      <w:r w:rsidR="00A446FA">
        <w:rPr>
          <w:rFonts w:ascii="Arial" w:hAnsi="Arial" w:cs="Arial"/>
          <w:b/>
          <w:bCs/>
          <w:szCs w:val="26"/>
          <w:u w:color="792C2D"/>
        </w:rPr>
        <w:t>PowerMilk</w:t>
      </w:r>
      <w:proofErr w:type="spellEnd"/>
      <w:r w:rsidR="00A446FA">
        <w:rPr>
          <w:rFonts w:ascii="Arial" w:hAnsi="Arial" w:cs="Arial"/>
          <w:b/>
          <w:bCs/>
          <w:szCs w:val="26"/>
          <w:u w:color="792C2D"/>
        </w:rPr>
        <w:t xml:space="preserve"> Club </w:t>
      </w:r>
      <w:r w:rsidRPr="00F751D3">
        <w:rPr>
          <w:rFonts w:ascii="Arial" w:hAnsi="Arial" w:cs="Arial"/>
          <w:b/>
          <w:bCs/>
          <w:szCs w:val="26"/>
          <w:u w:color="792C2D"/>
        </w:rPr>
        <w:t xml:space="preserve">do not discriminate </w:t>
      </w:r>
      <w:proofErr w:type="gramStart"/>
      <w:r w:rsidRPr="00F751D3">
        <w:rPr>
          <w:rFonts w:ascii="Arial" w:hAnsi="Arial" w:cs="Arial"/>
          <w:b/>
          <w:bCs/>
          <w:szCs w:val="26"/>
          <w:u w:color="792C2D"/>
        </w:rPr>
        <w:t>on the basis of</w:t>
      </w:r>
      <w:proofErr w:type="gramEnd"/>
      <w:r w:rsidRPr="00F751D3">
        <w:rPr>
          <w:rFonts w:ascii="Arial" w:hAnsi="Arial" w:cs="Arial"/>
          <w:b/>
          <w:bCs/>
          <w:szCs w:val="26"/>
          <w:u w:color="792C2D"/>
        </w:rPr>
        <w:t xml:space="preserve"> race, ethnicity, sex, pregnancy, color, religion, national origin, physical or mental disability, age, marital status, sexual orientation, gender identity, genetic information or status as a U.S Veteran</w:t>
      </w:r>
      <w:r w:rsidR="003B6586" w:rsidRPr="00F751D3">
        <w:rPr>
          <w:rFonts w:ascii="Arial" w:hAnsi="Arial" w:cs="Arial"/>
          <w:b/>
          <w:bCs/>
          <w:szCs w:val="26"/>
          <w:u w:color="792C2D"/>
        </w:rPr>
        <w:t>.</w:t>
      </w:r>
    </w:p>
    <w:p w14:paraId="4C7AC18B"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i/>
          <w:iCs/>
          <w:color w:val="792C2D"/>
          <w:sz w:val="26"/>
          <w:szCs w:val="26"/>
          <w:u w:color="792C2D"/>
        </w:rPr>
        <w:t>Article V: Membership</w:t>
      </w:r>
    </w:p>
    <w:p w14:paraId="1C5FD394" w14:textId="7F9EDED5" w:rsidR="00997AE5" w:rsidRDefault="00997AE5" w:rsidP="004173E0">
      <w:pPr>
        <w:widowControl w:val="0"/>
        <w:autoSpaceDE w:val="0"/>
        <w:autoSpaceDN w:val="0"/>
        <w:adjustRightInd w:val="0"/>
        <w:rPr>
          <w:rFonts w:ascii="Arial" w:hAnsi="Arial" w:cs="Arial"/>
          <w:b/>
          <w:bCs/>
          <w:u w:color="792C2D"/>
        </w:rPr>
      </w:pPr>
      <w:r w:rsidRPr="009166EC">
        <w:rPr>
          <w:rFonts w:ascii="Arial" w:hAnsi="Arial" w:cs="Arial"/>
          <w:b/>
          <w:bCs/>
          <w:iCs/>
          <w:u w:color="792C2D"/>
        </w:rPr>
        <w:t xml:space="preserve">Membership shall be open to anyone interested, without regard to </w:t>
      </w:r>
      <w:r w:rsidRPr="009166EC">
        <w:rPr>
          <w:rFonts w:ascii="Arial" w:hAnsi="Arial" w:cs="Arial"/>
          <w:b/>
          <w:bCs/>
          <w:u w:color="792C2D"/>
        </w:rPr>
        <w:t xml:space="preserve">race, ethnicity, sex, pregnancy, color, religion, national origin, physical or mental disability, age, marital status, sexual orientation, gender identity, genetic </w:t>
      </w:r>
      <w:proofErr w:type="gramStart"/>
      <w:r w:rsidRPr="009166EC">
        <w:rPr>
          <w:rFonts w:ascii="Arial" w:hAnsi="Arial" w:cs="Arial"/>
          <w:b/>
          <w:bCs/>
          <w:u w:color="792C2D"/>
        </w:rPr>
        <w:t>information</w:t>
      </w:r>
      <w:proofErr w:type="gramEnd"/>
      <w:r w:rsidRPr="009166EC">
        <w:rPr>
          <w:rFonts w:ascii="Arial" w:hAnsi="Arial" w:cs="Arial"/>
          <w:b/>
          <w:bCs/>
          <w:u w:color="792C2D"/>
        </w:rPr>
        <w:t xml:space="preserve"> or status as a U.S Veteran. </w:t>
      </w:r>
    </w:p>
    <w:p w14:paraId="4593DA96" w14:textId="77777777" w:rsidR="00997AE5" w:rsidRDefault="00997AE5" w:rsidP="00A446FA">
      <w:pPr>
        <w:widowControl w:val="0"/>
        <w:autoSpaceDE w:val="0"/>
        <w:autoSpaceDN w:val="0"/>
        <w:adjustRightInd w:val="0"/>
        <w:rPr>
          <w:rFonts w:ascii="Arial" w:hAnsi="Arial" w:cs="Arial"/>
          <w:b/>
          <w:bCs/>
          <w:color w:val="792C2D"/>
          <w:sz w:val="26"/>
          <w:szCs w:val="26"/>
          <w:u w:color="792C2D"/>
        </w:rPr>
      </w:pPr>
    </w:p>
    <w:p w14:paraId="5435747F"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i/>
          <w:iCs/>
          <w:color w:val="792C2D"/>
          <w:sz w:val="26"/>
          <w:szCs w:val="26"/>
          <w:u w:color="792C2D"/>
        </w:rPr>
        <w:t>Article VI: Risk Management</w:t>
      </w:r>
    </w:p>
    <w:p w14:paraId="21C31B55" w14:textId="342BC221" w:rsidR="00997AE5" w:rsidRPr="009166EC" w:rsidRDefault="00997AE5" w:rsidP="00526269">
      <w:pPr>
        <w:widowControl w:val="0"/>
        <w:autoSpaceDE w:val="0"/>
        <w:autoSpaceDN w:val="0"/>
        <w:adjustRightInd w:val="0"/>
        <w:spacing w:after="200"/>
        <w:ind w:hanging="480"/>
        <w:rPr>
          <w:rFonts w:ascii="Arial" w:hAnsi="Arial" w:cs="Arial"/>
          <w:b/>
          <w:bCs/>
          <w:u w:color="792C2D"/>
        </w:rPr>
      </w:pPr>
      <w:r>
        <w:rPr>
          <w:rFonts w:ascii="Times New Roman" w:hAnsi="Times New Roman" w:cs="Times New Roman"/>
          <w:color w:val="792C2D"/>
          <w:sz w:val="18"/>
          <w:szCs w:val="18"/>
          <w:u w:color="792C2D"/>
        </w:rPr>
        <w:t>     </w:t>
      </w:r>
      <w:r>
        <w:rPr>
          <w:rFonts w:ascii="Arial" w:hAnsi="Arial" w:cs="Arial"/>
          <w:b/>
          <w:bCs/>
          <w:sz w:val="26"/>
          <w:szCs w:val="26"/>
          <w:u w:color="792C2D"/>
        </w:rPr>
        <w:t> </w:t>
      </w:r>
      <w:r w:rsidR="004173E0">
        <w:rPr>
          <w:rFonts w:ascii="Arial" w:hAnsi="Arial" w:cs="Arial"/>
          <w:b/>
          <w:bCs/>
          <w:sz w:val="26"/>
          <w:szCs w:val="26"/>
          <w:u w:color="792C2D"/>
        </w:rPr>
        <w:tab/>
      </w:r>
      <w:r w:rsidR="00556530" w:rsidRPr="009166EC">
        <w:rPr>
          <w:rFonts w:ascii="Arial" w:hAnsi="Arial" w:cs="Arial"/>
          <w:b/>
          <w:bCs/>
          <w:u w:color="792C2D"/>
        </w:rPr>
        <w:t>It is understood that t</w:t>
      </w:r>
      <w:r w:rsidRPr="009166EC">
        <w:rPr>
          <w:rFonts w:ascii="Arial" w:hAnsi="Arial" w:cs="Arial"/>
          <w:b/>
          <w:bCs/>
          <w:u w:color="792C2D"/>
        </w:rPr>
        <w:t>he role of the risk management officer</w:t>
      </w:r>
      <w:r w:rsidR="00E90FE9">
        <w:rPr>
          <w:rFonts w:ascii="Arial" w:hAnsi="Arial" w:cs="Arial"/>
          <w:b/>
          <w:bCs/>
          <w:u w:color="792C2D"/>
        </w:rPr>
        <w:t>, of which the responsibility is to be assumed by the Vice President,</w:t>
      </w:r>
      <w:r w:rsidRPr="009166EC">
        <w:rPr>
          <w:rFonts w:ascii="Arial" w:hAnsi="Arial" w:cs="Arial"/>
          <w:b/>
          <w:bCs/>
          <w:u w:color="792C2D"/>
        </w:rPr>
        <w:t xml:space="preserve"> is</w:t>
      </w:r>
      <w:r w:rsidR="004173E0" w:rsidRPr="009166EC">
        <w:rPr>
          <w:rFonts w:ascii="Arial" w:hAnsi="Arial" w:cs="Arial"/>
          <w:b/>
          <w:bCs/>
          <w:u w:color="792C2D"/>
        </w:rPr>
        <w:t xml:space="preserve"> to [a] help minimize potential </w:t>
      </w:r>
      <w:r w:rsidRPr="009166EC">
        <w:rPr>
          <w:rFonts w:ascii="Arial" w:hAnsi="Arial" w:cs="Arial"/>
          <w:b/>
          <w:bCs/>
          <w:u w:color="792C2D"/>
        </w:rPr>
        <w:t xml:space="preserve">risks for club activities, [b] recommend risk management policies or procedures to </w:t>
      </w:r>
      <w:proofErr w:type="spellStart"/>
      <w:r w:rsidR="00A446FA">
        <w:rPr>
          <w:rFonts w:ascii="Arial" w:hAnsi="Arial" w:cs="Arial"/>
          <w:b/>
          <w:bCs/>
          <w:u w:color="792C2D"/>
        </w:rPr>
        <w:t>PowerMilk</w:t>
      </w:r>
      <w:proofErr w:type="spellEnd"/>
      <w:r w:rsidR="00A446FA">
        <w:rPr>
          <w:rFonts w:ascii="Arial" w:hAnsi="Arial" w:cs="Arial"/>
          <w:b/>
          <w:bCs/>
          <w:u w:color="792C2D"/>
        </w:rPr>
        <w:t xml:space="preserve"> Club</w:t>
      </w:r>
      <w:r w:rsidRPr="009166EC">
        <w:rPr>
          <w:rFonts w:ascii="Arial" w:hAnsi="Arial" w:cs="Arial"/>
          <w:b/>
          <w:bCs/>
          <w:u w:color="792C2D"/>
        </w:rPr>
        <w:t>,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14:paraId="54FC54A2"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color w:val="792C2D"/>
          <w:sz w:val="26"/>
          <w:szCs w:val="26"/>
          <w:u w:color="792C2D"/>
        </w:rPr>
        <w:t> </w:t>
      </w:r>
    </w:p>
    <w:p w14:paraId="6F47B300" w14:textId="77777777" w:rsidR="00997AE5" w:rsidRPr="004C745B" w:rsidRDefault="00997AE5" w:rsidP="00997AE5">
      <w:pPr>
        <w:widowControl w:val="0"/>
        <w:autoSpaceDE w:val="0"/>
        <w:autoSpaceDN w:val="0"/>
        <w:adjustRightInd w:val="0"/>
        <w:rPr>
          <w:rFonts w:ascii="Arial" w:hAnsi="Arial" w:cs="Arial"/>
          <w:b/>
          <w:bCs/>
          <w:color w:val="76923C" w:themeColor="accent3" w:themeShade="BF"/>
          <w:sz w:val="26"/>
          <w:szCs w:val="26"/>
          <w:u w:color="792C2D"/>
        </w:rPr>
      </w:pPr>
      <w:r>
        <w:rPr>
          <w:rFonts w:ascii="Arial" w:hAnsi="Arial" w:cs="Arial"/>
          <w:b/>
          <w:bCs/>
          <w:i/>
          <w:iCs/>
          <w:color w:val="792C2D"/>
          <w:sz w:val="26"/>
          <w:szCs w:val="26"/>
          <w:u w:color="792C2D"/>
        </w:rPr>
        <w:t>Article VII: Officers</w:t>
      </w:r>
      <w:r w:rsidR="004C745B">
        <w:rPr>
          <w:rFonts w:ascii="Arial" w:hAnsi="Arial" w:cs="Arial"/>
          <w:b/>
          <w:bCs/>
          <w:i/>
          <w:iCs/>
          <w:color w:val="792C2D"/>
          <w:sz w:val="26"/>
          <w:szCs w:val="26"/>
          <w:u w:color="792C2D"/>
        </w:rPr>
        <w:t xml:space="preserve">  - </w:t>
      </w:r>
    </w:p>
    <w:p w14:paraId="2CAAF346" w14:textId="77777777" w:rsidR="00997AE5" w:rsidRPr="009166EC" w:rsidRDefault="00997AE5" w:rsidP="009072AC">
      <w:pPr>
        <w:widowControl w:val="0"/>
        <w:autoSpaceDE w:val="0"/>
        <w:autoSpaceDN w:val="0"/>
        <w:adjustRightInd w:val="0"/>
        <w:rPr>
          <w:rFonts w:ascii="Arial" w:hAnsi="Arial" w:cs="Arial"/>
          <w:b/>
          <w:bCs/>
          <w:color w:val="792C2D"/>
          <w:u w:color="792C2D"/>
        </w:rPr>
      </w:pPr>
      <w:r>
        <w:rPr>
          <w:rFonts w:ascii="Arial" w:hAnsi="Arial" w:cs="Arial"/>
          <w:b/>
          <w:bCs/>
          <w:color w:val="792C2D"/>
          <w:sz w:val="26"/>
          <w:szCs w:val="26"/>
          <w:u w:color="792C2D"/>
        </w:rPr>
        <w:t> </w:t>
      </w:r>
      <w:r w:rsidRPr="009166EC">
        <w:rPr>
          <w:rFonts w:ascii="Arial" w:hAnsi="Arial" w:cs="Arial"/>
          <w:b/>
          <w:bCs/>
          <w:u w:color="792C2D"/>
        </w:rPr>
        <w:t>Officer Duties and Term of Service—</w:t>
      </w:r>
    </w:p>
    <w:p w14:paraId="35438A0A" w14:textId="77777777" w:rsidR="00997AE5" w:rsidRPr="009166EC" w:rsidRDefault="00997AE5" w:rsidP="00997AE5">
      <w:pPr>
        <w:pStyle w:val="ListParagraph"/>
        <w:widowControl w:val="0"/>
        <w:numPr>
          <w:ilvl w:val="0"/>
          <w:numId w:val="3"/>
        </w:numPr>
        <w:autoSpaceDE w:val="0"/>
        <w:autoSpaceDN w:val="0"/>
        <w:adjustRightInd w:val="0"/>
        <w:spacing w:after="200"/>
        <w:rPr>
          <w:rFonts w:ascii="Arial" w:hAnsi="Arial" w:cs="Arial"/>
          <w:b/>
          <w:bCs/>
          <w:u w:color="792C2D"/>
        </w:rPr>
      </w:pPr>
      <w:r w:rsidRPr="009166EC">
        <w:rPr>
          <w:rFonts w:ascii="Arial" w:hAnsi="Arial" w:cs="Arial"/>
          <w:b/>
          <w:bCs/>
          <w:u w:color="792C2D"/>
        </w:rPr>
        <w:t>President- The primary role of the President is to plan organization meetings, and activities. The President will also be the primary contact for any questions or concerns that members or non-members may have. The President’s term of service will be a full academic year (Fall to Spring semester).</w:t>
      </w:r>
    </w:p>
    <w:p w14:paraId="7B1371A7" w14:textId="0DC33D83" w:rsidR="00997AE5" w:rsidRDefault="00997AE5" w:rsidP="00997AE5">
      <w:pPr>
        <w:pStyle w:val="ListParagraph"/>
        <w:widowControl w:val="0"/>
        <w:numPr>
          <w:ilvl w:val="0"/>
          <w:numId w:val="3"/>
        </w:numPr>
        <w:autoSpaceDE w:val="0"/>
        <w:autoSpaceDN w:val="0"/>
        <w:adjustRightInd w:val="0"/>
        <w:spacing w:after="200"/>
        <w:rPr>
          <w:rFonts w:ascii="Arial" w:hAnsi="Arial" w:cs="Arial"/>
          <w:b/>
          <w:bCs/>
          <w:u w:color="792C2D"/>
        </w:rPr>
      </w:pPr>
      <w:r w:rsidRPr="009166EC">
        <w:rPr>
          <w:rFonts w:ascii="Arial" w:hAnsi="Arial" w:cs="Arial"/>
          <w:b/>
          <w:bCs/>
          <w:u w:color="792C2D"/>
        </w:rPr>
        <w:lastRenderedPageBreak/>
        <w:t>Treasurer- The Treasurer is responsible for handling the organizations finances, and collecting any fees from members related to club activities or events.</w:t>
      </w:r>
      <w:r w:rsidR="00343E98">
        <w:rPr>
          <w:rFonts w:ascii="Arial" w:hAnsi="Arial" w:cs="Arial"/>
          <w:b/>
          <w:bCs/>
          <w:u w:color="792C2D"/>
        </w:rPr>
        <w:t xml:space="preserve"> The treasurer will be the sole individual to receive financial information and, as such, will give a report of this information at </w:t>
      </w:r>
      <w:proofErr w:type="spellStart"/>
      <w:r w:rsidR="00A446FA">
        <w:rPr>
          <w:rFonts w:ascii="Arial" w:hAnsi="Arial" w:cs="Arial"/>
          <w:b/>
          <w:bCs/>
          <w:u w:color="792C2D"/>
        </w:rPr>
        <w:t>PowerMilk</w:t>
      </w:r>
      <w:proofErr w:type="spellEnd"/>
      <w:r w:rsidR="00A446FA">
        <w:rPr>
          <w:rFonts w:ascii="Arial" w:hAnsi="Arial" w:cs="Arial"/>
          <w:b/>
          <w:bCs/>
          <w:u w:color="792C2D"/>
        </w:rPr>
        <w:t xml:space="preserve"> Club</w:t>
      </w:r>
      <w:r w:rsidR="00093C2E">
        <w:rPr>
          <w:rFonts w:ascii="Arial" w:hAnsi="Arial" w:cs="Arial"/>
          <w:b/>
          <w:bCs/>
          <w:u w:color="792C2D"/>
        </w:rPr>
        <w:t xml:space="preserve"> meetings.</w:t>
      </w:r>
      <w:r w:rsidRPr="009166EC">
        <w:rPr>
          <w:rFonts w:ascii="Arial" w:hAnsi="Arial" w:cs="Arial"/>
          <w:b/>
          <w:bCs/>
          <w:u w:color="792C2D"/>
        </w:rPr>
        <w:t xml:space="preserve"> The Treasurer’s term of service will be a full academic year (Fall to Spring semester)</w:t>
      </w:r>
    </w:p>
    <w:p w14:paraId="161B960C" w14:textId="5A08A249" w:rsidR="00E90FE9" w:rsidRPr="009166EC" w:rsidRDefault="00E90FE9" w:rsidP="00997AE5">
      <w:pPr>
        <w:pStyle w:val="ListParagraph"/>
        <w:widowControl w:val="0"/>
        <w:numPr>
          <w:ilvl w:val="0"/>
          <w:numId w:val="3"/>
        </w:numPr>
        <w:autoSpaceDE w:val="0"/>
        <w:autoSpaceDN w:val="0"/>
        <w:adjustRightInd w:val="0"/>
        <w:spacing w:after="200"/>
        <w:rPr>
          <w:rFonts w:ascii="Arial" w:hAnsi="Arial" w:cs="Arial"/>
          <w:b/>
          <w:bCs/>
          <w:u w:color="792C2D"/>
        </w:rPr>
      </w:pPr>
      <w:r>
        <w:rPr>
          <w:rFonts w:ascii="Arial" w:hAnsi="Arial" w:cs="Arial"/>
          <w:b/>
          <w:bCs/>
          <w:u w:color="792C2D"/>
        </w:rPr>
        <w:t>Vice President- serves as Risk Management officer, and fulfills the role of the president id the president is either a. not present, or b. steps down from their position</w:t>
      </w:r>
    </w:p>
    <w:p w14:paraId="33FC1392" w14:textId="77777777" w:rsidR="00997AE5" w:rsidRPr="009166EC" w:rsidRDefault="005F5D62" w:rsidP="00997AE5">
      <w:pPr>
        <w:pStyle w:val="ListParagraph"/>
        <w:widowControl w:val="0"/>
        <w:numPr>
          <w:ilvl w:val="0"/>
          <w:numId w:val="3"/>
        </w:numPr>
        <w:autoSpaceDE w:val="0"/>
        <w:autoSpaceDN w:val="0"/>
        <w:adjustRightInd w:val="0"/>
        <w:spacing w:after="200"/>
        <w:rPr>
          <w:rFonts w:ascii="Arial" w:hAnsi="Arial" w:cs="Arial"/>
          <w:b/>
          <w:bCs/>
          <w:u w:color="792C2D"/>
        </w:rPr>
      </w:pPr>
      <w:r w:rsidRPr="009166EC">
        <w:rPr>
          <w:rFonts w:ascii="Arial" w:hAnsi="Arial" w:cs="Arial"/>
          <w:b/>
          <w:bCs/>
          <w:u w:color="792C2D"/>
        </w:rPr>
        <w:t>Advise</w:t>
      </w:r>
      <w:r w:rsidR="00997AE5" w:rsidRPr="009166EC">
        <w:rPr>
          <w:rFonts w:ascii="Arial" w:hAnsi="Arial" w:cs="Arial"/>
          <w:b/>
          <w:bCs/>
          <w:u w:color="792C2D"/>
        </w:rPr>
        <w:t>r- The Advis</w:t>
      </w:r>
      <w:r w:rsidRPr="009166EC">
        <w:rPr>
          <w:rFonts w:ascii="Arial" w:hAnsi="Arial" w:cs="Arial"/>
          <w:b/>
          <w:bCs/>
          <w:u w:color="792C2D"/>
        </w:rPr>
        <w:t>e</w:t>
      </w:r>
      <w:r w:rsidR="00997AE5" w:rsidRPr="009166EC">
        <w:rPr>
          <w:rFonts w:ascii="Arial" w:hAnsi="Arial" w:cs="Arial"/>
          <w:b/>
          <w:bCs/>
          <w:u w:color="792C2D"/>
        </w:rPr>
        <w:t>r will serve as a resource for the Executive Board for any questions or co</w:t>
      </w:r>
      <w:r w:rsidR="00171A5C">
        <w:rPr>
          <w:rFonts w:ascii="Arial" w:hAnsi="Arial" w:cs="Arial"/>
          <w:b/>
          <w:bCs/>
          <w:u w:color="792C2D"/>
        </w:rPr>
        <w:t>ncerns they may have. The Advise</w:t>
      </w:r>
      <w:r w:rsidR="00997AE5" w:rsidRPr="009166EC">
        <w:rPr>
          <w:rFonts w:ascii="Arial" w:hAnsi="Arial" w:cs="Arial"/>
          <w:b/>
          <w:bCs/>
          <w:u w:color="792C2D"/>
        </w:rPr>
        <w:t xml:space="preserve">r is also welcome to participate in all organizational events and activities. </w:t>
      </w:r>
    </w:p>
    <w:p w14:paraId="6887A446" w14:textId="7F64478E" w:rsidR="00997AE5" w:rsidRPr="00CB2C55" w:rsidRDefault="00997AE5" w:rsidP="00997AE5">
      <w:pPr>
        <w:widowControl w:val="0"/>
        <w:autoSpaceDE w:val="0"/>
        <w:autoSpaceDN w:val="0"/>
        <w:adjustRightInd w:val="0"/>
        <w:spacing w:after="200"/>
        <w:ind w:hanging="480"/>
        <w:rPr>
          <w:rFonts w:ascii="Arial" w:hAnsi="Arial" w:cs="Arial"/>
          <w:b/>
          <w:bCs/>
          <w:color w:val="76923C" w:themeColor="accent3" w:themeShade="BF"/>
        </w:rPr>
      </w:pPr>
      <w:r w:rsidRPr="00DB23BB">
        <w:rPr>
          <w:rFonts w:ascii="Arial" w:hAnsi="Arial" w:cs="Arial"/>
          <w:b/>
          <w:bCs/>
          <w:color w:val="792C2D"/>
          <w:u w:color="792C2D"/>
        </w:rPr>
        <w:t>·</w:t>
      </w:r>
      <w:r w:rsidRPr="00DB23BB">
        <w:rPr>
          <w:rFonts w:ascii="Times New Roman" w:hAnsi="Times New Roman" w:cs="Times New Roman"/>
          <w:b/>
          <w:color w:val="792C2D"/>
          <w:u w:color="792C2D"/>
        </w:rPr>
        <w:t>  </w:t>
      </w:r>
      <w:r w:rsidRPr="009166EC">
        <w:rPr>
          <w:rFonts w:ascii="Times New Roman" w:hAnsi="Times New Roman" w:cs="Times New Roman"/>
          <w:color w:val="792C2D"/>
          <w:u w:color="792C2D"/>
        </w:rPr>
        <w:t>     </w:t>
      </w:r>
      <w:r w:rsidRPr="009166EC">
        <w:rPr>
          <w:rFonts w:ascii="Arial" w:hAnsi="Arial" w:cs="Arial"/>
          <w:b/>
          <w:bCs/>
          <w:u w:color="792C2D"/>
        </w:rPr>
        <w:t>Method of election of officers</w:t>
      </w:r>
      <w:r w:rsidR="00A774F4" w:rsidRPr="009166EC">
        <w:rPr>
          <w:rFonts w:ascii="Arial" w:hAnsi="Arial" w:cs="Arial"/>
          <w:b/>
          <w:bCs/>
          <w:u w:color="792C2D"/>
        </w:rPr>
        <w:t xml:space="preserve"> </w:t>
      </w:r>
      <w:r w:rsidRPr="009166EC">
        <w:rPr>
          <w:rFonts w:ascii="Arial" w:hAnsi="Arial" w:cs="Arial"/>
          <w:b/>
          <w:bCs/>
          <w:u w:color="792C2D"/>
        </w:rPr>
        <w:t>—</w:t>
      </w:r>
      <w:r w:rsidR="00A774F4" w:rsidRPr="009166EC">
        <w:rPr>
          <w:rFonts w:ascii="Arial" w:hAnsi="Arial" w:cs="Arial"/>
          <w:b/>
          <w:bCs/>
        </w:rPr>
        <w:t xml:space="preserve"> Officers will be </w:t>
      </w:r>
      <w:r w:rsidR="00A446FA">
        <w:rPr>
          <w:rFonts w:ascii="Arial" w:hAnsi="Arial" w:cs="Arial"/>
          <w:b/>
          <w:bCs/>
        </w:rPr>
        <w:t xml:space="preserve">elected democratically by all members of the </w:t>
      </w:r>
      <w:proofErr w:type="spellStart"/>
      <w:r w:rsidR="00A446FA">
        <w:rPr>
          <w:rFonts w:ascii="Arial" w:hAnsi="Arial" w:cs="Arial"/>
          <w:b/>
          <w:bCs/>
        </w:rPr>
        <w:t>PowerMilk</w:t>
      </w:r>
      <w:proofErr w:type="spellEnd"/>
      <w:r w:rsidR="00A446FA">
        <w:rPr>
          <w:rFonts w:ascii="Arial" w:hAnsi="Arial" w:cs="Arial"/>
          <w:b/>
          <w:bCs/>
        </w:rPr>
        <w:t xml:space="preserve"> Club in the Fall semester of each academic year</w:t>
      </w:r>
      <w:r w:rsidR="00DB23BB">
        <w:rPr>
          <w:rFonts w:ascii="Arial" w:hAnsi="Arial" w:cs="Arial"/>
          <w:b/>
          <w:bCs/>
        </w:rPr>
        <w:t xml:space="preserve">. </w:t>
      </w:r>
    </w:p>
    <w:p w14:paraId="36B60246" w14:textId="77777777" w:rsidR="00997AE5" w:rsidRPr="00BA5FD4" w:rsidRDefault="00997AE5" w:rsidP="00997AE5">
      <w:pPr>
        <w:widowControl w:val="0"/>
        <w:autoSpaceDE w:val="0"/>
        <w:autoSpaceDN w:val="0"/>
        <w:adjustRightInd w:val="0"/>
        <w:spacing w:after="200"/>
        <w:ind w:hanging="480"/>
        <w:rPr>
          <w:rFonts w:ascii="Arial" w:hAnsi="Arial" w:cs="Arial"/>
          <w:b/>
          <w:bCs/>
          <w:color w:val="76923C" w:themeColor="accent3" w:themeShade="BF"/>
        </w:rPr>
      </w:pPr>
      <w:r w:rsidRPr="009166EC">
        <w:rPr>
          <w:rFonts w:ascii="Arial" w:hAnsi="Arial" w:cs="Arial"/>
          <w:b/>
          <w:bCs/>
          <w:u w:color="792C2D"/>
        </w:rPr>
        <w:t>·</w:t>
      </w:r>
      <w:r w:rsidR="000307A5" w:rsidRPr="009166EC">
        <w:rPr>
          <w:rFonts w:ascii="Times New Roman" w:hAnsi="Times New Roman" w:cs="Times New Roman"/>
          <w:color w:val="792C2D"/>
          <w:u w:color="792C2D"/>
        </w:rPr>
        <w:t>      </w:t>
      </w:r>
      <w:r w:rsidR="000307A5" w:rsidRPr="009166EC">
        <w:rPr>
          <w:rFonts w:ascii="Arial" w:hAnsi="Arial" w:cs="Arial"/>
          <w:b/>
          <w:bCs/>
          <w:u w:color="792C2D"/>
        </w:rPr>
        <w:t xml:space="preserve">Dates </w:t>
      </w:r>
      <w:r w:rsidRPr="009166EC">
        <w:rPr>
          <w:rFonts w:ascii="Arial" w:hAnsi="Arial" w:cs="Arial"/>
          <w:b/>
          <w:bCs/>
          <w:u w:color="792C2D"/>
        </w:rPr>
        <w:t>for election of officers</w:t>
      </w:r>
      <w:r w:rsidR="00AF2AF7" w:rsidRPr="009166EC">
        <w:rPr>
          <w:rFonts w:ascii="Arial" w:hAnsi="Arial" w:cs="Arial"/>
          <w:b/>
          <w:bCs/>
          <w:u w:color="792C2D"/>
        </w:rPr>
        <w:t xml:space="preserve"> </w:t>
      </w:r>
      <w:r w:rsidRPr="009166EC">
        <w:rPr>
          <w:rFonts w:ascii="Arial" w:hAnsi="Arial" w:cs="Arial"/>
          <w:b/>
          <w:bCs/>
          <w:u w:color="792C2D"/>
        </w:rPr>
        <w:t>—</w:t>
      </w:r>
      <w:r w:rsidR="00AF2AF7" w:rsidRPr="009166EC">
        <w:rPr>
          <w:rFonts w:ascii="Arial" w:hAnsi="Arial" w:cs="Arial"/>
          <w:b/>
          <w:bCs/>
          <w:u w:color="792C2D"/>
        </w:rPr>
        <w:t xml:space="preserve"> </w:t>
      </w:r>
      <w:r w:rsidRPr="009166EC">
        <w:rPr>
          <w:rFonts w:ascii="Arial" w:hAnsi="Arial" w:cs="Arial"/>
          <w:b/>
          <w:bCs/>
        </w:rPr>
        <w:t xml:space="preserve">The term of office will be one full academic year (Fall to Spring Semester). </w:t>
      </w:r>
      <w:r w:rsidR="005B7C75">
        <w:rPr>
          <w:rFonts w:ascii="Arial" w:hAnsi="Arial" w:cs="Arial"/>
          <w:b/>
          <w:bCs/>
        </w:rPr>
        <w:t>The student leadership team will be decided at the start of each school year and a student my be elected to the same position any number of times.</w:t>
      </w:r>
    </w:p>
    <w:p w14:paraId="7F820008" w14:textId="1B649480" w:rsidR="00997AE5" w:rsidRPr="00EF0E55" w:rsidRDefault="00997AE5" w:rsidP="00997AE5">
      <w:pPr>
        <w:widowControl w:val="0"/>
        <w:autoSpaceDE w:val="0"/>
        <w:autoSpaceDN w:val="0"/>
        <w:adjustRightInd w:val="0"/>
        <w:spacing w:after="200"/>
        <w:ind w:hanging="480"/>
        <w:rPr>
          <w:rFonts w:ascii="Arial" w:hAnsi="Arial" w:cs="Arial"/>
          <w:b/>
          <w:bCs/>
          <w:color w:val="76923C" w:themeColor="accent3" w:themeShade="BF"/>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xml:space="preserve">         </w:t>
      </w:r>
      <w:r w:rsidRPr="009166EC">
        <w:rPr>
          <w:rFonts w:ascii="Arial" w:hAnsi="Arial" w:cs="Arial"/>
          <w:b/>
          <w:bCs/>
          <w:u w:color="792C2D"/>
        </w:rPr>
        <w:t>Impeachment/Removal of officers</w:t>
      </w:r>
      <w:r w:rsidR="00AF2AF7" w:rsidRPr="009166EC">
        <w:rPr>
          <w:rFonts w:ascii="Arial" w:hAnsi="Arial" w:cs="Arial"/>
          <w:b/>
          <w:bCs/>
          <w:u w:color="792C2D"/>
        </w:rPr>
        <w:t xml:space="preserve"> </w:t>
      </w:r>
      <w:r w:rsidRPr="009166EC">
        <w:rPr>
          <w:rFonts w:ascii="Arial" w:hAnsi="Arial" w:cs="Arial"/>
          <w:b/>
          <w:bCs/>
          <w:u w:color="792C2D"/>
        </w:rPr>
        <w:t>—</w:t>
      </w:r>
      <w:r w:rsidR="00AF2AF7" w:rsidRPr="009166EC">
        <w:rPr>
          <w:rFonts w:ascii="Arial" w:hAnsi="Arial" w:cs="Arial"/>
          <w:b/>
          <w:bCs/>
          <w:i/>
          <w:iCs/>
          <w:u w:color="792C2D"/>
        </w:rPr>
        <w:t xml:space="preserve"> </w:t>
      </w:r>
      <w:r w:rsidR="00AF2AF7" w:rsidRPr="009166EC">
        <w:rPr>
          <w:rFonts w:ascii="Arial" w:hAnsi="Arial" w:cs="Arial"/>
          <w:b/>
          <w:bCs/>
          <w:iCs/>
          <w:u w:color="792C2D"/>
        </w:rPr>
        <w:t>I</w:t>
      </w:r>
      <w:r w:rsidR="00A446FA">
        <w:rPr>
          <w:rFonts w:ascii="Arial" w:hAnsi="Arial" w:cs="Arial"/>
          <w:b/>
          <w:bCs/>
          <w:iCs/>
          <w:u w:color="792C2D"/>
        </w:rPr>
        <w:t>f needed</w:t>
      </w:r>
      <w:r w:rsidR="00EC2798">
        <w:rPr>
          <w:rFonts w:ascii="Arial" w:hAnsi="Arial" w:cs="Arial"/>
          <w:b/>
          <w:bCs/>
          <w:iCs/>
          <w:u w:color="792C2D"/>
        </w:rPr>
        <w:t>, members may vote to impeach an officer by calling for a special meeting. If 51% of members or higher vote to impeach, the officer will be removed.</w:t>
      </w:r>
      <w:r w:rsidR="00E90FE9">
        <w:rPr>
          <w:rFonts w:ascii="Arial" w:hAnsi="Arial" w:cs="Arial"/>
          <w:b/>
          <w:bCs/>
          <w:iCs/>
          <w:u w:color="792C2D"/>
        </w:rPr>
        <w:t xml:space="preserve"> The individual being impeached may not be present at the final vote. Examples of impeachable offences include not fulfilling officer duties, violating the integrity of the club, and creating conflict with another member or officer.</w:t>
      </w:r>
    </w:p>
    <w:p w14:paraId="3948337C" w14:textId="77777777" w:rsidR="00997AE5" w:rsidRPr="009166EC" w:rsidRDefault="00997AE5" w:rsidP="00997AE5">
      <w:pPr>
        <w:widowControl w:val="0"/>
        <w:autoSpaceDE w:val="0"/>
        <w:autoSpaceDN w:val="0"/>
        <w:adjustRightInd w:val="0"/>
        <w:spacing w:after="20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xml:space="preserve">         </w:t>
      </w:r>
      <w:r w:rsidRPr="009166EC">
        <w:rPr>
          <w:rFonts w:ascii="Arial" w:hAnsi="Arial" w:cs="Arial"/>
          <w:b/>
          <w:bCs/>
          <w:u w:color="792C2D"/>
        </w:rPr>
        <w:t>Replacement of officers</w:t>
      </w:r>
      <w:r w:rsidR="004C286F" w:rsidRPr="009166EC">
        <w:rPr>
          <w:rFonts w:ascii="Arial" w:hAnsi="Arial" w:cs="Arial"/>
          <w:b/>
          <w:bCs/>
          <w:u w:color="792C2D"/>
        </w:rPr>
        <w:t xml:space="preserve"> </w:t>
      </w:r>
      <w:r w:rsidRPr="009166EC">
        <w:rPr>
          <w:rFonts w:ascii="Arial" w:hAnsi="Arial" w:cs="Arial"/>
          <w:b/>
          <w:bCs/>
          <w:u w:color="792C2D"/>
        </w:rPr>
        <w:t>—</w:t>
      </w:r>
      <w:r w:rsidR="004C286F" w:rsidRPr="009166EC">
        <w:rPr>
          <w:rFonts w:ascii="Arial" w:hAnsi="Arial" w:cs="Arial"/>
          <w:b/>
          <w:bCs/>
          <w:i/>
          <w:iCs/>
          <w:u w:color="792C2D"/>
        </w:rPr>
        <w:t xml:space="preserve"> </w:t>
      </w:r>
      <w:r w:rsidR="004C286F" w:rsidRPr="009166EC">
        <w:rPr>
          <w:rFonts w:ascii="Arial" w:hAnsi="Arial" w:cs="Arial"/>
          <w:b/>
          <w:bCs/>
          <w:iCs/>
          <w:u w:color="792C2D"/>
        </w:rPr>
        <w:t xml:space="preserve">In the </w:t>
      </w:r>
      <w:r w:rsidR="00AB6F69" w:rsidRPr="009166EC">
        <w:rPr>
          <w:rFonts w:ascii="Arial" w:hAnsi="Arial" w:cs="Arial"/>
          <w:b/>
          <w:bCs/>
          <w:iCs/>
          <w:u w:color="792C2D"/>
        </w:rPr>
        <w:t>event that it is necessary to impeach and remove a</w:t>
      </w:r>
      <w:r w:rsidR="00DE4A68">
        <w:rPr>
          <w:rFonts w:ascii="Arial" w:hAnsi="Arial" w:cs="Arial"/>
          <w:b/>
          <w:bCs/>
          <w:iCs/>
          <w:u w:color="792C2D"/>
        </w:rPr>
        <w:t>n officer, the election process will</w:t>
      </w:r>
      <w:r w:rsidR="00C84B74" w:rsidRPr="009166EC">
        <w:rPr>
          <w:rFonts w:ascii="Arial" w:hAnsi="Arial" w:cs="Arial"/>
          <w:b/>
          <w:bCs/>
          <w:iCs/>
          <w:u w:color="792C2D"/>
        </w:rPr>
        <w:t xml:space="preserve"> be taken up again to replace the officer to fulfill the role as requi</w:t>
      </w:r>
      <w:r w:rsidR="003119EA" w:rsidRPr="009166EC">
        <w:rPr>
          <w:rFonts w:ascii="Arial" w:hAnsi="Arial" w:cs="Arial"/>
          <w:b/>
          <w:bCs/>
          <w:iCs/>
          <w:u w:color="792C2D"/>
        </w:rPr>
        <w:t>red. This</w:t>
      </w:r>
      <w:r w:rsidR="00DE4A68">
        <w:rPr>
          <w:rFonts w:ascii="Arial" w:hAnsi="Arial" w:cs="Arial"/>
          <w:b/>
          <w:bCs/>
          <w:iCs/>
          <w:u w:color="792C2D"/>
        </w:rPr>
        <w:t xml:space="preserve"> new</w:t>
      </w:r>
      <w:r w:rsidR="003119EA" w:rsidRPr="009166EC">
        <w:rPr>
          <w:rFonts w:ascii="Arial" w:hAnsi="Arial" w:cs="Arial"/>
          <w:b/>
          <w:bCs/>
          <w:iCs/>
          <w:u w:color="792C2D"/>
        </w:rPr>
        <w:t xml:space="preserve"> </w:t>
      </w:r>
      <w:r w:rsidR="00231334">
        <w:rPr>
          <w:rFonts w:ascii="Arial" w:hAnsi="Arial" w:cs="Arial"/>
          <w:b/>
          <w:bCs/>
          <w:iCs/>
          <w:u w:color="792C2D"/>
        </w:rPr>
        <w:t>officer</w:t>
      </w:r>
      <w:r w:rsidR="003119EA" w:rsidRPr="009166EC">
        <w:rPr>
          <w:rFonts w:ascii="Arial" w:hAnsi="Arial" w:cs="Arial"/>
          <w:b/>
          <w:bCs/>
          <w:iCs/>
          <w:u w:color="792C2D"/>
        </w:rPr>
        <w:t xml:space="preserve"> </w:t>
      </w:r>
      <w:r w:rsidR="00DE4A68">
        <w:rPr>
          <w:rFonts w:ascii="Arial" w:hAnsi="Arial" w:cs="Arial"/>
          <w:b/>
          <w:bCs/>
          <w:iCs/>
          <w:u w:color="792C2D"/>
        </w:rPr>
        <w:t>will</w:t>
      </w:r>
      <w:r w:rsidR="003119EA" w:rsidRPr="009166EC">
        <w:rPr>
          <w:rFonts w:ascii="Arial" w:hAnsi="Arial" w:cs="Arial"/>
          <w:b/>
          <w:bCs/>
          <w:iCs/>
          <w:u w:color="792C2D"/>
        </w:rPr>
        <w:t xml:space="preserve"> hold the office </w:t>
      </w:r>
      <w:r w:rsidR="00357F03" w:rsidRPr="009166EC">
        <w:rPr>
          <w:rFonts w:ascii="Arial" w:hAnsi="Arial" w:cs="Arial"/>
          <w:b/>
          <w:bCs/>
          <w:iCs/>
          <w:u w:color="792C2D"/>
        </w:rPr>
        <w:t>until the beginning of the next regular term, at which time they are eligible to be reinstated.</w:t>
      </w:r>
    </w:p>
    <w:p w14:paraId="21EBEA33" w14:textId="0D39D52F" w:rsidR="00997AE5" w:rsidRPr="009166EC" w:rsidRDefault="00997AE5" w:rsidP="00997AE5">
      <w:pPr>
        <w:widowControl w:val="0"/>
        <w:autoSpaceDE w:val="0"/>
        <w:autoSpaceDN w:val="0"/>
        <w:adjustRightInd w:val="0"/>
        <w:spacing w:after="16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w:t>
      </w:r>
      <w:r w:rsidRPr="009166EC">
        <w:rPr>
          <w:rFonts w:ascii="Times New Roman" w:hAnsi="Times New Roman" w:cs="Times New Roman"/>
          <w:color w:val="0023F2"/>
          <w:u w:color="792C2D"/>
        </w:rPr>
        <w:t xml:space="preserve"> </w:t>
      </w:r>
      <w:r w:rsidRPr="009166EC">
        <w:rPr>
          <w:rFonts w:ascii="Arial" w:hAnsi="Arial" w:cs="Arial"/>
          <w:b/>
          <w:bCs/>
          <w:u w:color="792C2D"/>
        </w:rPr>
        <w:t>Minimum Cumulative GPA for Officers</w:t>
      </w:r>
      <w:r w:rsidR="00D81399" w:rsidRPr="009166EC">
        <w:rPr>
          <w:rFonts w:ascii="Arial" w:hAnsi="Arial" w:cs="Arial"/>
          <w:b/>
          <w:bCs/>
          <w:u w:color="792C2D"/>
        </w:rPr>
        <w:t xml:space="preserve"> </w:t>
      </w:r>
      <w:r w:rsidRPr="009166EC">
        <w:rPr>
          <w:rFonts w:ascii="Arial" w:hAnsi="Arial" w:cs="Arial"/>
          <w:b/>
          <w:bCs/>
          <w:u w:color="792C2D"/>
        </w:rPr>
        <w:t>—</w:t>
      </w:r>
      <w:r w:rsidR="00D81399" w:rsidRPr="009166EC">
        <w:rPr>
          <w:rFonts w:ascii="Arial" w:hAnsi="Arial" w:cs="Arial"/>
          <w:b/>
          <w:bCs/>
          <w:u w:color="792C2D"/>
        </w:rPr>
        <w:t xml:space="preserve"> </w:t>
      </w:r>
      <w:r w:rsidR="00EE2353" w:rsidRPr="009166EC">
        <w:rPr>
          <w:rFonts w:ascii="Arial" w:hAnsi="Arial" w:cs="Arial"/>
          <w:b/>
          <w:bCs/>
          <w:iCs/>
          <w:u w:color="792C2D"/>
        </w:rPr>
        <w:t xml:space="preserve">To ensure that the </w:t>
      </w:r>
      <w:r w:rsidR="003A4B0E" w:rsidRPr="009166EC">
        <w:rPr>
          <w:rFonts w:ascii="Arial" w:hAnsi="Arial" w:cs="Arial"/>
          <w:b/>
          <w:bCs/>
          <w:iCs/>
          <w:u w:color="792C2D"/>
        </w:rPr>
        <w:t xml:space="preserve">academic life </w:t>
      </w:r>
      <w:r w:rsidR="00AA58F9" w:rsidRPr="009166EC">
        <w:rPr>
          <w:rFonts w:ascii="Arial" w:hAnsi="Arial" w:cs="Arial"/>
          <w:b/>
          <w:bCs/>
          <w:iCs/>
          <w:u w:color="792C2D"/>
        </w:rPr>
        <w:t xml:space="preserve">is exemplary to the rest of the organization, it will be necessary for each officer to maintain a grade point average </w:t>
      </w:r>
      <w:r w:rsidR="00EC2798">
        <w:rPr>
          <w:rFonts w:ascii="Arial" w:hAnsi="Arial" w:cs="Arial"/>
          <w:b/>
          <w:bCs/>
          <w:iCs/>
          <w:u w:color="792C2D"/>
        </w:rPr>
        <w:t>of 2.50 or higher.</w:t>
      </w:r>
      <w:r w:rsidR="006C397B" w:rsidRPr="009166EC">
        <w:rPr>
          <w:rFonts w:ascii="Arial" w:hAnsi="Arial" w:cs="Arial"/>
          <w:b/>
          <w:bCs/>
          <w:iCs/>
          <w:u w:color="792C2D"/>
        </w:rPr>
        <w:t xml:space="preserve"> </w:t>
      </w:r>
    </w:p>
    <w:p w14:paraId="72846B4F" w14:textId="77777777" w:rsidR="006144D8" w:rsidRPr="009166EC" w:rsidRDefault="006144D8" w:rsidP="00976077">
      <w:pPr>
        <w:widowControl w:val="0"/>
        <w:autoSpaceDE w:val="0"/>
        <w:autoSpaceDN w:val="0"/>
        <w:adjustRightInd w:val="0"/>
        <w:spacing w:after="160"/>
        <w:ind w:hanging="480"/>
        <w:rPr>
          <w:rFonts w:ascii="Arial" w:hAnsi="Arial" w:cs="Arial"/>
          <w:b/>
          <w:bCs/>
          <w:u w:color="792C2D"/>
        </w:rPr>
      </w:pPr>
    </w:p>
    <w:p w14:paraId="5D15AC29" w14:textId="77777777" w:rsidR="00997AE5" w:rsidRPr="009166EC" w:rsidRDefault="00976077" w:rsidP="00976077">
      <w:pPr>
        <w:widowControl w:val="0"/>
        <w:autoSpaceDE w:val="0"/>
        <w:autoSpaceDN w:val="0"/>
        <w:adjustRightInd w:val="0"/>
        <w:spacing w:after="160"/>
        <w:ind w:hanging="480"/>
        <w:rPr>
          <w:rFonts w:ascii="Arial" w:hAnsi="Arial" w:cs="Arial"/>
          <w:b/>
          <w:bCs/>
          <w:u w:color="792C2D"/>
        </w:rPr>
      </w:pPr>
      <w:r w:rsidRPr="009166EC">
        <w:rPr>
          <w:rFonts w:ascii="Arial" w:hAnsi="Arial" w:cs="Arial"/>
          <w:b/>
          <w:bCs/>
          <w:u w:color="792C2D"/>
        </w:rPr>
        <w:t xml:space="preserve">  </w:t>
      </w:r>
      <w:r w:rsidR="00997AE5" w:rsidRPr="009166EC">
        <w:rPr>
          <w:rFonts w:ascii="Arial" w:hAnsi="Arial" w:cs="Arial"/>
          <w:b/>
          <w:bCs/>
          <w:u w:color="792C2D"/>
        </w:rPr>
        <w:t>The officers of this organization must meet the following requirements:</w:t>
      </w:r>
    </w:p>
    <w:p w14:paraId="237A817B" w14:textId="77777777" w:rsidR="00997AE5" w:rsidRPr="009166EC" w:rsidRDefault="00997AE5" w:rsidP="00997AE5">
      <w:pPr>
        <w:widowControl w:val="0"/>
        <w:autoSpaceDE w:val="0"/>
        <w:autoSpaceDN w:val="0"/>
        <w:adjustRightInd w:val="0"/>
        <w:ind w:left="960"/>
        <w:rPr>
          <w:rFonts w:ascii="Arial" w:hAnsi="Arial" w:cs="Arial"/>
          <w:b/>
          <w:bCs/>
          <w:color w:val="0023F2"/>
          <w:u w:color="792C2D"/>
        </w:rPr>
      </w:pPr>
      <w:r w:rsidRPr="009166EC">
        <w:rPr>
          <w:rFonts w:ascii="Arial" w:hAnsi="Arial" w:cs="Arial"/>
          <w:b/>
          <w:bCs/>
          <w:u w:color="792C2D"/>
        </w:rPr>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w:t>
      </w:r>
      <w:r w:rsidRPr="009166EC">
        <w:rPr>
          <w:rFonts w:ascii="Arial" w:hAnsi="Arial" w:cs="Arial"/>
          <w:b/>
          <w:bCs/>
          <w:u w:color="792C2D"/>
        </w:rPr>
        <w:lastRenderedPageBreak/>
        <w:t>Continuous Registration Requirement) during their term of office. </w:t>
      </w:r>
    </w:p>
    <w:p w14:paraId="2DC60455" w14:textId="77777777" w:rsidR="00997AE5" w:rsidRPr="009166EC" w:rsidRDefault="00997AE5" w:rsidP="00997AE5">
      <w:pPr>
        <w:widowControl w:val="0"/>
        <w:autoSpaceDE w:val="0"/>
        <w:autoSpaceDN w:val="0"/>
        <w:adjustRightInd w:val="0"/>
        <w:ind w:left="960"/>
        <w:rPr>
          <w:rFonts w:ascii="Arial" w:hAnsi="Arial" w:cs="Arial"/>
          <w:b/>
          <w:bCs/>
          <w:color w:val="0023F2"/>
          <w:u w:color="792C2D"/>
        </w:rPr>
      </w:pPr>
      <w:r w:rsidRPr="009166EC">
        <w:rPr>
          <w:rFonts w:ascii="Arial" w:hAnsi="Arial" w:cs="Arial"/>
          <w:b/>
          <w:bCs/>
          <w:color w:val="0023F2"/>
          <w:u w:color="792C2D"/>
        </w:rPr>
        <w:t> </w:t>
      </w:r>
    </w:p>
    <w:p w14:paraId="20A0F0A5" w14:textId="5D81C909" w:rsidR="00997AE5" w:rsidRPr="009166EC" w:rsidRDefault="00997AE5" w:rsidP="00997AE5">
      <w:pPr>
        <w:widowControl w:val="0"/>
        <w:autoSpaceDE w:val="0"/>
        <w:autoSpaceDN w:val="0"/>
        <w:adjustRightInd w:val="0"/>
        <w:ind w:left="960"/>
        <w:rPr>
          <w:rFonts w:ascii="Arial" w:hAnsi="Arial" w:cs="Arial"/>
          <w:b/>
          <w:bCs/>
          <w:u w:color="792C2D"/>
        </w:rPr>
      </w:pPr>
      <w:r w:rsidRPr="009166EC">
        <w:rPr>
          <w:rFonts w:ascii="Arial" w:hAnsi="Arial" w:cs="Arial"/>
          <w:b/>
          <w:bCs/>
          <w:u w:color="792C2D"/>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w:t>
      </w:r>
      <w:r w:rsidR="00EC2798">
        <w:rPr>
          <w:rFonts w:ascii="Arial" w:hAnsi="Arial" w:cs="Arial"/>
          <w:b/>
          <w:bCs/>
          <w:u w:color="792C2D"/>
        </w:rPr>
        <w:t>5</w:t>
      </w:r>
      <w:r w:rsidRPr="009166EC">
        <w:rPr>
          <w:rFonts w:ascii="Arial" w:hAnsi="Arial" w:cs="Arial"/>
          <w:b/>
          <w:bCs/>
          <w:u w:color="792C2D"/>
        </w:rPr>
        <w:t>0. In order for this provision to be met, at least six hours (half-time credits) must have been taken for the semester under consideration.</w:t>
      </w:r>
    </w:p>
    <w:p w14:paraId="439D2AA2" w14:textId="570A33E9" w:rsidR="00997AE5" w:rsidRPr="00EC2798" w:rsidRDefault="00997AE5" w:rsidP="00EC2798">
      <w:pPr>
        <w:widowControl w:val="0"/>
        <w:autoSpaceDE w:val="0"/>
        <w:autoSpaceDN w:val="0"/>
        <w:adjustRightInd w:val="0"/>
        <w:ind w:left="960"/>
        <w:rPr>
          <w:rFonts w:ascii="Arial" w:hAnsi="Arial" w:cs="Arial"/>
          <w:b/>
          <w:bCs/>
          <w:color w:val="0023F2"/>
          <w:u w:color="792C2D"/>
        </w:rPr>
      </w:pPr>
      <w:r w:rsidRPr="009166EC">
        <w:rPr>
          <w:rFonts w:ascii="Arial" w:hAnsi="Arial" w:cs="Arial"/>
          <w:b/>
          <w:bCs/>
          <w:color w:val="0023F2"/>
          <w:u w:color="792C2D"/>
        </w:rPr>
        <w:t> </w:t>
      </w:r>
    </w:p>
    <w:p w14:paraId="7F795281" w14:textId="01C41CFC" w:rsidR="00997AE5" w:rsidRPr="009166EC" w:rsidRDefault="00997AE5" w:rsidP="00997AE5">
      <w:pPr>
        <w:widowControl w:val="0"/>
        <w:autoSpaceDE w:val="0"/>
        <w:autoSpaceDN w:val="0"/>
        <w:adjustRightInd w:val="0"/>
        <w:ind w:left="960"/>
        <w:rPr>
          <w:rFonts w:ascii="Arial" w:hAnsi="Arial" w:cs="Arial"/>
          <w:b/>
          <w:bCs/>
          <w:u w:color="792C2D"/>
        </w:rPr>
      </w:pPr>
      <w:r w:rsidRPr="009166EC">
        <w:rPr>
          <w:rFonts w:ascii="Arial" w:hAnsi="Arial" w:cs="Arial"/>
          <w:b/>
          <w:bCs/>
          <w:u w:color="792C2D"/>
        </w:rPr>
        <w:t>(</w:t>
      </w:r>
      <w:r w:rsidR="00EC2798">
        <w:rPr>
          <w:rFonts w:ascii="Arial" w:hAnsi="Arial" w:cs="Arial"/>
          <w:b/>
          <w:bCs/>
          <w:u w:color="792C2D"/>
        </w:rPr>
        <w:t>c</w:t>
      </w:r>
      <w:r w:rsidRPr="009166EC">
        <w:rPr>
          <w:rFonts w:ascii="Arial" w:hAnsi="Arial" w:cs="Arial"/>
          <w:b/>
          <w:bCs/>
          <w:u w:color="792C2D"/>
        </w:rPr>
        <w:t xml:space="preserve">) Be ineligible to hold an office should the student fail to maintain the requirements as prescribed in (a), (b) and (c)." </w:t>
      </w:r>
    </w:p>
    <w:p w14:paraId="6C5F0DE8" w14:textId="77777777" w:rsidR="00997AE5" w:rsidRDefault="00997AE5" w:rsidP="00997AE5">
      <w:pPr>
        <w:widowControl w:val="0"/>
        <w:autoSpaceDE w:val="0"/>
        <w:autoSpaceDN w:val="0"/>
        <w:adjustRightInd w:val="0"/>
        <w:ind w:left="960"/>
        <w:rPr>
          <w:rFonts w:ascii="Arial" w:hAnsi="Arial" w:cs="Arial"/>
          <w:b/>
          <w:bCs/>
          <w:color w:val="0023F2"/>
          <w:sz w:val="26"/>
          <w:szCs w:val="26"/>
          <w:u w:color="792C2D"/>
        </w:rPr>
      </w:pPr>
      <w:r>
        <w:rPr>
          <w:rFonts w:ascii="Arial" w:hAnsi="Arial" w:cs="Arial"/>
          <w:b/>
          <w:bCs/>
          <w:i/>
          <w:iCs/>
          <w:color w:val="0023F2"/>
          <w:sz w:val="26"/>
          <w:szCs w:val="26"/>
          <w:u w:color="792C2D"/>
        </w:rPr>
        <w:t> </w:t>
      </w:r>
    </w:p>
    <w:p w14:paraId="15A55E9E"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color w:val="792C2D"/>
          <w:sz w:val="26"/>
          <w:szCs w:val="26"/>
          <w:u w:color="792C2D"/>
        </w:rPr>
        <w:t> </w:t>
      </w:r>
    </w:p>
    <w:p w14:paraId="042B8514" w14:textId="77777777" w:rsidR="00997AE5" w:rsidRPr="00147D0E" w:rsidRDefault="00997AE5" w:rsidP="00997AE5">
      <w:pPr>
        <w:widowControl w:val="0"/>
        <w:autoSpaceDE w:val="0"/>
        <w:autoSpaceDN w:val="0"/>
        <w:adjustRightInd w:val="0"/>
        <w:rPr>
          <w:rFonts w:ascii="Arial" w:hAnsi="Arial" w:cs="Arial"/>
          <w:b/>
          <w:bCs/>
          <w:color w:val="76923C" w:themeColor="accent3" w:themeShade="BF"/>
          <w:sz w:val="26"/>
          <w:szCs w:val="26"/>
          <w:u w:color="792C2D"/>
        </w:rPr>
      </w:pPr>
      <w:r>
        <w:rPr>
          <w:rFonts w:ascii="Arial" w:hAnsi="Arial" w:cs="Arial"/>
          <w:b/>
          <w:bCs/>
          <w:i/>
          <w:iCs/>
          <w:color w:val="792C2D"/>
          <w:sz w:val="26"/>
          <w:szCs w:val="26"/>
          <w:u w:color="792C2D"/>
        </w:rPr>
        <w:t xml:space="preserve">Article VIII: </w:t>
      </w:r>
      <w:r w:rsidR="006E5672">
        <w:rPr>
          <w:rFonts w:ascii="Arial" w:hAnsi="Arial" w:cs="Arial"/>
          <w:b/>
          <w:bCs/>
          <w:i/>
          <w:iCs/>
          <w:color w:val="792C2D"/>
          <w:sz w:val="26"/>
          <w:szCs w:val="26"/>
          <w:u w:color="792C2D"/>
        </w:rPr>
        <w:t>Adviser</w:t>
      </w:r>
      <w:r>
        <w:rPr>
          <w:rFonts w:ascii="Arial" w:hAnsi="Arial" w:cs="Arial"/>
          <w:b/>
          <w:bCs/>
          <w:i/>
          <w:iCs/>
          <w:color w:val="792C2D"/>
          <w:sz w:val="26"/>
          <w:szCs w:val="26"/>
          <w:u w:color="792C2D"/>
        </w:rPr>
        <w:t>(s)</w:t>
      </w:r>
      <w:r w:rsidR="00147D0E">
        <w:rPr>
          <w:rFonts w:ascii="Arial" w:hAnsi="Arial" w:cs="Arial"/>
          <w:b/>
          <w:bCs/>
          <w:i/>
          <w:iCs/>
          <w:color w:val="792C2D"/>
          <w:sz w:val="26"/>
          <w:szCs w:val="26"/>
          <w:u w:color="792C2D"/>
        </w:rPr>
        <w:t xml:space="preserve"> </w:t>
      </w:r>
    </w:p>
    <w:p w14:paraId="149D1427" w14:textId="77777777" w:rsidR="00997AE5" w:rsidRPr="009166EC" w:rsidRDefault="00997AE5" w:rsidP="00997AE5">
      <w:pPr>
        <w:widowControl w:val="0"/>
        <w:autoSpaceDE w:val="0"/>
        <w:autoSpaceDN w:val="0"/>
        <w:adjustRightInd w:val="0"/>
        <w:spacing w:after="20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w:t>
      </w:r>
      <w:r w:rsidRPr="009166EC">
        <w:rPr>
          <w:rFonts w:ascii="Times New Roman" w:hAnsi="Times New Roman" w:cs="Times New Roman"/>
          <w:u w:color="792C2D"/>
        </w:rPr>
        <w:t xml:space="preserve"> </w:t>
      </w:r>
      <w:r w:rsidRPr="009166EC">
        <w:rPr>
          <w:rFonts w:ascii="Arial" w:hAnsi="Arial" w:cs="Arial"/>
          <w:b/>
          <w:bCs/>
          <w:u w:color="792C2D"/>
        </w:rPr>
        <w:t>Adviser Duties—</w:t>
      </w:r>
      <w:r w:rsidR="00711B4B">
        <w:rPr>
          <w:rFonts w:ascii="Arial" w:hAnsi="Arial" w:cs="Arial"/>
          <w:b/>
          <w:bCs/>
          <w:i/>
          <w:iCs/>
          <w:u w:color="792C2D"/>
        </w:rPr>
        <w:t xml:space="preserve"> The adviser</w:t>
      </w:r>
      <w:r w:rsidR="00DD70C2">
        <w:rPr>
          <w:rFonts w:ascii="Arial" w:hAnsi="Arial" w:cs="Arial"/>
          <w:b/>
          <w:bCs/>
          <w:i/>
          <w:iCs/>
          <w:u w:color="792C2D"/>
        </w:rPr>
        <w:t xml:space="preserve"> is invited, but not required, to attend monthly leadership meetings. </w:t>
      </w:r>
      <w:r w:rsidR="0065726C">
        <w:rPr>
          <w:rFonts w:ascii="Arial" w:hAnsi="Arial" w:cs="Arial"/>
          <w:b/>
          <w:bCs/>
          <w:i/>
          <w:iCs/>
          <w:u w:color="792C2D"/>
        </w:rPr>
        <w:t>It is expected that the adviser will sign university paperwork when necessary and cooperate with the student leadership when requested.</w:t>
      </w:r>
    </w:p>
    <w:p w14:paraId="691AE55F" w14:textId="53DBB265" w:rsidR="00997AE5" w:rsidRPr="009166EC" w:rsidRDefault="00997AE5" w:rsidP="00997AE5">
      <w:pPr>
        <w:widowControl w:val="0"/>
        <w:autoSpaceDE w:val="0"/>
        <w:autoSpaceDN w:val="0"/>
        <w:adjustRightInd w:val="0"/>
        <w:spacing w:after="20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xml:space="preserve">         </w:t>
      </w:r>
      <w:r w:rsidRPr="009166EC">
        <w:rPr>
          <w:rFonts w:ascii="Arial" w:hAnsi="Arial" w:cs="Arial"/>
          <w:b/>
          <w:bCs/>
          <w:u w:color="792C2D"/>
        </w:rPr>
        <w:t xml:space="preserve">Method of election/selection of </w:t>
      </w:r>
      <w:r w:rsidR="006E5672">
        <w:rPr>
          <w:rFonts w:ascii="Arial" w:hAnsi="Arial" w:cs="Arial"/>
          <w:b/>
          <w:bCs/>
          <w:u w:color="792C2D"/>
        </w:rPr>
        <w:t>adviser</w:t>
      </w:r>
      <w:r w:rsidRPr="009166EC">
        <w:rPr>
          <w:rFonts w:ascii="Arial" w:hAnsi="Arial" w:cs="Arial"/>
          <w:b/>
          <w:bCs/>
          <w:u w:color="792C2D"/>
        </w:rPr>
        <w:t>(s)—</w:t>
      </w:r>
      <w:r w:rsidR="0065726C">
        <w:rPr>
          <w:rFonts w:ascii="Arial" w:hAnsi="Arial" w:cs="Arial"/>
          <w:b/>
          <w:bCs/>
          <w:i/>
          <w:iCs/>
          <w:u w:color="792C2D"/>
        </w:rPr>
        <w:t xml:space="preserve"> </w:t>
      </w:r>
      <w:r w:rsidR="00A01B08">
        <w:rPr>
          <w:rFonts w:ascii="Arial" w:hAnsi="Arial" w:cs="Arial"/>
          <w:b/>
          <w:bCs/>
          <w:i/>
          <w:iCs/>
          <w:u w:color="792C2D"/>
        </w:rPr>
        <w:t>T</w:t>
      </w:r>
      <w:r w:rsidR="0065726C">
        <w:rPr>
          <w:rFonts w:ascii="Arial" w:hAnsi="Arial" w:cs="Arial"/>
          <w:b/>
          <w:bCs/>
          <w:i/>
          <w:iCs/>
          <w:u w:color="792C2D"/>
        </w:rPr>
        <w:t>he adviser</w:t>
      </w:r>
      <w:r w:rsidR="00992BA0">
        <w:rPr>
          <w:rFonts w:ascii="Arial" w:hAnsi="Arial" w:cs="Arial"/>
          <w:b/>
          <w:bCs/>
          <w:i/>
          <w:iCs/>
          <w:u w:color="792C2D"/>
        </w:rPr>
        <w:t xml:space="preserve"> can be nominated by any member of </w:t>
      </w:r>
      <w:r w:rsidR="00EC2798">
        <w:rPr>
          <w:rFonts w:ascii="Arial" w:hAnsi="Arial" w:cs="Arial"/>
          <w:b/>
          <w:bCs/>
          <w:i/>
          <w:iCs/>
          <w:u w:color="792C2D"/>
        </w:rPr>
        <w:t xml:space="preserve">the </w:t>
      </w:r>
      <w:proofErr w:type="spellStart"/>
      <w:r w:rsidR="00EC2798">
        <w:rPr>
          <w:rFonts w:ascii="Arial" w:hAnsi="Arial" w:cs="Arial"/>
          <w:b/>
          <w:bCs/>
          <w:i/>
          <w:iCs/>
          <w:u w:color="792C2D"/>
        </w:rPr>
        <w:t>PowerMilk</w:t>
      </w:r>
      <w:proofErr w:type="spellEnd"/>
      <w:r w:rsidR="00EC2798">
        <w:rPr>
          <w:rFonts w:ascii="Arial" w:hAnsi="Arial" w:cs="Arial"/>
          <w:b/>
          <w:bCs/>
          <w:i/>
          <w:iCs/>
          <w:u w:color="792C2D"/>
        </w:rPr>
        <w:t xml:space="preserve"> Club</w:t>
      </w:r>
      <w:r w:rsidR="00992BA0">
        <w:rPr>
          <w:rFonts w:ascii="Arial" w:hAnsi="Arial" w:cs="Arial"/>
          <w:b/>
          <w:bCs/>
          <w:i/>
          <w:iCs/>
          <w:u w:color="792C2D"/>
        </w:rPr>
        <w:t xml:space="preserve"> and</w:t>
      </w:r>
      <w:r w:rsidR="0065726C">
        <w:rPr>
          <w:rFonts w:ascii="Arial" w:hAnsi="Arial" w:cs="Arial"/>
          <w:b/>
          <w:bCs/>
          <w:i/>
          <w:iCs/>
          <w:u w:color="792C2D"/>
        </w:rPr>
        <w:t xml:space="preserve"> will be appointed by </w:t>
      </w:r>
      <w:proofErr w:type="gramStart"/>
      <w:r w:rsidR="0065726C">
        <w:rPr>
          <w:rFonts w:ascii="Arial" w:hAnsi="Arial" w:cs="Arial"/>
          <w:b/>
          <w:bCs/>
          <w:i/>
          <w:iCs/>
          <w:u w:color="792C2D"/>
        </w:rPr>
        <w:t>general consensus</w:t>
      </w:r>
      <w:proofErr w:type="gramEnd"/>
      <w:r w:rsidR="0065726C">
        <w:rPr>
          <w:rFonts w:ascii="Arial" w:hAnsi="Arial" w:cs="Arial"/>
          <w:b/>
          <w:bCs/>
          <w:i/>
          <w:iCs/>
          <w:u w:color="792C2D"/>
        </w:rPr>
        <w:t xml:space="preserve"> of the student leadership</w:t>
      </w:r>
      <w:r w:rsidR="00E97CEF">
        <w:rPr>
          <w:rFonts w:ascii="Arial" w:hAnsi="Arial" w:cs="Arial"/>
          <w:b/>
          <w:bCs/>
          <w:i/>
          <w:iCs/>
          <w:u w:color="792C2D"/>
        </w:rPr>
        <w:t>.</w:t>
      </w:r>
    </w:p>
    <w:p w14:paraId="47DE591C" w14:textId="77777777" w:rsidR="00B01DCD" w:rsidRDefault="00997AE5" w:rsidP="00997AE5">
      <w:pPr>
        <w:widowControl w:val="0"/>
        <w:autoSpaceDE w:val="0"/>
        <w:autoSpaceDN w:val="0"/>
        <w:adjustRightInd w:val="0"/>
        <w:spacing w:after="200"/>
        <w:ind w:hanging="480"/>
        <w:rPr>
          <w:rFonts w:ascii="Arial" w:hAnsi="Arial" w:cs="Arial"/>
          <w:b/>
          <w:bCs/>
          <w:i/>
          <w:iCs/>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w:t>
      </w:r>
      <w:r w:rsidRPr="009166EC">
        <w:rPr>
          <w:rFonts w:ascii="Times New Roman" w:hAnsi="Times New Roman" w:cs="Times New Roman"/>
          <w:color w:val="0023F2"/>
          <w:u w:color="792C2D"/>
        </w:rPr>
        <w:t xml:space="preserve"> </w:t>
      </w:r>
      <w:r w:rsidR="006E5672">
        <w:rPr>
          <w:rFonts w:ascii="Arial" w:hAnsi="Arial" w:cs="Arial"/>
          <w:b/>
          <w:bCs/>
          <w:u w:color="792C2D"/>
        </w:rPr>
        <w:t>Adviser</w:t>
      </w:r>
      <w:r w:rsidRPr="009166EC">
        <w:rPr>
          <w:rFonts w:ascii="Arial" w:hAnsi="Arial" w:cs="Arial"/>
          <w:b/>
          <w:bCs/>
          <w:u w:color="792C2D"/>
        </w:rPr>
        <w:t>(s) Term of Service—</w:t>
      </w:r>
      <w:r w:rsidR="00E97CEF">
        <w:rPr>
          <w:rFonts w:ascii="Arial" w:hAnsi="Arial" w:cs="Arial"/>
          <w:b/>
          <w:bCs/>
          <w:i/>
          <w:iCs/>
          <w:u w:color="792C2D"/>
        </w:rPr>
        <w:t xml:space="preserve"> </w:t>
      </w:r>
      <w:r w:rsidR="00A01B08">
        <w:rPr>
          <w:rFonts w:ascii="Arial" w:hAnsi="Arial" w:cs="Arial"/>
          <w:b/>
          <w:bCs/>
          <w:i/>
          <w:iCs/>
          <w:u w:color="792C2D"/>
        </w:rPr>
        <w:t>T</w:t>
      </w:r>
      <w:r w:rsidR="00E97CEF">
        <w:rPr>
          <w:rFonts w:ascii="Arial" w:hAnsi="Arial" w:cs="Arial"/>
          <w:b/>
          <w:bCs/>
          <w:i/>
          <w:iCs/>
          <w:u w:color="792C2D"/>
        </w:rPr>
        <w:t xml:space="preserve">he adviser will be appointed on </w:t>
      </w:r>
      <w:r w:rsidR="00DE55C2">
        <w:rPr>
          <w:rFonts w:ascii="Arial" w:hAnsi="Arial" w:cs="Arial"/>
          <w:b/>
          <w:bCs/>
          <w:i/>
          <w:iCs/>
          <w:u w:color="792C2D"/>
        </w:rPr>
        <w:t>a</w:t>
      </w:r>
      <w:r w:rsidR="00B01DCD">
        <w:rPr>
          <w:rFonts w:ascii="Arial" w:hAnsi="Arial" w:cs="Arial"/>
          <w:b/>
          <w:bCs/>
          <w:i/>
          <w:iCs/>
          <w:u w:color="792C2D"/>
        </w:rPr>
        <w:t>n indefinite term</w:t>
      </w:r>
      <w:r w:rsidR="00C54DB6">
        <w:rPr>
          <w:rFonts w:ascii="Arial" w:hAnsi="Arial" w:cs="Arial"/>
          <w:b/>
          <w:bCs/>
          <w:i/>
          <w:iCs/>
          <w:u w:color="792C2D"/>
        </w:rPr>
        <w:t xml:space="preserve">. The adviser and student leadership will meet on a yearly basis or as needed </w:t>
      </w:r>
      <w:r w:rsidR="005A751B">
        <w:rPr>
          <w:rFonts w:ascii="Arial" w:hAnsi="Arial" w:cs="Arial"/>
          <w:b/>
          <w:bCs/>
          <w:i/>
          <w:iCs/>
          <w:u w:color="792C2D"/>
        </w:rPr>
        <w:t>to discuss the continuation of the partnership.</w:t>
      </w:r>
    </w:p>
    <w:p w14:paraId="380D5AB8" w14:textId="433F3044" w:rsidR="00997AE5" w:rsidRPr="009166EC" w:rsidRDefault="00997AE5" w:rsidP="00997AE5">
      <w:pPr>
        <w:widowControl w:val="0"/>
        <w:autoSpaceDE w:val="0"/>
        <w:autoSpaceDN w:val="0"/>
        <w:adjustRightInd w:val="0"/>
        <w:spacing w:after="200"/>
        <w:ind w:hanging="480"/>
        <w:rPr>
          <w:rFonts w:ascii="Arial" w:hAnsi="Arial" w:cs="Arial"/>
          <w:b/>
          <w:bCs/>
          <w:color w:val="792C2D"/>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w:t>
      </w:r>
      <w:r w:rsidRPr="009166EC">
        <w:rPr>
          <w:rFonts w:ascii="Times New Roman" w:hAnsi="Times New Roman" w:cs="Times New Roman"/>
          <w:u w:color="792C2D"/>
        </w:rPr>
        <w:t xml:space="preserve"> </w:t>
      </w:r>
      <w:r w:rsidRPr="009166EC">
        <w:rPr>
          <w:rFonts w:ascii="Arial" w:hAnsi="Arial" w:cs="Arial"/>
          <w:b/>
          <w:bCs/>
          <w:u w:color="792C2D"/>
        </w:rPr>
        <w:t xml:space="preserve">Impeachment/Removal of </w:t>
      </w:r>
      <w:r w:rsidR="006E5672">
        <w:rPr>
          <w:rFonts w:ascii="Arial" w:hAnsi="Arial" w:cs="Arial"/>
          <w:b/>
          <w:bCs/>
          <w:u w:color="792C2D"/>
        </w:rPr>
        <w:t>Adviser</w:t>
      </w:r>
      <w:r w:rsidRPr="009166EC">
        <w:rPr>
          <w:rFonts w:ascii="Arial" w:hAnsi="Arial" w:cs="Arial"/>
          <w:b/>
          <w:bCs/>
          <w:u w:color="792C2D"/>
        </w:rPr>
        <w:t>s—</w:t>
      </w:r>
      <w:r w:rsidR="00DE55C2">
        <w:rPr>
          <w:rFonts w:ascii="Arial" w:hAnsi="Arial" w:cs="Arial"/>
          <w:b/>
          <w:bCs/>
          <w:i/>
          <w:iCs/>
          <w:u w:color="792C2D"/>
        </w:rPr>
        <w:t xml:space="preserve"> </w:t>
      </w:r>
      <w:r w:rsidR="00A01B08">
        <w:rPr>
          <w:rFonts w:ascii="Arial" w:hAnsi="Arial" w:cs="Arial"/>
          <w:b/>
          <w:bCs/>
          <w:i/>
          <w:iCs/>
          <w:u w:color="792C2D"/>
        </w:rPr>
        <w:t>A</w:t>
      </w:r>
      <w:r w:rsidR="00DE55C2">
        <w:rPr>
          <w:rFonts w:ascii="Arial" w:hAnsi="Arial" w:cs="Arial"/>
          <w:b/>
          <w:bCs/>
          <w:i/>
          <w:iCs/>
          <w:u w:color="792C2D"/>
        </w:rPr>
        <w:t xml:space="preserve">dviser impeachment would take place only </w:t>
      </w:r>
      <w:proofErr w:type="gramStart"/>
      <w:r w:rsidR="00DE55C2">
        <w:rPr>
          <w:rFonts w:ascii="Arial" w:hAnsi="Arial" w:cs="Arial"/>
          <w:b/>
          <w:bCs/>
          <w:i/>
          <w:iCs/>
          <w:u w:color="792C2D"/>
        </w:rPr>
        <w:t>in the event that</w:t>
      </w:r>
      <w:proofErr w:type="gramEnd"/>
      <w:r w:rsidR="00DE55C2">
        <w:rPr>
          <w:rFonts w:ascii="Arial" w:hAnsi="Arial" w:cs="Arial"/>
          <w:b/>
          <w:bCs/>
          <w:i/>
          <w:iCs/>
          <w:u w:color="792C2D"/>
        </w:rPr>
        <w:t xml:space="preserve"> the adviser’s activity or is deemed harmful to the student</w:t>
      </w:r>
      <w:r w:rsidR="00E0281D">
        <w:rPr>
          <w:rFonts w:ascii="Arial" w:hAnsi="Arial" w:cs="Arial"/>
          <w:b/>
          <w:bCs/>
          <w:i/>
          <w:iCs/>
          <w:u w:color="792C2D"/>
        </w:rPr>
        <w:t xml:space="preserve">. </w:t>
      </w:r>
      <w:r w:rsidR="00BE29FB">
        <w:rPr>
          <w:rFonts w:ascii="Arial" w:hAnsi="Arial" w:cs="Arial"/>
          <w:b/>
          <w:bCs/>
          <w:i/>
          <w:iCs/>
          <w:u w:color="792C2D"/>
        </w:rPr>
        <w:t xml:space="preserve">The adviser may be impeached by the vote of ¾ of the student membership of </w:t>
      </w:r>
      <w:r w:rsidR="00E0281D">
        <w:rPr>
          <w:rFonts w:ascii="Arial" w:hAnsi="Arial" w:cs="Arial"/>
          <w:b/>
          <w:bCs/>
          <w:i/>
          <w:iCs/>
          <w:u w:color="792C2D"/>
        </w:rPr>
        <w:t xml:space="preserve">the </w:t>
      </w:r>
      <w:proofErr w:type="spellStart"/>
      <w:r w:rsidR="00E0281D">
        <w:rPr>
          <w:rFonts w:ascii="Arial" w:hAnsi="Arial" w:cs="Arial"/>
          <w:b/>
          <w:bCs/>
          <w:i/>
          <w:iCs/>
          <w:u w:color="792C2D"/>
        </w:rPr>
        <w:t>PowerMilk</w:t>
      </w:r>
      <w:proofErr w:type="spellEnd"/>
      <w:r w:rsidR="00E0281D">
        <w:rPr>
          <w:rFonts w:ascii="Arial" w:hAnsi="Arial" w:cs="Arial"/>
          <w:b/>
          <w:bCs/>
          <w:i/>
          <w:iCs/>
          <w:u w:color="792C2D"/>
        </w:rPr>
        <w:t xml:space="preserve"> Club</w:t>
      </w:r>
      <w:r w:rsidR="00BE29FB">
        <w:rPr>
          <w:rFonts w:ascii="Arial" w:hAnsi="Arial" w:cs="Arial"/>
          <w:b/>
          <w:bCs/>
          <w:i/>
          <w:iCs/>
          <w:u w:color="792C2D"/>
        </w:rPr>
        <w:t>.</w:t>
      </w:r>
    </w:p>
    <w:p w14:paraId="735E0C9F" w14:textId="603EA053" w:rsidR="00997AE5" w:rsidRDefault="00997AE5" w:rsidP="00997AE5">
      <w:pPr>
        <w:widowControl w:val="0"/>
        <w:autoSpaceDE w:val="0"/>
        <w:autoSpaceDN w:val="0"/>
        <w:adjustRightInd w:val="0"/>
        <w:spacing w:after="200"/>
        <w:ind w:hanging="480"/>
        <w:rPr>
          <w:rFonts w:ascii="Arial" w:hAnsi="Arial" w:cs="Arial"/>
          <w:b/>
          <w:bCs/>
          <w:color w:val="792C2D"/>
          <w:sz w:val="26"/>
          <w:szCs w:val="26"/>
          <w:u w:color="792C2D"/>
        </w:rPr>
      </w:pPr>
      <w:r w:rsidRPr="009166EC">
        <w:rPr>
          <w:rFonts w:ascii="Arial" w:hAnsi="Arial" w:cs="Arial"/>
          <w:b/>
          <w:bCs/>
          <w:color w:val="792C2D"/>
          <w:u w:color="792C2D"/>
        </w:rPr>
        <w:t>·</w:t>
      </w:r>
      <w:r w:rsidRPr="009166EC">
        <w:rPr>
          <w:rFonts w:ascii="Times New Roman" w:hAnsi="Times New Roman" w:cs="Times New Roman"/>
          <w:color w:val="792C2D"/>
          <w:u w:color="792C2D"/>
        </w:rPr>
        <w:t xml:space="preserve">         </w:t>
      </w:r>
      <w:r w:rsidRPr="009166EC">
        <w:rPr>
          <w:rFonts w:ascii="Arial" w:hAnsi="Arial" w:cs="Arial"/>
          <w:b/>
          <w:bCs/>
          <w:u w:color="792C2D"/>
        </w:rPr>
        <w:t xml:space="preserve">Replacement of </w:t>
      </w:r>
      <w:r w:rsidR="006E5672">
        <w:rPr>
          <w:rFonts w:ascii="Arial" w:hAnsi="Arial" w:cs="Arial"/>
          <w:b/>
          <w:bCs/>
          <w:u w:color="792C2D"/>
        </w:rPr>
        <w:t>Adviser</w:t>
      </w:r>
      <w:r w:rsidRPr="009166EC">
        <w:rPr>
          <w:rFonts w:ascii="Arial" w:hAnsi="Arial" w:cs="Arial"/>
          <w:b/>
          <w:bCs/>
          <w:u w:color="792C2D"/>
        </w:rPr>
        <w:t>s—</w:t>
      </w:r>
      <w:r w:rsidR="00B01DCD">
        <w:rPr>
          <w:rFonts w:ascii="Arial" w:hAnsi="Arial" w:cs="Arial"/>
          <w:b/>
          <w:bCs/>
          <w:u w:color="792C2D"/>
        </w:rPr>
        <w:t xml:space="preserve"> </w:t>
      </w:r>
      <w:r w:rsidR="00B01DCD">
        <w:rPr>
          <w:rFonts w:ascii="Arial" w:hAnsi="Arial" w:cs="Arial"/>
          <w:b/>
          <w:bCs/>
          <w:i/>
          <w:iCs/>
          <w:u w:color="792C2D"/>
        </w:rPr>
        <w:t xml:space="preserve">In the case of </w:t>
      </w:r>
      <w:r w:rsidR="005A751B">
        <w:rPr>
          <w:rFonts w:ascii="Arial" w:hAnsi="Arial" w:cs="Arial"/>
          <w:b/>
          <w:bCs/>
          <w:i/>
          <w:iCs/>
          <w:u w:color="792C2D"/>
        </w:rPr>
        <w:t xml:space="preserve">impeachment or </w:t>
      </w:r>
      <w:r w:rsidR="00DC4CE8">
        <w:rPr>
          <w:rFonts w:ascii="Arial" w:hAnsi="Arial" w:cs="Arial"/>
          <w:b/>
          <w:bCs/>
          <w:i/>
          <w:iCs/>
          <w:u w:color="792C2D"/>
        </w:rPr>
        <w:t xml:space="preserve">the amicable termination of </w:t>
      </w:r>
      <w:r w:rsidR="00992BA0">
        <w:rPr>
          <w:rFonts w:ascii="Arial" w:hAnsi="Arial" w:cs="Arial"/>
          <w:b/>
          <w:bCs/>
          <w:i/>
          <w:iCs/>
          <w:u w:color="792C2D"/>
        </w:rPr>
        <w:t xml:space="preserve">the partnership between </w:t>
      </w:r>
      <w:r w:rsidR="00E0281D">
        <w:rPr>
          <w:rFonts w:ascii="Arial" w:hAnsi="Arial" w:cs="Arial"/>
          <w:b/>
          <w:bCs/>
          <w:i/>
          <w:iCs/>
          <w:u w:color="792C2D"/>
        </w:rPr>
        <w:t xml:space="preserve">the </w:t>
      </w:r>
      <w:proofErr w:type="spellStart"/>
      <w:r w:rsidR="00E0281D">
        <w:rPr>
          <w:rFonts w:ascii="Arial" w:hAnsi="Arial" w:cs="Arial"/>
          <w:b/>
          <w:bCs/>
          <w:i/>
          <w:iCs/>
          <w:u w:color="792C2D"/>
        </w:rPr>
        <w:t>PowerMilk</w:t>
      </w:r>
      <w:proofErr w:type="spellEnd"/>
      <w:r w:rsidR="00E0281D">
        <w:rPr>
          <w:rFonts w:ascii="Arial" w:hAnsi="Arial" w:cs="Arial"/>
          <w:b/>
          <w:bCs/>
          <w:i/>
          <w:iCs/>
          <w:u w:color="792C2D"/>
        </w:rPr>
        <w:t xml:space="preserve"> Club</w:t>
      </w:r>
      <w:r w:rsidR="00992BA0">
        <w:rPr>
          <w:rFonts w:ascii="Arial" w:hAnsi="Arial" w:cs="Arial"/>
          <w:b/>
          <w:bCs/>
          <w:i/>
          <w:iCs/>
          <w:u w:color="792C2D"/>
        </w:rPr>
        <w:t xml:space="preserve"> and an adviser, the replacement </w:t>
      </w:r>
      <w:r w:rsidR="00C7187D">
        <w:rPr>
          <w:rFonts w:ascii="Arial" w:hAnsi="Arial" w:cs="Arial"/>
          <w:b/>
          <w:bCs/>
          <w:i/>
          <w:iCs/>
          <w:u w:color="792C2D"/>
        </w:rPr>
        <w:t xml:space="preserve">will take place in the same manner as the initial appointment of an adviser </w:t>
      </w:r>
      <w:r w:rsidR="009674DA">
        <w:rPr>
          <w:rFonts w:ascii="Arial" w:hAnsi="Arial" w:cs="Arial"/>
          <w:b/>
          <w:bCs/>
          <w:i/>
          <w:iCs/>
          <w:u w:color="792C2D"/>
        </w:rPr>
        <w:t>(see above). The adviser will remain in office until a replacement is found.</w:t>
      </w:r>
    </w:p>
    <w:p w14:paraId="7A173069"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color w:val="792C2D"/>
          <w:sz w:val="26"/>
          <w:szCs w:val="26"/>
          <w:u w:color="792C2D"/>
        </w:rPr>
        <w:t> </w:t>
      </w:r>
    </w:p>
    <w:p w14:paraId="66A927B3"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i/>
          <w:iCs/>
          <w:color w:val="792C2D"/>
          <w:sz w:val="26"/>
          <w:szCs w:val="26"/>
          <w:u w:color="792C2D"/>
        </w:rPr>
        <w:t>Article IX. Finances</w:t>
      </w:r>
    </w:p>
    <w:p w14:paraId="0264EC1A" w14:textId="4F56DAD6" w:rsidR="00997AE5" w:rsidRPr="00F01DA8" w:rsidRDefault="00997AE5" w:rsidP="00F01DA8">
      <w:pPr>
        <w:widowControl w:val="0"/>
        <w:autoSpaceDE w:val="0"/>
        <w:autoSpaceDN w:val="0"/>
        <w:adjustRightInd w:val="0"/>
        <w:rPr>
          <w:rFonts w:ascii="Arial" w:hAnsi="Arial" w:cs="Arial"/>
          <w:b/>
          <w:bCs/>
          <w:color w:val="792C2D"/>
          <w:u w:color="792C2D"/>
        </w:rPr>
      </w:pPr>
      <w:r w:rsidRPr="009166EC">
        <w:rPr>
          <w:rFonts w:ascii="Arial" w:hAnsi="Arial" w:cs="Arial"/>
          <w:b/>
          <w:bCs/>
          <w:u w:color="792C2D"/>
        </w:rPr>
        <w:t>All monies belonging to</w:t>
      </w:r>
      <w:r w:rsidR="00E0281D">
        <w:rPr>
          <w:rFonts w:ascii="Arial" w:hAnsi="Arial" w:cs="Arial"/>
          <w:b/>
          <w:bCs/>
          <w:u w:color="792C2D"/>
        </w:rPr>
        <w:t xml:space="preserve"> the</w:t>
      </w:r>
      <w:r w:rsidRPr="009166EC">
        <w:rPr>
          <w:rFonts w:ascii="Arial" w:hAnsi="Arial" w:cs="Arial"/>
          <w:b/>
          <w:bCs/>
          <w:u w:color="792C2D"/>
        </w:rPr>
        <w:t xml:space="preserve"> </w:t>
      </w:r>
      <w:proofErr w:type="spellStart"/>
      <w:r w:rsidR="00E0281D">
        <w:rPr>
          <w:rFonts w:ascii="Arial" w:hAnsi="Arial" w:cs="Arial"/>
          <w:b/>
          <w:bCs/>
          <w:u w:color="792C2D"/>
        </w:rPr>
        <w:t>PowerMilk</w:t>
      </w:r>
      <w:proofErr w:type="spellEnd"/>
      <w:r w:rsidR="00E0281D">
        <w:rPr>
          <w:rFonts w:ascii="Arial" w:hAnsi="Arial" w:cs="Arial"/>
          <w:b/>
          <w:bCs/>
          <w:u w:color="792C2D"/>
        </w:rPr>
        <w:t xml:space="preserve"> Club</w:t>
      </w:r>
      <w:r w:rsidRPr="009166EC">
        <w:rPr>
          <w:rFonts w:ascii="Arial" w:hAnsi="Arial" w:cs="Arial"/>
          <w:b/>
          <w:bCs/>
          <w:u w:color="792C2D"/>
        </w:rPr>
        <w:t xml:space="preserve">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w:t>
      </w:r>
      <w:r w:rsidRPr="009166EC">
        <w:rPr>
          <w:rFonts w:ascii="Arial" w:hAnsi="Arial" w:cs="Arial"/>
          <w:b/>
          <w:bCs/>
          <w:u w:color="792C2D"/>
        </w:rPr>
        <w:lastRenderedPageBreak/>
        <w:t>this organization must approve and sign each expenditure before payment.</w:t>
      </w:r>
    </w:p>
    <w:p w14:paraId="74C24E66" w14:textId="77777777" w:rsidR="00F01DA8" w:rsidRDefault="00997AE5" w:rsidP="00F01DA8">
      <w:pPr>
        <w:widowControl w:val="0"/>
        <w:autoSpaceDE w:val="0"/>
        <w:autoSpaceDN w:val="0"/>
        <w:adjustRightInd w:val="0"/>
        <w:rPr>
          <w:rFonts w:ascii="Times New Roman" w:hAnsi="Times New Roman" w:cs="Times New Roman"/>
          <w:u w:color="792C2D"/>
        </w:rPr>
      </w:pPr>
      <w:r w:rsidRPr="009166EC">
        <w:rPr>
          <w:rFonts w:ascii="Times New Roman" w:hAnsi="Times New Roman" w:cs="Times New Roman"/>
          <w:u w:color="792C2D"/>
        </w:rPr>
        <w:t xml:space="preserve">         </w:t>
      </w:r>
    </w:p>
    <w:p w14:paraId="5D469EA9" w14:textId="77777777" w:rsidR="00997AE5" w:rsidRDefault="00997AE5" w:rsidP="00F01DA8">
      <w:pPr>
        <w:widowControl w:val="0"/>
        <w:autoSpaceDE w:val="0"/>
        <w:autoSpaceDN w:val="0"/>
        <w:adjustRightInd w:val="0"/>
        <w:rPr>
          <w:rFonts w:ascii="Arial" w:hAnsi="Arial" w:cs="Arial"/>
          <w:b/>
          <w:bCs/>
          <w:color w:val="792C2D"/>
          <w:sz w:val="26"/>
          <w:szCs w:val="26"/>
          <w:u w:color="792C2D"/>
        </w:rPr>
      </w:pPr>
      <w:r w:rsidRPr="009166EC">
        <w:rPr>
          <w:rFonts w:ascii="Arial" w:hAnsi="Arial" w:cs="Arial"/>
          <w:b/>
          <w:bCs/>
          <w:u w:color="792C2D"/>
        </w:rPr>
        <w:t>Description of dues—</w:t>
      </w:r>
      <w:r w:rsidR="00AC1DCA" w:rsidRPr="009166EC">
        <w:rPr>
          <w:rFonts w:ascii="Arial" w:hAnsi="Arial" w:cs="Arial"/>
          <w:b/>
          <w:bCs/>
          <w:i/>
          <w:iCs/>
          <w:u w:color="792C2D"/>
        </w:rPr>
        <w:t xml:space="preserve"> </w:t>
      </w:r>
      <w:r w:rsidR="009674DA">
        <w:rPr>
          <w:rFonts w:ascii="Arial" w:hAnsi="Arial" w:cs="Arial"/>
          <w:b/>
          <w:bCs/>
          <w:i/>
          <w:iCs/>
          <w:u w:color="792C2D"/>
        </w:rPr>
        <w:t>No dues will be charged at this time</w:t>
      </w:r>
      <w:r w:rsidR="002B7901" w:rsidRPr="009166EC">
        <w:rPr>
          <w:rFonts w:ascii="Arial" w:hAnsi="Arial" w:cs="Arial"/>
          <w:b/>
          <w:bCs/>
          <w:i/>
          <w:iCs/>
          <w:u w:color="792C2D"/>
        </w:rPr>
        <w:t>.</w:t>
      </w:r>
    </w:p>
    <w:p w14:paraId="794190AF" w14:textId="77777777" w:rsidR="00997AE5" w:rsidRDefault="00997AE5" w:rsidP="00997AE5">
      <w:pPr>
        <w:widowControl w:val="0"/>
        <w:autoSpaceDE w:val="0"/>
        <w:autoSpaceDN w:val="0"/>
        <w:adjustRightInd w:val="0"/>
        <w:rPr>
          <w:rFonts w:ascii="Arial" w:hAnsi="Arial" w:cs="Arial"/>
          <w:b/>
          <w:bCs/>
          <w:color w:val="792C2D"/>
          <w:sz w:val="26"/>
          <w:szCs w:val="26"/>
          <w:u w:color="792C2D"/>
        </w:rPr>
      </w:pPr>
      <w:r>
        <w:rPr>
          <w:rFonts w:ascii="Arial" w:hAnsi="Arial" w:cs="Arial"/>
          <w:b/>
          <w:bCs/>
          <w:color w:val="792C2D"/>
          <w:sz w:val="26"/>
          <w:szCs w:val="26"/>
          <w:u w:color="792C2D"/>
        </w:rPr>
        <w:t> </w:t>
      </w:r>
    </w:p>
    <w:p w14:paraId="63587ADD" w14:textId="77777777" w:rsidR="00997AE5" w:rsidRPr="00F11DAA" w:rsidRDefault="00997AE5" w:rsidP="00997AE5">
      <w:pPr>
        <w:widowControl w:val="0"/>
        <w:autoSpaceDE w:val="0"/>
        <w:autoSpaceDN w:val="0"/>
        <w:adjustRightInd w:val="0"/>
        <w:rPr>
          <w:rFonts w:ascii="Arial" w:hAnsi="Arial" w:cs="Arial"/>
          <w:b/>
          <w:bCs/>
          <w:color w:val="792C2D"/>
          <w:sz w:val="26"/>
          <w:szCs w:val="26"/>
          <w:u w:color="792C2D"/>
        </w:rPr>
      </w:pPr>
      <w:r w:rsidRPr="00F11DAA">
        <w:rPr>
          <w:rFonts w:ascii="Arial" w:hAnsi="Arial" w:cs="Arial"/>
          <w:b/>
          <w:bCs/>
          <w:i/>
          <w:iCs/>
          <w:color w:val="792C2D"/>
          <w:sz w:val="26"/>
          <w:szCs w:val="26"/>
          <w:u w:color="792C2D"/>
        </w:rPr>
        <w:t>Article X. Amendments &amp; Ratification</w:t>
      </w:r>
    </w:p>
    <w:p w14:paraId="546E62B3" w14:textId="34A1B1D1" w:rsidR="00737EAC" w:rsidRDefault="00412338" w:rsidP="001127A2">
      <w:pPr>
        <w:widowControl w:val="0"/>
        <w:autoSpaceDE w:val="0"/>
        <w:autoSpaceDN w:val="0"/>
        <w:adjustRightInd w:val="0"/>
        <w:rPr>
          <w:rFonts w:ascii="Arial" w:hAnsi="Arial" w:cs="Arial"/>
          <w:b/>
          <w:bCs/>
          <w:i/>
          <w:iCs/>
          <w:u w:color="792C2D"/>
        </w:rPr>
      </w:pPr>
      <w:r w:rsidRPr="009166EC">
        <w:rPr>
          <w:rFonts w:ascii="Arial" w:hAnsi="Arial" w:cs="Arial"/>
          <w:b/>
          <w:bCs/>
          <w:i/>
          <w:iCs/>
          <w:u w:color="792C2D"/>
        </w:rPr>
        <w:t xml:space="preserve">Any amendments </w:t>
      </w:r>
      <w:r w:rsidR="008306C1" w:rsidRPr="009166EC">
        <w:rPr>
          <w:rFonts w:ascii="Arial" w:hAnsi="Arial" w:cs="Arial"/>
          <w:b/>
          <w:bCs/>
          <w:i/>
          <w:iCs/>
          <w:u w:color="792C2D"/>
        </w:rPr>
        <w:t xml:space="preserve">to the </w:t>
      </w:r>
      <w:r w:rsidR="00370D37" w:rsidRPr="009166EC">
        <w:rPr>
          <w:rFonts w:ascii="Arial" w:hAnsi="Arial" w:cs="Arial"/>
          <w:b/>
          <w:bCs/>
          <w:i/>
          <w:iCs/>
          <w:u w:color="792C2D"/>
        </w:rPr>
        <w:t xml:space="preserve">constitution will be decided upon by the </w:t>
      </w:r>
      <w:proofErr w:type="spellStart"/>
      <w:r w:rsidR="00370D37" w:rsidRPr="009166EC">
        <w:rPr>
          <w:rFonts w:ascii="Arial" w:hAnsi="Arial" w:cs="Arial"/>
          <w:b/>
          <w:bCs/>
          <w:i/>
          <w:iCs/>
          <w:u w:color="792C2D"/>
        </w:rPr>
        <w:t>the</w:t>
      </w:r>
      <w:proofErr w:type="spellEnd"/>
      <w:r w:rsidR="00370D37" w:rsidRPr="009166EC">
        <w:rPr>
          <w:rFonts w:ascii="Arial" w:hAnsi="Arial" w:cs="Arial"/>
          <w:b/>
          <w:bCs/>
          <w:i/>
          <w:iCs/>
          <w:u w:color="792C2D"/>
        </w:rPr>
        <w:t xml:space="preserve"> members of the organization</w:t>
      </w:r>
      <w:r w:rsidR="00F5112E" w:rsidRPr="009166EC">
        <w:rPr>
          <w:rFonts w:ascii="Arial" w:hAnsi="Arial" w:cs="Arial"/>
          <w:b/>
          <w:bCs/>
          <w:i/>
          <w:iCs/>
          <w:u w:color="792C2D"/>
        </w:rPr>
        <w:t xml:space="preserve"> for</w:t>
      </w:r>
      <w:r w:rsidR="006019B9" w:rsidRPr="009166EC">
        <w:rPr>
          <w:rFonts w:ascii="Arial" w:hAnsi="Arial" w:cs="Arial"/>
          <w:b/>
          <w:bCs/>
          <w:i/>
          <w:iCs/>
          <w:u w:color="792C2D"/>
        </w:rPr>
        <w:t xml:space="preserve"> a</w:t>
      </w:r>
      <w:r w:rsidR="00F5112E" w:rsidRPr="009166EC">
        <w:rPr>
          <w:rFonts w:ascii="Arial" w:hAnsi="Arial" w:cs="Arial"/>
          <w:b/>
          <w:bCs/>
          <w:i/>
          <w:iCs/>
          <w:u w:color="792C2D"/>
        </w:rPr>
        <w:t xml:space="preserve"> vote. </w:t>
      </w:r>
    </w:p>
    <w:p w14:paraId="29CD54E1" w14:textId="77777777" w:rsidR="00737EAC" w:rsidRDefault="00737EAC" w:rsidP="001127A2">
      <w:pPr>
        <w:widowControl w:val="0"/>
        <w:autoSpaceDE w:val="0"/>
        <w:autoSpaceDN w:val="0"/>
        <w:adjustRightInd w:val="0"/>
        <w:rPr>
          <w:rFonts w:ascii="Arial" w:hAnsi="Arial" w:cs="Arial"/>
          <w:b/>
          <w:bCs/>
          <w:i/>
          <w:iCs/>
          <w:u w:color="792C2D"/>
        </w:rPr>
      </w:pPr>
    </w:p>
    <w:p w14:paraId="57E3BCC3" w14:textId="77777777" w:rsidR="009674DA" w:rsidRDefault="009674DA" w:rsidP="007A5181">
      <w:pPr>
        <w:widowControl w:val="0"/>
        <w:autoSpaceDE w:val="0"/>
        <w:autoSpaceDN w:val="0"/>
        <w:adjustRightInd w:val="0"/>
        <w:ind w:firstLine="720"/>
        <w:rPr>
          <w:rFonts w:ascii="Arial" w:hAnsi="Arial" w:cs="Arial"/>
          <w:b/>
          <w:color w:val="1D1D1D"/>
          <w:szCs w:val="28"/>
        </w:rPr>
      </w:pPr>
    </w:p>
    <w:p w14:paraId="56CD5DB4" w14:textId="3A2F63DD" w:rsidR="009674DA" w:rsidRDefault="00F01DA8" w:rsidP="00F01DA8">
      <w:pPr>
        <w:widowControl w:val="0"/>
        <w:autoSpaceDE w:val="0"/>
        <w:autoSpaceDN w:val="0"/>
        <w:adjustRightInd w:val="0"/>
        <w:rPr>
          <w:rFonts w:ascii="Arial" w:hAnsi="Arial" w:cs="Arial"/>
          <w:b/>
          <w:bCs/>
          <w:i/>
          <w:iCs/>
          <w:color w:val="792C2D"/>
          <w:sz w:val="26"/>
          <w:szCs w:val="26"/>
          <w:u w:color="792C2D"/>
        </w:rPr>
      </w:pPr>
      <w:r w:rsidRPr="00F11DAA">
        <w:rPr>
          <w:rFonts w:ascii="Arial" w:hAnsi="Arial" w:cs="Arial"/>
          <w:b/>
          <w:bCs/>
          <w:i/>
          <w:iCs/>
          <w:color w:val="792C2D"/>
          <w:sz w:val="26"/>
          <w:szCs w:val="26"/>
          <w:u w:color="792C2D"/>
        </w:rPr>
        <w:t>A</w:t>
      </w:r>
      <w:r>
        <w:rPr>
          <w:rFonts w:ascii="Arial" w:hAnsi="Arial" w:cs="Arial"/>
          <w:b/>
          <w:bCs/>
          <w:i/>
          <w:iCs/>
          <w:color w:val="792C2D"/>
          <w:sz w:val="26"/>
          <w:szCs w:val="26"/>
          <w:u w:color="792C2D"/>
        </w:rPr>
        <w:t xml:space="preserve">rticle </w:t>
      </w:r>
      <w:r w:rsidRPr="00F11DAA">
        <w:rPr>
          <w:rFonts w:ascii="Arial" w:hAnsi="Arial" w:cs="Arial"/>
          <w:b/>
          <w:bCs/>
          <w:i/>
          <w:iCs/>
          <w:color w:val="792C2D"/>
          <w:sz w:val="26"/>
          <w:szCs w:val="26"/>
          <w:u w:color="792C2D"/>
        </w:rPr>
        <w:t>XI</w:t>
      </w:r>
      <w:r>
        <w:rPr>
          <w:rFonts w:ascii="Arial" w:hAnsi="Arial" w:cs="Arial"/>
          <w:b/>
          <w:bCs/>
          <w:i/>
          <w:iCs/>
          <w:color w:val="792C2D"/>
          <w:sz w:val="26"/>
          <w:szCs w:val="26"/>
          <w:u w:color="792C2D"/>
        </w:rPr>
        <w:t>.</w:t>
      </w:r>
      <w:r w:rsidRPr="00F11DAA">
        <w:rPr>
          <w:rFonts w:ascii="Arial" w:hAnsi="Arial" w:cs="Arial"/>
          <w:b/>
          <w:bCs/>
          <w:i/>
          <w:iCs/>
          <w:color w:val="792C2D"/>
          <w:sz w:val="26"/>
          <w:szCs w:val="26"/>
          <w:u w:color="792C2D"/>
        </w:rPr>
        <w:t xml:space="preserve"> </w:t>
      </w:r>
      <w:r>
        <w:rPr>
          <w:rFonts w:ascii="Arial" w:hAnsi="Arial" w:cs="Arial"/>
          <w:b/>
          <w:bCs/>
          <w:i/>
          <w:iCs/>
          <w:color w:val="792C2D"/>
          <w:sz w:val="26"/>
          <w:szCs w:val="26"/>
          <w:u w:color="792C2D"/>
        </w:rPr>
        <w:t>Amendments and Ratification</w:t>
      </w:r>
    </w:p>
    <w:p w14:paraId="1F90AC91" w14:textId="4A283984" w:rsidR="00433D25" w:rsidRDefault="006E36BA" w:rsidP="00F01DA8">
      <w:pPr>
        <w:widowControl w:val="0"/>
        <w:autoSpaceDE w:val="0"/>
        <w:autoSpaceDN w:val="0"/>
        <w:adjustRightInd w:val="0"/>
        <w:rPr>
          <w:rFonts w:ascii="Arial" w:hAnsi="Arial" w:cs="Arial"/>
          <w:b/>
          <w:bCs/>
          <w:iCs/>
          <w:sz w:val="22"/>
          <w:szCs w:val="26"/>
          <w:u w:color="792C2D"/>
        </w:rPr>
      </w:pPr>
      <w:r>
        <w:rPr>
          <w:rFonts w:ascii="Arial" w:hAnsi="Arial" w:cs="Arial"/>
          <w:b/>
          <w:bCs/>
          <w:iCs/>
          <w:sz w:val="22"/>
          <w:szCs w:val="26"/>
          <w:u w:color="792C2D"/>
        </w:rPr>
        <w:t xml:space="preserve">The </w:t>
      </w:r>
      <w:proofErr w:type="spellStart"/>
      <w:r w:rsidR="00E0281D">
        <w:rPr>
          <w:rFonts w:ascii="Arial" w:hAnsi="Arial" w:cs="Arial"/>
          <w:b/>
          <w:bCs/>
          <w:iCs/>
          <w:sz w:val="22"/>
          <w:szCs w:val="26"/>
          <w:u w:color="792C2D"/>
        </w:rPr>
        <w:t>PowerMilk</w:t>
      </w:r>
      <w:proofErr w:type="spellEnd"/>
      <w:r w:rsidR="00E0281D">
        <w:rPr>
          <w:rFonts w:ascii="Arial" w:hAnsi="Arial" w:cs="Arial"/>
          <w:b/>
          <w:bCs/>
          <w:iCs/>
          <w:sz w:val="22"/>
          <w:szCs w:val="26"/>
          <w:u w:color="792C2D"/>
        </w:rPr>
        <w:t xml:space="preserve"> Club</w:t>
      </w:r>
      <w:r>
        <w:rPr>
          <w:rFonts w:ascii="Arial" w:hAnsi="Arial" w:cs="Arial"/>
          <w:b/>
          <w:bCs/>
          <w:iCs/>
          <w:sz w:val="22"/>
          <w:szCs w:val="26"/>
          <w:u w:color="792C2D"/>
        </w:rPr>
        <w:t xml:space="preserve"> Constitution is to be assessed and re-ratified</w:t>
      </w:r>
      <w:r w:rsidR="0088402B">
        <w:rPr>
          <w:rFonts w:ascii="Arial" w:hAnsi="Arial" w:cs="Arial"/>
          <w:b/>
          <w:bCs/>
          <w:iCs/>
          <w:sz w:val="22"/>
          <w:szCs w:val="26"/>
          <w:u w:color="792C2D"/>
        </w:rPr>
        <w:t xml:space="preserve"> by the student leadership </w:t>
      </w:r>
      <w:r>
        <w:rPr>
          <w:rFonts w:ascii="Arial" w:hAnsi="Arial" w:cs="Arial"/>
          <w:b/>
          <w:bCs/>
          <w:iCs/>
          <w:sz w:val="22"/>
          <w:szCs w:val="26"/>
          <w:u w:color="792C2D"/>
        </w:rPr>
        <w:t>every second yea</w:t>
      </w:r>
      <w:r w:rsidR="00E0281D">
        <w:rPr>
          <w:rFonts w:ascii="Arial" w:hAnsi="Arial" w:cs="Arial"/>
          <w:b/>
          <w:bCs/>
          <w:iCs/>
          <w:sz w:val="22"/>
          <w:szCs w:val="26"/>
          <w:u w:color="792C2D"/>
        </w:rPr>
        <w:t>r</w:t>
      </w:r>
      <w:r>
        <w:rPr>
          <w:rFonts w:ascii="Arial" w:hAnsi="Arial" w:cs="Arial"/>
          <w:b/>
          <w:bCs/>
          <w:iCs/>
          <w:sz w:val="22"/>
          <w:szCs w:val="26"/>
          <w:u w:color="792C2D"/>
        </w:rPr>
        <w:t xml:space="preserve">. </w:t>
      </w:r>
      <w:r w:rsidR="00954D51">
        <w:rPr>
          <w:rFonts w:ascii="Arial" w:hAnsi="Arial" w:cs="Arial"/>
          <w:b/>
          <w:bCs/>
          <w:iCs/>
          <w:sz w:val="22"/>
          <w:szCs w:val="26"/>
          <w:u w:color="792C2D"/>
        </w:rPr>
        <w:t xml:space="preserve">An assessment </w:t>
      </w:r>
      <w:r w:rsidR="0088402B">
        <w:rPr>
          <w:rFonts w:ascii="Arial" w:hAnsi="Arial" w:cs="Arial"/>
          <w:b/>
          <w:bCs/>
          <w:iCs/>
          <w:sz w:val="22"/>
          <w:szCs w:val="26"/>
          <w:u w:color="792C2D"/>
        </w:rPr>
        <w:t>meeting can be held</w:t>
      </w:r>
      <w:r w:rsidR="00954D51">
        <w:rPr>
          <w:rFonts w:ascii="Arial" w:hAnsi="Arial" w:cs="Arial"/>
          <w:b/>
          <w:bCs/>
          <w:iCs/>
          <w:sz w:val="22"/>
          <w:szCs w:val="26"/>
          <w:u w:color="792C2D"/>
        </w:rPr>
        <w:t xml:space="preserve"> between </w:t>
      </w:r>
      <w:r w:rsidR="00433D25">
        <w:rPr>
          <w:rFonts w:ascii="Arial" w:hAnsi="Arial" w:cs="Arial"/>
          <w:b/>
          <w:bCs/>
          <w:iCs/>
          <w:sz w:val="22"/>
          <w:szCs w:val="26"/>
          <w:u w:color="792C2D"/>
        </w:rPr>
        <w:t xml:space="preserve">regularly </w:t>
      </w:r>
      <w:r w:rsidR="00954D51">
        <w:rPr>
          <w:rFonts w:ascii="Arial" w:hAnsi="Arial" w:cs="Arial"/>
          <w:b/>
          <w:bCs/>
          <w:iCs/>
          <w:sz w:val="22"/>
          <w:szCs w:val="26"/>
          <w:u w:color="792C2D"/>
        </w:rPr>
        <w:t xml:space="preserve">scheduled </w:t>
      </w:r>
      <w:r w:rsidR="00433D25">
        <w:rPr>
          <w:rFonts w:ascii="Arial" w:hAnsi="Arial" w:cs="Arial"/>
          <w:b/>
          <w:bCs/>
          <w:iCs/>
          <w:sz w:val="22"/>
          <w:szCs w:val="26"/>
          <w:u w:color="792C2D"/>
        </w:rPr>
        <w:t>intervals at any time at the request of ¾ of the student leadership group.</w:t>
      </w:r>
    </w:p>
    <w:p w14:paraId="0C38F8EA" w14:textId="7CA1AEE4" w:rsidR="00F01DA8" w:rsidRDefault="006E36BA" w:rsidP="00F01DA8">
      <w:pPr>
        <w:widowControl w:val="0"/>
        <w:autoSpaceDE w:val="0"/>
        <w:autoSpaceDN w:val="0"/>
        <w:adjustRightInd w:val="0"/>
        <w:rPr>
          <w:rFonts w:ascii="Arial" w:hAnsi="Arial" w:cs="Arial"/>
          <w:b/>
          <w:bCs/>
          <w:iCs/>
          <w:sz w:val="22"/>
          <w:szCs w:val="26"/>
          <w:u w:color="792C2D"/>
        </w:rPr>
      </w:pPr>
      <w:r>
        <w:rPr>
          <w:rFonts w:ascii="Arial" w:hAnsi="Arial" w:cs="Arial"/>
          <w:b/>
          <w:bCs/>
          <w:iCs/>
          <w:sz w:val="22"/>
          <w:szCs w:val="26"/>
          <w:u w:color="792C2D"/>
        </w:rPr>
        <w:t xml:space="preserve">At </w:t>
      </w:r>
      <w:r w:rsidR="00EE63E6">
        <w:rPr>
          <w:rFonts w:ascii="Arial" w:hAnsi="Arial" w:cs="Arial"/>
          <w:b/>
          <w:bCs/>
          <w:iCs/>
          <w:sz w:val="22"/>
          <w:szCs w:val="26"/>
          <w:u w:color="792C2D"/>
        </w:rPr>
        <w:t xml:space="preserve">said time, any </w:t>
      </w:r>
      <w:r w:rsidR="00403B32">
        <w:rPr>
          <w:rFonts w:ascii="Arial" w:hAnsi="Arial" w:cs="Arial"/>
          <w:b/>
          <w:bCs/>
          <w:iCs/>
          <w:sz w:val="22"/>
          <w:szCs w:val="26"/>
          <w:u w:color="792C2D"/>
        </w:rPr>
        <w:t>article</w:t>
      </w:r>
      <w:r w:rsidR="00E0281D">
        <w:rPr>
          <w:rFonts w:ascii="Arial" w:hAnsi="Arial" w:cs="Arial"/>
          <w:b/>
          <w:bCs/>
          <w:iCs/>
          <w:sz w:val="22"/>
          <w:szCs w:val="26"/>
          <w:u w:color="792C2D"/>
        </w:rPr>
        <w:t xml:space="preserve"> </w:t>
      </w:r>
      <w:r w:rsidR="00EE63E6">
        <w:rPr>
          <w:rFonts w:ascii="Arial" w:hAnsi="Arial" w:cs="Arial"/>
          <w:b/>
          <w:bCs/>
          <w:iCs/>
          <w:sz w:val="22"/>
          <w:szCs w:val="26"/>
          <w:u w:color="792C2D"/>
        </w:rPr>
        <w:t xml:space="preserve">is open to debate and due consideration by a motion and a </w:t>
      </w:r>
      <w:r w:rsidR="00403B32">
        <w:rPr>
          <w:rFonts w:ascii="Arial" w:hAnsi="Arial" w:cs="Arial"/>
          <w:b/>
          <w:bCs/>
          <w:iCs/>
          <w:sz w:val="22"/>
          <w:szCs w:val="26"/>
          <w:u w:color="792C2D"/>
        </w:rPr>
        <w:t>second in motion</w:t>
      </w:r>
      <w:r w:rsidR="00EE63E6">
        <w:rPr>
          <w:rFonts w:ascii="Arial" w:hAnsi="Arial" w:cs="Arial"/>
          <w:b/>
          <w:bCs/>
          <w:iCs/>
          <w:sz w:val="22"/>
          <w:szCs w:val="26"/>
          <w:u w:color="792C2D"/>
        </w:rPr>
        <w:t>.</w:t>
      </w:r>
      <w:r w:rsidR="00433D25">
        <w:rPr>
          <w:rFonts w:ascii="Arial" w:hAnsi="Arial" w:cs="Arial"/>
          <w:b/>
          <w:bCs/>
          <w:iCs/>
          <w:sz w:val="22"/>
          <w:szCs w:val="26"/>
          <w:u w:color="792C2D"/>
        </w:rPr>
        <w:t xml:space="preserve"> Amendments shall be passed by ¾ vote of </w:t>
      </w:r>
      <w:r w:rsidR="004D3ECD">
        <w:rPr>
          <w:rFonts w:ascii="Arial" w:hAnsi="Arial" w:cs="Arial"/>
          <w:b/>
          <w:bCs/>
          <w:iCs/>
          <w:sz w:val="22"/>
          <w:szCs w:val="26"/>
          <w:u w:color="792C2D"/>
        </w:rPr>
        <w:t>the student leadership group</w:t>
      </w:r>
      <w:r w:rsidR="00E0281D">
        <w:rPr>
          <w:rFonts w:ascii="Arial" w:hAnsi="Arial" w:cs="Arial"/>
          <w:b/>
          <w:bCs/>
          <w:iCs/>
          <w:sz w:val="22"/>
          <w:szCs w:val="26"/>
          <w:u w:color="792C2D"/>
        </w:rPr>
        <w:t>.</w:t>
      </w:r>
      <w:r w:rsidR="00403B32">
        <w:rPr>
          <w:rFonts w:ascii="Arial" w:hAnsi="Arial" w:cs="Arial"/>
          <w:b/>
          <w:bCs/>
          <w:iCs/>
          <w:sz w:val="22"/>
          <w:szCs w:val="26"/>
          <w:u w:color="792C2D"/>
        </w:rPr>
        <w:t xml:space="preserve"> </w:t>
      </w:r>
      <w:r w:rsidR="00E0281D">
        <w:rPr>
          <w:rFonts w:ascii="Arial" w:hAnsi="Arial" w:cs="Arial"/>
          <w:b/>
          <w:bCs/>
          <w:iCs/>
          <w:sz w:val="22"/>
          <w:szCs w:val="26"/>
          <w:u w:color="792C2D"/>
        </w:rPr>
        <w:t>E</w:t>
      </w:r>
      <w:r w:rsidR="00196C28">
        <w:rPr>
          <w:rFonts w:ascii="Arial" w:hAnsi="Arial" w:cs="Arial"/>
          <w:b/>
          <w:bCs/>
          <w:iCs/>
          <w:sz w:val="22"/>
          <w:szCs w:val="26"/>
          <w:u w:color="792C2D"/>
        </w:rPr>
        <w:t>dits</w:t>
      </w:r>
      <w:r w:rsidR="00403B32">
        <w:rPr>
          <w:rFonts w:ascii="Arial" w:hAnsi="Arial" w:cs="Arial"/>
          <w:b/>
          <w:bCs/>
          <w:iCs/>
          <w:sz w:val="22"/>
          <w:szCs w:val="26"/>
          <w:u w:color="792C2D"/>
        </w:rPr>
        <w:t xml:space="preserve"> will be tracked by</w:t>
      </w:r>
      <w:r w:rsidR="00196C28">
        <w:rPr>
          <w:rFonts w:ascii="Arial" w:hAnsi="Arial" w:cs="Arial"/>
          <w:b/>
          <w:bCs/>
          <w:iCs/>
          <w:sz w:val="22"/>
          <w:szCs w:val="26"/>
          <w:u w:color="792C2D"/>
        </w:rPr>
        <w:t xml:space="preserve"> amendment in a separate addendum to be titled “Amendments.”</w:t>
      </w:r>
    </w:p>
    <w:p w14:paraId="61BF4A1A" w14:textId="5BF6D36C" w:rsidR="00E90FE9" w:rsidRDefault="00E90FE9" w:rsidP="00F01DA8">
      <w:pPr>
        <w:widowControl w:val="0"/>
        <w:autoSpaceDE w:val="0"/>
        <w:autoSpaceDN w:val="0"/>
        <w:adjustRightInd w:val="0"/>
        <w:rPr>
          <w:rFonts w:ascii="Arial" w:hAnsi="Arial" w:cs="Arial"/>
          <w:b/>
          <w:bCs/>
          <w:iCs/>
          <w:sz w:val="22"/>
          <w:szCs w:val="26"/>
          <w:u w:color="792C2D"/>
        </w:rPr>
      </w:pPr>
      <w:r>
        <w:rPr>
          <w:rFonts w:ascii="Arial" w:hAnsi="Arial" w:cs="Arial"/>
          <w:b/>
          <w:bCs/>
          <w:iCs/>
          <w:sz w:val="22"/>
          <w:szCs w:val="26"/>
          <w:u w:color="792C2D"/>
        </w:rPr>
        <w:t xml:space="preserve">When an amendment is created it shall require prompt submission of an updated constitution and bylaws to the Student Engagement Office. </w:t>
      </w:r>
      <w:proofErr w:type="spellStart"/>
      <w:r>
        <w:rPr>
          <w:rFonts w:ascii="Arial" w:hAnsi="Arial" w:cs="Arial"/>
          <w:b/>
          <w:bCs/>
          <w:iCs/>
          <w:sz w:val="22"/>
          <w:szCs w:val="26"/>
          <w:u w:color="792C2D"/>
        </w:rPr>
        <w:t>PowerMilk</w:t>
      </w:r>
      <w:proofErr w:type="spellEnd"/>
      <w:r>
        <w:rPr>
          <w:rFonts w:ascii="Arial" w:hAnsi="Arial" w:cs="Arial"/>
          <w:b/>
          <w:bCs/>
          <w:iCs/>
          <w:sz w:val="22"/>
          <w:szCs w:val="26"/>
          <w:u w:color="792C2D"/>
        </w:rPr>
        <w:t xml:space="preserve"> Club Policy mandates that this period shall be less than one week, should the document be amended following recognition.</w:t>
      </w:r>
    </w:p>
    <w:p w14:paraId="00B1F25E" w14:textId="77777777" w:rsidR="00196C28" w:rsidRPr="00F676B5" w:rsidRDefault="00196C28" w:rsidP="00F01DA8">
      <w:pPr>
        <w:widowControl w:val="0"/>
        <w:autoSpaceDE w:val="0"/>
        <w:autoSpaceDN w:val="0"/>
        <w:adjustRightInd w:val="0"/>
        <w:rPr>
          <w:rFonts w:ascii="Arial" w:hAnsi="Arial" w:cs="Arial"/>
          <w:b/>
          <w:bCs/>
          <w:iCs/>
          <w:sz w:val="22"/>
          <w:szCs w:val="26"/>
          <w:u w:color="792C2D"/>
        </w:rPr>
      </w:pPr>
    </w:p>
    <w:sectPr w:rsidR="00196C28" w:rsidRPr="00F676B5" w:rsidSect="00997AE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A8C5" w14:textId="77777777" w:rsidR="00190385" w:rsidRDefault="00190385" w:rsidP="009166EC">
      <w:r>
        <w:separator/>
      </w:r>
    </w:p>
  </w:endnote>
  <w:endnote w:type="continuationSeparator" w:id="0">
    <w:p w14:paraId="217949A9" w14:textId="77777777" w:rsidR="00190385" w:rsidRDefault="00190385" w:rsidP="0091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859B" w14:textId="77777777" w:rsidR="00190385" w:rsidRDefault="00190385" w:rsidP="009166EC">
      <w:r>
        <w:separator/>
      </w:r>
    </w:p>
  </w:footnote>
  <w:footnote w:type="continuationSeparator" w:id="0">
    <w:p w14:paraId="11E9853C" w14:textId="77777777" w:rsidR="00190385" w:rsidRDefault="00190385" w:rsidP="0091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6366" w14:textId="4519035F" w:rsidR="00343E98" w:rsidRDefault="00343E98">
    <w:pPr>
      <w:pStyle w:val="Header"/>
    </w:pPr>
    <w:r w:rsidRPr="008B65E8">
      <w:rPr>
        <w:rFonts w:asciiTheme="majorHAnsi" w:hAnsiTheme="majorHAnsi"/>
        <w:b/>
        <w:u w:val="single"/>
      </w:rPr>
      <w:t xml:space="preserve">Constitution of the </w:t>
    </w:r>
    <w:proofErr w:type="spellStart"/>
    <w:r w:rsidR="00A446FA">
      <w:rPr>
        <w:rFonts w:asciiTheme="majorHAnsi" w:hAnsiTheme="majorHAnsi"/>
        <w:b/>
        <w:u w:val="single"/>
      </w:rPr>
      <w:t>PowerMilk</w:t>
    </w:r>
    <w:proofErr w:type="spellEnd"/>
    <w:r w:rsidR="00A446FA">
      <w:rPr>
        <w:rFonts w:asciiTheme="majorHAnsi" w:hAnsiTheme="majorHAnsi"/>
        <w:b/>
        <w:u w:val="single"/>
      </w:rPr>
      <w:t xml:space="preserve"> Club</w:t>
    </w:r>
    <w:r w:rsidRPr="008B65E8">
      <w:rPr>
        <w:rFonts w:asciiTheme="majorHAnsi" w:hAnsiTheme="majorHAnsi"/>
        <w:b/>
        <w:u w:val="single"/>
      </w:rPr>
      <w:t xml:space="preserve"> at Iowa State</w:t>
    </w:r>
    <w:r>
      <w:t xml:space="preserve"> </w:t>
    </w:r>
    <w:r w:rsidRPr="009166EC">
      <w:rPr>
        <w:sz w:val="20"/>
      </w:rPr>
      <w:t>(9/19/14)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B57E84"/>
    <w:multiLevelType w:val="hybridMultilevel"/>
    <w:tmpl w:val="DA1A9074"/>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3" w15:restartNumberingAfterBreak="0">
    <w:nsid w:val="0E0F79C5"/>
    <w:multiLevelType w:val="hybridMultilevel"/>
    <w:tmpl w:val="BD54EBB6"/>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num w:numId="1" w16cid:durableId="344408514">
    <w:abstractNumId w:val="0"/>
  </w:num>
  <w:num w:numId="2" w16cid:durableId="216821207">
    <w:abstractNumId w:val="1"/>
  </w:num>
  <w:num w:numId="3" w16cid:durableId="1919055124">
    <w:abstractNumId w:val="3"/>
  </w:num>
  <w:num w:numId="4" w16cid:durableId="195763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AE5"/>
    <w:rsid w:val="000264ED"/>
    <w:rsid w:val="000307A5"/>
    <w:rsid w:val="00037F0D"/>
    <w:rsid w:val="000404C2"/>
    <w:rsid w:val="00093C2E"/>
    <w:rsid w:val="000B4244"/>
    <w:rsid w:val="000F02B7"/>
    <w:rsid w:val="001127A2"/>
    <w:rsid w:val="00125FF6"/>
    <w:rsid w:val="001336A0"/>
    <w:rsid w:val="00147D0E"/>
    <w:rsid w:val="00171A5C"/>
    <w:rsid w:val="00190385"/>
    <w:rsid w:val="00196C28"/>
    <w:rsid w:val="001C64B1"/>
    <w:rsid w:val="0020100A"/>
    <w:rsid w:val="00231334"/>
    <w:rsid w:val="002B7901"/>
    <w:rsid w:val="002F3734"/>
    <w:rsid w:val="003119EA"/>
    <w:rsid w:val="00343E98"/>
    <w:rsid w:val="00357F03"/>
    <w:rsid w:val="00370D37"/>
    <w:rsid w:val="003A4B0E"/>
    <w:rsid w:val="003B6586"/>
    <w:rsid w:val="00403B32"/>
    <w:rsid w:val="00412338"/>
    <w:rsid w:val="004173E0"/>
    <w:rsid w:val="00433D25"/>
    <w:rsid w:val="004A449A"/>
    <w:rsid w:val="004C286F"/>
    <w:rsid w:val="004C745B"/>
    <w:rsid w:val="004D3ECD"/>
    <w:rsid w:val="00502385"/>
    <w:rsid w:val="00505300"/>
    <w:rsid w:val="00526269"/>
    <w:rsid w:val="00526611"/>
    <w:rsid w:val="00530011"/>
    <w:rsid w:val="005559CB"/>
    <w:rsid w:val="00556530"/>
    <w:rsid w:val="005652F9"/>
    <w:rsid w:val="005A751B"/>
    <w:rsid w:val="005B1D9E"/>
    <w:rsid w:val="005B7C75"/>
    <w:rsid w:val="005F041B"/>
    <w:rsid w:val="005F5D62"/>
    <w:rsid w:val="006019B9"/>
    <w:rsid w:val="00601CBF"/>
    <w:rsid w:val="006144D8"/>
    <w:rsid w:val="00626195"/>
    <w:rsid w:val="00632EDD"/>
    <w:rsid w:val="0063707D"/>
    <w:rsid w:val="00641CCF"/>
    <w:rsid w:val="0065726C"/>
    <w:rsid w:val="006C397B"/>
    <w:rsid w:val="006D7E11"/>
    <w:rsid w:val="006E36BA"/>
    <w:rsid w:val="006E5672"/>
    <w:rsid w:val="006F2924"/>
    <w:rsid w:val="00707B79"/>
    <w:rsid w:val="00711B4B"/>
    <w:rsid w:val="00730075"/>
    <w:rsid w:val="00737EAC"/>
    <w:rsid w:val="00766831"/>
    <w:rsid w:val="00795858"/>
    <w:rsid w:val="007A5181"/>
    <w:rsid w:val="007E2A74"/>
    <w:rsid w:val="008306C1"/>
    <w:rsid w:val="00881C6F"/>
    <w:rsid w:val="0088402B"/>
    <w:rsid w:val="00890753"/>
    <w:rsid w:val="008B65E8"/>
    <w:rsid w:val="008B790D"/>
    <w:rsid w:val="009072AC"/>
    <w:rsid w:val="009166EC"/>
    <w:rsid w:val="00925167"/>
    <w:rsid w:val="00954D51"/>
    <w:rsid w:val="009674DA"/>
    <w:rsid w:val="00976077"/>
    <w:rsid w:val="00992BA0"/>
    <w:rsid w:val="0099622A"/>
    <w:rsid w:val="00997AE5"/>
    <w:rsid w:val="00A01B08"/>
    <w:rsid w:val="00A24594"/>
    <w:rsid w:val="00A446FA"/>
    <w:rsid w:val="00A56B1C"/>
    <w:rsid w:val="00A6052C"/>
    <w:rsid w:val="00A774F4"/>
    <w:rsid w:val="00AA58F9"/>
    <w:rsid w:val="00AB6F69"/>
    <w:rsid w:val="00AC1DCA"/>
    <w:rsid w:val="00AF2AF7"/>
    <w:rsid w:val="00B01DCD"/>
    <w:rsid w:val="00B242F0"/>
    <w:rsid w:val="00BA5FD4"/>
    <w:rsid w:val="00BB02D5"/>
    <w:rsid w:val="00BC3FB4"/>
    <w:rsid w:val="00BE29FB"/>
    <w:rsid w:val="00C05211"/>
    <w:rsid w:val="00C54DB6"/>
    <w:rsid w:val="00C7187D"/>
    <w:rsid w:val="00C84B74"/>
    <w:rsid w:val="00CB2C55"/>
    <w:rsid w:val="00CD351C"/>
    <w:rsid w:val="00CD3CCD"/>
    <w:rsid w:val="00D04111"/>
    <w:rsid w:val="00D426E0"/>
    <w:rsid w:val="00D6311D"/>
    <w:rsid w:val="00D81399"/>
    <w:rsid w:val="00D91CB8"/>
    <w:rsid w:val="00DB23BB"/>
    <w:rsid w:val="00DC4CE8"/>
    <w:rsid w:val="00DD70C2"/>
    <w:rsid w:val="00DE4A68"/>
    <w:rsid w:val="00DE55C2"/>
    <w:rsid w:val="00E0281D"/>
    <w:rsid w:val="00E613D1"/>
    <w:rsid w:val="00E90FE9"/>
    <w:rsid w:val="00E92211"/>
    <w:rsid w:val="00E97CEF"/>
    <w:rsid w:val="00EC2798"/>
    <w:rsid w:val="00EE2353"/>
    <w:rsid w:val="00EE63E6"/>
    <w:rsid w:val="00EF0E55"/>
    <w:rsid w:val="00F01DA8"/>
    <w:rsid w:val="00F11DAA"/>
    <w:rsid w:val="00F5112E"/>
    <w:rsid w:val="00F676B5"/>
    <w:rsid w:val="00F751D3"/>
    <w:rsid w:val="00FA0E09"/>
    <w:rsid w:val="00FA2884"/>
    <w:rsid w:val="00FB4E38"/>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EE38B"/>
  <w14:defaultImageDpi w14:val="300"/>
  <w15:docId w15:val="{2B029389-4C53-463D-89A3-7EDEE0AC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E5"/>
    <w:pPr>
      <w:ind w:left="720"/>
      <w:contextualSpacing/>
    </w:pPr>
  </w:style>
  <w:style w:type="paragraph" w:styleId="Header">
    <w:name w:val="header"/>
    <w:basedOn w:val="Normal"/>
    <w:link w:val="HeaderChar"/>
    <w:uiPriority w:val="99"/>
    <w:unhideWhenUsed/>
    <w:rsid w:val="009166EC"/>
    <w:pPr>
      <w:tabs>
        <w:tab w:val="center" w:pos="4320"/>
        <w:tab w:val="right" w:pos="8640"/>
      </w:tabs>
    </w:pPr>
  </w:style>
  <w:style w:type="character" w:customStyle="1" w:styleId="HeaderChar">
    <w:name w:val="Header Char"/>
    <w:basedOn w:val="DefaultParagraphFont"/>
    <w:link w:val="Header"/>
    <w:uiPriority w:val="99"/>
    <w:rsid w:val="009166EC"/>
  </w:style>
  <w:style w:type="paragraph" w:styleId="Footer">
    <w:name w:val="footer"/>
    <w:basedOn w:val="Normal"/>
    <w:link w:val="FooterChar"/>
    <w:uiPriority w:val="99"/>
    <w:unhideWhenUsed/>
    <w:rsid w:val="009166EC"/>
    <w:pPr>
      <w:tabs>
        <w:tab w:val="center" w:pos="4320"/>
        <w:tab w:val="right" w:pos="8640"/>
      </w:tabs>
    </w:pPr>
  </w:style>
  <w:style w:type="character" w:customStyle="1" w:styleId="FooterChar">
    <w:name w:val="Footer Char"/>
    <w:basedOn w:val="DefaultParagraphFont"/>
    <w:link w:val="Footer"/>
    <w:uiPriority w:val="99"/>
    <w:rsid w:val="009166EC"/>
  </w:style>
  <w:style w:type="character" w:styleId="CommentReference">
    <w:name w:val="annotation reference"/>
    <w:basedOn w:val="DefaultParagraphFont"/>
    <w:uiPriority w:val="99"/>
    <w:semiHidden/>
    <w:unhideWhenUsed/>
    <w:rsid w:val="001C64B1"/>
    <w:rPr>
      <w:sz w:val="18"/>
      <w:szCs w:val="18"/>
    </w:rPr>
  </w:style>
  <w:style w:type="paragraph" w:styleId="CommentText">
    <w:name w:val="annotation text"/>
    <w:basedOn w:val="Normal"/>
    <w:link w:val="CommentTextChar"/>
    <w:uiPriority w:val="99"/>
    <w:semiHidden/>
    <w:unhideWhenUsed/>
    <w:rsid w:val="001C64B1"/>
  </w:style>
  <w:style w:type="character" w:customStyle="1" w:styleId="CommentTextChar">
    <w:name w:val="Comment Text Char"/>
    <w:basedOn w:val="DefaultParagraphFont"/>
    <w:link w:val="CommentText"/>
    <w:uiPriority w:val="99"/>
    <w:semiHidden/>
    <w:rsid w:val="001C64B1"/>
  </w:style>
  <w:style w:type="paragraph" w:styleId="CommentSubject">
    <w:name w:val="annotation subject"/>
    <w:basedOn w:val="CommentText"/>
    <w:next w:val="CommentText"/>
    <w:link w:val="CommentSubjectChar"/>
    <w:uiPriority w:val="99"/>
    <w:semiHidden/>
    <w:unhideWhenUsed/>
    <w:rsid w:val="001C64B1"/>
    <w:rPr>
      <w:b/>
      <w:bCs/>
      <w:sz w:val="20"/>
      <w:szCs w:val="20"/>
    </w:rPr>
  </w:style>
  <w:style w:type="character" w:customStyle="1" w:styleId="CommentSubjectChar">
    <w:name w:val="Comment Subject Char"/>
    <w:basedOn w:val="CommentTextChar"/>
    <w:link w:val="CommentSubject"/>
    <w:uiPriority w:val="99"/>
    <w:semiHidden/>
    <w:rsid w:val="001C64B1"/>
    <w:rPr>
      <w:b/>
      <w:bCs/>
      <w:sz w:val="20"/>
      <w:szCs w:val="20"/>
    </w:rPr>
  </w:style>
  <w:style w:type="paragraph" w:styleId="BalloonText">
    <w:name w:val="Balloon Text"/>
    <w:basedOn w:val="Normal"/>
    <w:link w:val="BalloonTextChar"/>
    <w:uiPriority w:val="99"/>
    <w:semiHidden/>
    <w:unhideWhenUsed/>
    <w:rsid w:val="001C64B1"/>
    <w:rPr>
      <w:rFonts w:ascii="Lucida Grande" w:hAnsi="Lucida Grande"/>
      <w:sz w:val="18"/>
      <w:szCs w:val="18"/>
    </w:rPr>
  </w:style>
  <w:style w:type="character" w:customStyle="1" w:styleId="BalloonTextChar">
    <w:name w:val="Balloon Text Char"/>
    <w:basedOn w:val="DefaultParagraphFont"/>
    <w:link w:val="BalloonText"/>
    <w:uiPriority w:val="99"/>
    <w:semiHidden/>
    <w:rsid w:val="001C64B1"/>
    <w:rPr>
      <w:rFonts w:ascii="Lucida Grande" w:hAnsi="Lucida Grande"/>
      <w:sz w:val="18"/>
      <w:szCs w:val="18"/>
    </w:rPr>
  </w:style>
  <w:style w:type="character" w:styleId="Hyperlink">
    <w:name w:val="Hyperlink"/>
    <w:basedOn w:val="DefaultParagraphFont"/>
    <w:uiPriority w:val="99"/>
    <w:unhideWhenUsed/>
    <w:rsid w:val="004A4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Fink</dc:creator>
  <cp:keywords/>
  <dc:description/>
  <cp:lastModifiedBy>Folsom, Michael H</cp:lastModifiedBy>
  <cp:revision>3</cp:revision>
  <dcterms:created xsi:type="dcterms:W3CDTF">2022-09-14T04:14:00Z</dcterms:created>
  <dcterms:modified xsi:type="dcterms:W3CDTF">2022-09-30T23:39:00Z</dcterms:modified>
</cp:coreProperties>
</file>