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Constitution of </w:t>
      </w:r>
      <w:r w:rsidDel="00000000" w:rsidR="00000000" w:rsidRPr="00000000">
        <w:rPr>
          <w:rFonts w:ascii="Times New Roman" w:cs="Times New Roman" w:eastAsia="Times New Roman" w:hAnsi="Times New Roman"/>
          <w:b w:val="1"/>
          <w:sz w:val="32"/>
          <w:szCs w:val="32"/>
          <w:rtl w:val="0"/>
        </w:rPr>
        <w:t xml:space="preserve">Africa Learning and Evolving Community AfLEC</w:t>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 Name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organization shall be </w:t>
      </w:r>
      <w:r w:rsidDel="00000000" w:rsidR="00000000" w:rsidRPr="00000000">
        <w:rPr>
          <w:rFonts w:ascii="Times New Roman" w:cs="Times New Roman" w:eastAsia="Times New Roman" w:hAnsi="Times New Roman"/>
          <w:b w:val="1"/>
          <w:rtl w:val="0"/>
        </w:rPr>
        <w:t xml:space="preserve">Africa Learning and Evolving Community AfLEC</w:t>
      </w:r>
      <w:r w:rsidDel="00000000" w:rsidR="00000000" w:rsidRPr="00000000">
        <w:rPr>
          <w:rFonts w:ascii="Times New Roman" w:cs="Times New Roman" w:eastAsia="Times New Roman" w:hAnsi="Times New Roman"/>
          <w:rtl w:val="0"/>
        </w:rPr>
        <w:t xml:space="preserve"> at Iowa State University.</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 – Purpose</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Africa Learning and Evolving Community is to establish a pilot learning community of graduate students from African countries at Iowa State University, aimed at mitigating or eliminating roadblocks that could hinder their success during their academic adventure.</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goals of this organization are to:</w:t>
      </w:r>
    </w:p>
    <w:p w:rsidR="00000000" w:rsidDel="00000000" w:rsidP="00000000" w:rsidRDefault="00000000" w:rsidRPr="00000000" w14:paraId="0000000D">
      <w:pPr>
        <w:numPr>
          <w:ilvl w:val="0"/>
          <w:numId w:val="18"/>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 supportive and inclusive learning environment for graduate students from African countries at Iowa State University.</w:t>
      </w:r>
    </w:p>
    <w:p w:rsidR="00000000" w:rsidDel="00000000" w:rsidP="00000000" w:rsidRDefault="00000000" w:rsidRPr="00000000" w14:paraId="0000000E">
      <w:pPr>
        <w:numPr>
          <w:ilvl w:val="0"/>
          <w:numId w:val="18"/>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Facilitate collaboration and knowledge sharing among members of the community to enhance their academic and personal growth.</w:t>
      </w:r>
    </w:p>
    <w:p w:rsidR="00000000" w:rsidDel="00000000" w:rsidP="00000000" w:rsidRDefault="00000000" w:rsidRPr="00000000" w14:paraId="0000000F">
      <w:pPr>
        <w:numPr>
          <w:ilvl w:val="0"/>
          <w:numId w:val="18"/>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resources and support that will enable members to navigate and overcome academic and social challenges they may encounter during their academic journey at Iowa State University.</w:t>
      </w:r>
    </w:p>
    <w:p w:rsidR="00000000" w:rsidDel="00000000" w:rsidP="00000000" w:rsidRDefault="00000000" w:rsidRPr="00000000" w14:paraId="00000010">
      <w:pPr>
        <w:numPr>
          <w:ilvl w:val="0"/>
          <w:numId w:val="18"/>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Foster cultural diversity and exchange among members of the community and the wider Iowa State University community.</w:t>
      </w:r>
    </w:p>
    <w:p w:rsidR="00000000" w:rsidDel="00000000" w:rsidP="00000000" w:rsidRDefault="00000000" w:rsidRPr="00000000" w14:paraId="00000011">
      <w:pPr>
        <w:numPr>
          <w:ilvl w:val="0"/>
          <w:numId w:val="18"/>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Contribute to the success of its members in their academic and professional pursuits.</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achieve these goals, Africa Learning and Evolving Community will:</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airport pickup services for new students to ensure a smooth and hassle-free arrival process.</w:t>
      </w:r>
    </w:p>
    <w:p w:rsidR="00000000" w:rsidDel="00000000" w:rsidP="00000000" w:rsidRDefault="00000000" w:rsidRPr="00000000" w14:paraId="00000016">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Offer a mandatory New Student Orientation program designed to familiarize new students with the academic and social aspects of their program.</w:t>
      </w:r>
    </w:p>
    <w:p w:rsidR="00000000" w:rsidDel="00000000" w:rsidP="00000000" w:rsidRDefault="00000000" w:rsidRPr="00000000" w14:paraId="00000017">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Conduct tax preparation information sessions to assist students in complying with tax laws and regulations, including educating students on their tax obligations, providing information on tax forms and documents, and offering assistance in filling out tax returns.</w:t>
      </w:r>
    </w:p>
    <w:p w:rsidR="00000000" w:rsidDel="00000000" w:rsidP="00000000" w:rsidRDefault="00000000" w:rsidRPr="00000000" w14:paraId="00000018">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Visa/NIW-EB2 Information sessions to provide guidance and support to students on visa requirements and procedures, including providing necessary information and resources to ensure a successful visa application process.</w:t>
      </w:r>
    </w:p>
    <w:p w:rsidR="00000000" w:rsidDel="00000000" w:rsidP="00000000" w:rsidRDefault="00000000" w:rsidRPr="00000000" w14:paraId="00000019">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Organize summer day trips to sights in the Midwest, providing students with opportunities to explore and experience the cultural and historical attractions of the region, and promoting social interaction and cultural exchange.</w:t>
      </w:r>
    </w:p>
    <w:p w:rsidR="00000000" w:rsidDel="00000000" w:rsidP="00000000" w:rsidRDefault="00000000" w:rsidRPr="00000000" w14:paraId="0000001A">
      <w:pPr>
        <w:numPr>
          <w:ilvl w:val="0"/>
          <w:numId w:val="1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Hold monthly meetings to provide a platform for members to discuss ongoing issues, share experiences, and provide feedback on the organization's activities, fostering a sense of community among members and promoting collaboration and cooperation in achieving the organization's objectives.</w:t>
      </w:r>
    </w:p>
    <w:p w:rsidR="00000000" w:rsidDel="00000000" w:rsidP="00000000" w:rsidRDefault="00000000" w:rsidRPr="00000000" w14:paraId="0000001B">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these services and programs, Africa Learning and Evolving Community aims to create a supportive and inclusive learning environment that promotes academic and personal growth and contributes to the success of its members.</w:t>
      </w:r>
    </w:p>
    <w:p w:rsidR="00000000" w:rsidDel="00000000" w:rsidP="00000000" w:rsidRDefault="00000000" w:rsidRPr="00000000" w14:paraId="0000001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 – Statement of Compliance</w:t>
      </w:r>
    </w:p>
    <w:p w:rsidR="00000000" w:rsidDel="00000000" w:rsidP="00000000" w:rsidRDefault="00000000" w:rsidRPr="00000000" w14:paraId="0000002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Africa Learning and Evolving Community</w:t>
      </w:r>
      <w:r w:rsidDel="00000000" w:rsidR="00000000" w:rsidRPr="00000000">
        <w:rPr>
          <w:rFonts w:ascii="Times New Roman" w:cs="Times New Roman" w:eastAsia="Times New Roman" w:hAnsi="Times New Roman"/>
          <w:color w:val="000000"/>
          <w:rtl w:val="0"/>
        </w:rPr>
        <w:t xml:space="preserve"> abides by and supports established Iowa State University policies, State and Federal Laws and follows local ordinances and regulations.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Africa Learning and Evolving Community</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agrees to annually complete President’s and Treasurer’s Training.</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IV – Non-Discrimination Statement</w:t>
      </w:r>
    </w:p>
    <w:p w:rsidR="00000000" w:rsidDel="00000000" w:rsidP="00000000" w:rsidRDefault="00000000" w:rsidRPr="00000000" w14:paraId="0000002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Iowa State University and </w:t>
      </w:r>
      <w:r w:rsidDel="00000000" w:rsidR="00000000" w:rsidRPr="00000000">
        <w:rPr>
          <w:rFonts w:ascii="Times New Roman" w:cs="Times New Roman" w:eastAsia="Times New Roman" w:hAnsi="Times New Roman"/>
          <w:rtl w:val="0"/>
        </w:rPr>
        <w:t xml:space="preserve">Africa Learning and Evolving Community</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 – Membership</w:t>
      </w:r>
    </w:p>
    <w:p w:rsidR="00000000" w:rsidDel="00000000" w:rsidP="00000000" w:rsidRDefault="00000000" w:rsidRPr="00000000" w14:paraId="00000028">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Requirements</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shall be open to all registered students in good standing at Iowa State University.</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Removal</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Reasons for removal may include, but are not limited to,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removal process may be initiated by any member of the organization.</w:t>
      </w:r>
    </w:p>
    <w:p w:rsidR="00000000" w:rsidDel="00000000" w:rsidP="00000000" w:rsidRDefault="00000000" w:rsidRPr="00000000" w14:paraId="0000002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rsidR="00000000" w:rsidDel="00000000" w:rsidP="00000000" w:rsidRDefault="00000000" w:rsidRPr="00000000" w14:paraId="0000002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removal process to a general membership vote. Officers will vote by show of hands. </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may be revoked by a majority vote of club membership present at the voting meeting.</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3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organization officers).</w:t>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must be provided a summary of the reasons for removal at least one week in advance of the general membership vote.</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 with a summary of the reasons for removal.</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in question may request reinstatement 365 days after removal.</w:t>
      </w:r>
    </w:p>
    <w:p w:rsidR="00000000" w:rsidDel="00000000" w:rsidP="00000000" w:rsidRDefault="00000000" w:rsidRPr="00000000" w14:paraId="0000003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must submit a written request for reinstatement to officers.</w:t>
      </w:r>
    </w:p>
    <w:p w:rsidR="00000000" w:rsidDel="00000000" w:rsidP="00000000" w:rsidRDefault="00000000" w:rsidRPr="00000000" w14:paraId="0000003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reach a unanimous vote through a show of hands to reinstat</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w:t>
      </w:r>
    </w:p>
    <w:p w:rsidR="00000000" w:rsidDel="00000000" w:rsidP="00000000" w:rsidRDefault="00000000" w:rsidRPr="00000000" w14:paraId="0000003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 – Officers</w:t>
      </w:r>
    </w:p>
    <w:p w:rsidR="00000000" w:rsidDel="00000000" w:rsidP="00000000" w:rsidRDefault="00000000" w:rsidRPr="00000000" w14:paraId="0000003D">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Officer Positions and Duties</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3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officer meetings and general meetings.</w:t>
      </w:r>
    </w:p>
    <w:p w:rsidR="00000000" w:rsidDel="00000000" w:rsidP="00000000" w:rsidRDefault="00000000" w:rsidRPr="00000000" w14:paraId="0000004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activities of the officers and general membership.</w:t>
      </w:r>
    </w:p>
    <w:p w:rsidR="00000000" w:rsidDel="00000000" w:rsidP="00000000" w:rsidRDefault="00000000" w:rsidRPr="00000000" w14:paraId="0000004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record of membership in the student organization database.</w:t>
      </w:r>
    </w:p>
    <w:p w:rsidR="00000000" w:rsidDel="00000000" w:rsidP="00000000" w:rsidRDefault="00000000" w:rsidRPr="00000000" w14:paraId="0000004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Risk Management Officer to (a) help minimize potential risks for club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recommend risk management policies or procedures,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 submit documentation to ISU’s Risk Management Office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to ensure that proper waivers and background checks are on file with Risk Management for events.</w:t>
      </w:r>
    </w:p>
    <w:p w:rsidR="00000000" w:rsidDel="00000000" w:rsidP="00000000" w:rsidRDefault="00000000" w:rsidRPr="00000000" w14:paraId="000000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contact with the Advisor regarding organization activities and concerns</w:t>
      </w:r>
    </w:p>
    <w:p w:rsidR="00000000" w:rsidDel="00000000" w:rsidP="00000000" w:rsidRDefault="00000000" w:rsidRPr="00000000" w14:paraId="0000004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trainings as required by Iowa State University policy.</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r w:rsidDel="00000000" w:rsidR="00000000" w:rsidRPr="00000000">
        <w:rPr>
          <w:rtl w:val="0"/>
        </w:rPr>
      </w:r>
    </w:p>
    <w:p w:rsidR="00000000" w:rsidDel="00000000" w:rsidP="00000000" w:rsidRDefault="00000000" w:rsidRPr="00000000" w14:paraId="00000046">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the club’s finances.</w:t>
      </w:r>
    </w:p>
    <w:p w:rsidR="00000000" w:rsidDel="00000000" w:rsidP="00000000" w:rsidRDefault="00000000" w:rsidRPr="00000000" w14:paraId="00000047">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Hold the club’s purchasing card (p-card) and assigns additional p-card(s) to other designated club members.</w:t>
      </w:r>
    </w:p>
    <w:p w:rsidR="00000000" w:rsidDel="00000000" w:rsidP="00000000" w:rsidRDefault="00000000" w:rsidRPr="00000000" w14:paraId="00000048">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club’s budget and work with officers to determine spending allowances.</w:t>
      </w:r>
    </w:p>
    <w:p w:rsidR="00000000" w:rsidDel="00000000" w:rsidP="00000000" w:rsidRDefault="00000000" w:rsidRPr="00000000" w14:paraId="00000049">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 dues at the beginning of each semester.</w:t>
      </w:r>
    </w:p>
    <w:p w:rsidR="00000000" w:rsidDel="00000000" w:rsidP="00000000" w:rsidRDefault="00000000" w:rsidRPr="00000000" w14:paraId="0000004A">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Advisor to approve each expenditure before payment.</w:t>
      </w:r>
    </w:p>
    <w:p w:rsidR="00000000" w:rsidDel="00000000" w:rsidP="00000000" w:rsidRDefault="00000000" w:rsidRPr="00000000" w14:paraId="0000004B">
      <w:pPr>
        <w:numPr>
          <w:ilvl w:val="0"/>
          <w:numId w:val="1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all trainings as required by Iowa State University policy.</w:t>
      </w:r>
    </w:p>
    <w:p w:rsidR="00000000" w:rsidDel="00000000" w:rsidP="00000000" w:rsidRDefault="00000000" w:rsidRPr="00000000" w14:paraId="0000004C">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p w:rsidR="00000000" w:rsidDel="00000000" w:rsidP="00000000" w:rsidRDefault="00000000" w:rsidRPr="00000000" w14:paraId="0000004D">
      <w:pPr>
        <w:numPr>
          <w:ilvl w:val="0"/>
          <w:numId w:val="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assisting the President in their duties and taking over in their absence, managing committees and delegating tasks as needed.</w:t>
      </w:r>
    </w:p>
    <w:p w:rsidR="00000000" w:rsidDel="00000000" w:rsidP="00000000" w:rsidRDefault="00000000" w:rsidRPr="00000000" w14:paraId="0000004E">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p w:rsidR="00000000" w:rsidDel="00000000" w:rsidP="00000000" w:rsidRDefault="00000000" w:rsidRPr="00000000" w14:paraId="0000004F">
      <w:pPr>
        <w:numPr>
          <w:ilvl w:val="0"/>
          <w:numId w:val="1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maintaining the organization's records, including minutes of meetings, membership lists, and other important documents.</w:t>
      </w:r>
    </w:p>
    <w:p w:rsidR="00000000" w:rsidDel="00000000" w:rsidP="00000000" w:rsidRDefault="00000000" w:rsidRPr="00000000" w14:paraId="00000050">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Coordinator</w:t>
      </w:r>
    </w:p>
    <w:p w:rsidR="00000000" w:rsidDel="00000000" w:rsidP="00000000" w:rsidRDefault="00000000" w:rsidRPr="00000000" w14:paraId="00000051">
      <w:pPr>
        <w:numPr>
          <w:ilvl w:val="0"/>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planning and executing events, such as social activities, guest speaker series, and fundraising activities, to engage members and support the organization's objectives.</w:t>
      </w:r>
    </w:p>
    <w:p w:rsidR="00000000" w:rsidDel="00000000" w:rsidP="00000000" w:rsidRDefault="00000000" w:rsidRPr="00000000" w14:paraId="00000052">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Relations Officer</w:t>
      </w:r>
    </w:p>
    <w:p w:rsidR="00000000" w:rsidDel="00000000" w:rsidP="00000000" w:rsidRDefault="00000000" w:rsidRPr="00000000" w14:paraId="00000053">
      <w:pPr>
        <w:numPr>
          <w:ilvl w:val="0"/>
          <w:numId w:val="1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promoting the organization and its activities to the wider community, managing the organization's social media accounts, and developing and distributing promotional materials.</w:t>
      </w:r>
    </w:p>
    <w:p w:rsidR="00000000" w:rsidDel="00000000" w:rsidP="00000000" w:rsidRDefault="00000000" w:rsidRPr="00000000" w14:paraId="00000054">
      <w:pPr>
        <w:numPr>
          <w:ilvl w:val="0"/>
          <w:numId w:val="1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Mentorship Coordinator</w:t>
      </w:r>
    </w:p>
    <w:p w:rsidR="00000000" w:rsidDel="00000000" w:rsidP="00000000" w:rsidRDefault="00000000" w:rsidRPr="00000000" w14:paraId="00000055">
      <w:pPr>
        <w:numPr>
          <w:ilvl w:val="0"/>
          <w:numId w:val="1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establishing and maintaining a mentorship program to connect new members with experienced members, providing support and guidance to help new members acclimate to the organization and their academic environment.</w:t>
      </w:r>
    </w:p>
    <w:p w:rsidR="00000000" w:rsidDel="00000000" w:rsidP="00000000" w:rsidRDefault="00000000" w:rsidRPr="00000000" w14:paraId="00000056">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Diversity and Inclusion Officer</w:t>
      </w:r>
    </w:p>
    <w:p w:rsidR="00000000" w:rsidDel="00000000" w:rsidP="00000000" w:rsidRDefault="00000000" w:rsidRPr="00000000" w14:paraId="00000057">
      <w:pPr>
        <w:numPr>
          <w:ilvl w:val="0"/>
          <w:numId w:val="1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promoting diversity and inclusion within the organization and ensuring that all members feel included and valued.</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Elections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will occur annually during the month of </w:t>
      </w:r>
      <w:r w:rsidDel="00000000" w:rsidR="00000000" w:rsidRPr="00000000">
        <w:rPr>
          <w:rFonts w:ascii="Times New Roman" w:cs="Times New Roman" w:eastAsia="Times New Roman" w:hAnsi="Times New Roman"/>
          <w:rtl w:val="0"/>
        </w:rPr>
        <w:t xml:space="preserve">September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interested in running for an officer position will complete a nomination form and submit the form to the current President at least one week prior to the general membership vote.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at a general meeting. The date of the meeting will be announced at least one month in advance through an email to all members.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voting meeting, each candidate will have 2 minutes to speak in front of general membership.</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by secret ballot on an anonymous virtual form or secret paper ballot.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will be elected by a majority vote of members present at the meeting. </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office for all officer positions shall be one year, beginning</w:t>
      </w:r>
      <w:r w:rsidDel="00000000" w:rsidR="00000000" w:rsidRPr="00000000">
        <w:rPr>
          <w:rFonts w:ascii="Times New Roman" w:cs="Times New Roman" w:eastAsia="Times New Roman" w:hAnsi="Times New Roman"/>
          <w:rtl w:val="0"/>
        </w:rPr>
        <w:t xml:space="preserve"> in January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ending 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3: Impeachment/Removal</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vote of club membership.</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club member may initiate the impeachment process by bringing a written request for removal and reasons for removal to the highest-ranking officer not in question for removal.</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will hold a special meeting with the Advisor to deliberate.</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(excluding the officer in question) and Advisor must have a majority vote of approval of all officers to move the impeachment process to a general membership vote. The officer in question may not be present for the officer vote. Officers will vote by a show of hands.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majority vote of club membership present at the voting meeting.</w:t>
      </w:r>
    </w:p>
    <w:p w:rsidR="00000000" w:rsidDel="00000000" w:rsidP="00000000" w:rsidRDefault="00000000" w:rsidRPr="00000000" w14:paraId="0000006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w:t>
      </w:r>
    </w:p>
    <w:p w:rsidR="00000000" w:rsidDel="00000000" w:rsidP="00000000" w:rsidRDefault="00000000" w:rsidRPr="00000000" w14:paraId="0000006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officers).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must be provided a summary of the reasons for removal at least one week in advance of the vote.</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70">
      <w:pP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4: Officer Replacement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officer vacancy, a special election must occur within one week of the position being vacated.</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elections must follow the same format as annual elections, outlined in Article VI Section 2.</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candidates come forward for the position, the officers may appoint a general member to the position with the member’s approval. </w:t>
      </w:r>
    </w:p>
    <w:p w:rsidR="00000000" w:rsidDel="00000000" w:rsidP="00000000" w:rsidRDefault="00000000" w:rsidRPr="00000000" w14:paraId="00000075">
      <w:pP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5: Minimum Cumulative GPA for Officers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of this organization must meet the following requirements: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ineligible to hold an office should the student fail to maintain the requirements as prescribed in (a) and (b)</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VII – Advisor</w:t>
      </w:r>
    </w:p>
    <w:p w:rsidR="00000000" w:rsidDel="00000000" w:rsidP="00000000" w:rsidRDefault="00000000" w:rsidRPr="00000000" w14:paraId="0000007E">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Duties </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duties of the advisor are to provide general oversight to the group and to ensure that the organization is complying with the standards set forth by Iowa State University and Memorial Union Student Engagement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Method of Selection</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candidates shall be verbally nominated by officers at a pre-determined officer meeting.</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be elected through 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vote of officers.</w:t>
      </w:r>
    </w:p>
    <w:p w:rsidR="00000000" w:rsidDel="00000000" w:rsidP="00000000" w:rsidRDefault="00000000" w:rsidRPr="00000000" w14:paraId="0000008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be present for a vote to occur.</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 candidate is selected, the President will contact the Advisor candidate to offer the position.</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Advisor candidate declines, the officers of the organization will repeat steps (a)-(c).</w:t>
      </w:r>
    </w:p>
    <w:p w:rsidR="00000000" w:rsidDel="00000000" w:rsidP="00000000" w:rsidRDefault="00000000" w:rsidRPr="00000000" w14:paraId="00000088">
      <w:pP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3: Terms of Service</w:t>
      </w:r>
    </w:p>
    <w:p w:rsidR="00000000" w:rsidDel="00000000" w:rsidP="00000000" w:rsidRDefault="00000000" w:rsidRPr="00000000" w14:paraId="0000008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Advisor of the organization shall serve at their leisure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4: Impeachment/Removal</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can be removed from their position by a unanimous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club officers at an officer meeting.</w:t>
      </w:r>
    </w:p>
    <w:p w:rsidR="00000000" w:rsidDel="00000000" w:rsidP="00000000" w:rsidRDefault="00000000" w:rsidRPr="00000000" w14:paraId="0000008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must be notified and given reason for removal at least one week prior to voting.</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given the opportunity to speak in front of the club officers before a final decision is made. The Advisor may speak for 5 minutes, then they must leave the room while voting and deliberation occurs.</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notified of the decision via email.</w:t>
      </w:r>
    </w:p>
    <w:p w:rsidR="00000000" w:rsidDel="00000000" w:rsidP="00000000" w:rsidRDefault="00000000" w:rsidRPr="00000000" w14:paraId="00000092">
      <w:pPr>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5: Replacement</w:t>
      </w:r>
    </w:p>
    <w:p w:rsidR="00000000" w:rsidDel="00000000" w:rsidP="00000000" w:rsidRDefault="00000000" w:rsidRPr="00000000" w14:paraId="0000009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event an Advisor must be replaced, the method of selection shall be the same as described in Article VII Section 2. </w:t>
      </w:r>
    </w:p>
    <w:p w:rsidR="00000000" w:rsidDel="00000000" w:rsidP="00000000" w:rsidRDefault="00000000" w:rsidRPr="00000000" w14:paraId="0000009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VIII – Finances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disbandment of </w:t>
      </w:r>
      <w:r w:rsidDel="00000000" w:rsidR="00000000" w:rsidRPr="00000000">
        <w:rPr>
          <w:rFonts w:ascii="Times New Roman" w:cs="Times New Roman" w:eastAsia="Times New Roman" w:hAnsi="Times New Roman"/>
          <w:rtl w:val="0"/>
        </w:rPr>
        <w:t xml:space="preserve">Africa Learning and Evolving 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funds and properties in excess of liabilities and expenses of dissolution will be distributed as determined by a majority of officers.</w:t>
      </w: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IX – Amendments and Ratification</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amendment process may be initiated by</w:t>
      </w:r>
      <w:r w:rsidDel="00000000" w:rsidR="00000000" w:rsidRPr="00000000">
        <w:rPr>
          <w:rFonts w:ascii="Times New Roman" w:cs="Times New Roman" w:eastAsia="Times New Roman" w:hAnsi="Times New Roman"/>
          <w:rtl w:val="0"/>
        </w:rPr>
        <w:t xml:space="preserve"> a club officer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amendment must be submitted in writing to the club officers </w:t>
      </w:r>
    </w:p>
    <w:p w:rsidR="00000000" w:rsidDel="00000000" w:rsidP="00000000" w:rsidRDefault="00000000" w:rsidRPr="00000000" w14:paraId="0000009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amendment to a general membership vote.</w:t>
      </w:r>
    </w:p>
    <w:p w:rsidR="00000000" w:rsidDel="00000000" w:rsidP="00000000" w:rsidRDefault="00000000" w:rsidRPr="00000000" w14:paraId="0000009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proposed amendment must be presented to general membership at least one week</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vote.</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may be amended by a majority vote of club membership present at the meeting.</w:t>
      </w:r>
    </w:p>
    <w:p w:rsidR="00000000" w:rsidDel="00000000" w:rsidP="00000000" w:rsidRDefault="00000000" w:rsidRPr="00000000" w14:paraId="000000A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take place at a club meeting.</w:t>
      </w:r>
    </w:p>
    <w:p w:rsidR="00000000" w:rsidDel="00000000" w:rsidP="00000000" w:rsidRDefault="00000000" w:rsidRPr="00000000" w14:paraId="000000A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show of hands.</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organization’s constitution must be submitted to Student Engagement within 10 days for approval.</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 constitution is rejected because it does not meet Iowa State University policy and/or constitution requirements, the following may occur.</w:t>
      </w:r>
    </w:p>
    <w:p w:rsidR="00000000" w:rsidDel="00000000" w:rsidP="00000000" w:rsidRDefault="00000000" w:rsidRPr="00000000" w14:paraId="000000A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bring the constitution into compliance may be made with unanimous approval from the President, Treasurer, and Advisor.</w:t>
      </w:r>
    </w:p>
    <w:p w:rsidR="00000000" w:rsidDel="00000000" w:rsidP="00000000" w:rsidRDefault="00000000" w:rsidRPr="00000000" w14:paraId="000000A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these changes must be communicated at the next full organizational meeting.</w:t>
      </w:r>
    </w:p>
    <w:p w:rsidR="00000000" w:rsidDel="00000000" w:rsidP="00000000" w:rsidRDefault="00000000" w:rsidRPr="00000000" w14:paraId="000000A8">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F40307"/>
    <w:rPr>
      <w:b w:val="1"/>
      <w:bCs w:val="1"/>
    </w:rPr>
  </w:style>
  <w:style w:type="character" w:styleId="Emphasis">
    <w:name w:val="Emphasis"/>
    <w:basedOn w:val="DefaultParagraphFont"/>
    <w:uiPriority w:val="20"/>
    <w:qFormat w:val="1"/>
    <w:rsid w:val="00F40307"/>
    <w:rPr>
      <w:i w:val="1"/>
      <w:iCs w:val="1"/>
    </w:rPr>
  </w:style>
  <w:style w:type="character" w:styleId="apple-converted-space" w:customStyle="1">
    <w:name w:val="apple-converted-space"/>
    <w:basedOn w:val="DefaultParagraphFont"/>
    <w:rsid w:val="00F40307"/>
  </w:style>
  <w:style w:type="paragraph" w:styleId="NormalWeb">
    <w:name w:val="Normal (Web)"/>
    <w:basedOn w:val="Normal"/>
    <w:uiPriority w:val="99"/>
    <w:unhideWhenUsed w:val="1"/>
    <w:rsid w:val="00883290"/>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3557AD"/>
    <w:pPr>
      <w:ind w:left="720"/>
      <w:contextualSpacing w:val="1"/>
    </w:pPr>
  </w:style>
  <w:style w:type="character" w:styleId="Hyperlink">
    <w:name w:val="Hyperlink"/>
    <w:basedOn w:val="DefaultParagraphFont"/>
    <w:uiPriority w:val="99"/>
    <w:unhideWhenUsed w:val="1"/>
    <w:rsid w:val="00B6413F"/>
    <w:rPr>
      <w:color w:val="0563c1" w:themeColor="hyperlink"/>
      <w:u w:val="single"/>
    </w:rPr>
  </w:style>
  <w:style w:type="character" w:styleId="UnresolvedMention1" w:customStyle="1">
    <w:name w:val="Unresolved Mention1"/>
    <w:basedOn w:val="DefaultParagraphFont"/>
    <w:uiPriority w:val="99"/>
    <w:semiHidden w:val="1"/>
    <w:unhideWhenUsed w:val="1"/>
    <w:rsid w:val="00B6413F"/>
    <w:rPr>
      <w:color w:val="605e5c"/>
      <w:shd w:color="auto" w:fill="e1dfdd" w:val="clear"/>
    </w:rPr>
  </w:style>
  <w:style w:type="character" w:styleId="FollowedHyperlink">
    <w:name w:val="FollowedHyperlink"/>
    <w:basedOn w:val="DefaultParagraphFont"/>
    <w:uiPriority w:val="99"/>
    <w:semiHidden w:val="1"/>
    <w:unhideWhenUsed w:val="1"/>
    <w:rsid w:val="00CD2D7B"/>
    <w:rPr>
      <w:color w:val="954f72" w:themeColor="followedHyperlink"/>
      <w:u w:val="single"/>
    </w:rPr>
  </w:style>
  <w:style w:type="character" w:styleId="UnresolvedMention">
    <w:name w:val="Unresolved Mention"/>
    <w:basedOn w:val="DefaultParagraphFont"/>
    <w:uiPriority w:val="99"/>
    <w:semiHidden w:val="1"/>
    <w:unhideWhenUsed w:val="1"/>
    <w:rsid w:val="00CD2D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sQRHuyRZ8dj8Cvlui37OjlxbHg==">AMUW2mV9zNCYLIUDJwTirGBkIKe0e3mT3T0wy31tGCF/iX4xBYhbVZSvtwVTpKSUCCEckuO2sez49TiOcTceC9OpBWzZ/+XUZJR+szsk3uMPhyRONwq1/0k=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2021-09-03T16:29:00Z</dcterms:created>
  <dc:creator>Microsoft Office User</dc:creator>
</cp:coreProperties>
</file>