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41971" w14:textId="77777777"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7C2529"/>
          <w:kern w:val="0"/>
          <w:sz w:val="24"/>
          <w:szCs w:val="24"/>
          <w14:ligatures w14:val="none"/>
        </w:rPr>
      </w:pPr>
      <w:r w:rsidRPr="000003B4">
        <w:rPr>
          <w:rFonts w:ascii="Arial" w:eastAsia="Times New Roman" w:hAnsi="Arial" w:cs="Arial"/>
          <w:b/>
          <w:bCs/>
          <w:color w:val="7C2529"/>
          <w:kern w:val="0"/>
          <w:sz w:val="24"/>
          <w:szCs w:val="24"/>
          <w14:ligatures w14:val="none"/>
        </w:rPr>
        <w:t>Article I - Name:  </w:t>
      </w:r>
    </w:p>
    <w:p w14:paraId="1727B394" w14:textId="4DFC7FEB"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The name of this organization shall be </w:t>
      </w:r>
      <w:r>
        <w:rPr>
          <w:rFonts w:ascii="Arial" w:eastAsia="Times New Roman" w:hAnsi="Arial" w:cs="Arial"/>
          <w:color w:val="212529"/>
          <w:kern w:val="0"/>
          <w:sz w:val="24"/>
          <w:szCs w:val="24"/>
          <w14:ligatures w14:val="none"/>
        </w:rPr>
        <w:t>R</w:t>
      </w:r>
      <w:r w:rsidRPr="000003B4">
        <w:rPr>
          <w:rFonts w:ascii="Arial" w:eastAsia="Times New Roman" w:hAnsi="Arial" w:cs="Arial"/>
          <w:color w:val="212529"/>
          <w:kern w:val="0"/>
          <w:sz w:val="24"/>
          <w:szCs w:val="24"/>
          <w14:ligatures w14:val="none"/>
        </w:rPr>
        <w:t xml:space="preserve">esidence </w:t>
      </w:r>
      <w:r>
        <w:rPr>
          <w:rFonts w:ascii="Arial" w:eastAsia="Times New Roman" w:hAnsi="Arial" w:cs="Arial"/>
          <w:color w:val="212529"/>
          <w:kern w:val="0"/>
          <w:sz w:val="24"/>
          <w:szCs w:val="24"/>
          <w14:ligatures w14:val="none"/>
        </w:rPr>
        <w:t>L</w:t>
      </w:r>
      <w:r w:rsidRPr="000003B4">
        <w:rPr>
          <w:rFonts w:ascii="Arial" w:eastAsia="Times New Roman" w:hAnsi="Arial" w:cs="Arial"/>
          <w:color w:val="212529"/>
          <w:kern w:val="0"/>
          <w:sz w:val="24"/>
          <w:szCs w:val="24"/>
          <w14:ligatures w14:val="none"/>
        </w:rPr>
        <w:t xml:space="preserve">eadership </w:t>
      </w:r>
      <w:r>
        <w:rPr>
          <w:rFonts w:ascii="Arial" w:eastAsia="Times New Roman" w:hAnsi="Arial" w:cs="Arial"/>
          <w:color w:val="212529"/>
          <w:kern w:val="0"/>
          <w:sz w:val="24"/>
          <w:szCs w:val="24"/>
          <w14:ligatures w14:val="none"/>
        </w:rPr>
        <w:t>C</w:t>
      </w:r>
      <w:r w:rsidRPr="000003B4">
        <w:rPr>
          <w:rFonts w:ascii="Arial" w:eastAsia="Times New Roman" w:hAnsi="Arial" w:cs="Arial"/>
          <w:color w:val="212529"/>
          <w:kern w:val="0"/>
          <w:sz w:val="24"/>
          <w:szCs w:val="24"/>
          <w14:ligatures w14:val="none"/>
        </w:rPr>
        <w:t>onferences at Iowa State University.</w:t>
      </w:r>
    </w:p>
    <w:p w14:paraId="6920E28B" w14:textId="77777777"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7C2529"/>
          <w:kern w:val="0"/>
          <w:sz w:val="24"/>
          <w:szCs w:val="24"/>
          <w14:ligatures w14:val="none"/>
        </w:rPr>
      </w:pPr>
      <w:r w:rsidRPr="000003B4">
        <w:rPr>
          <w:rFonts w:ascii="Arial" w:eastAsia="Times New Roman" w:hAnsi="Arial" w:cs="Arial"/>
          <w:b/>
          <w:bCs/>
          <w:color w:val="7C2529"/>
          <w:kern w:val="0"/>
          <w:sz w:val="24"/>
          <w:szCs w:val="24"/>
          <w14:ligatures w14:val="none"/>
        </w:rPr>
        <w:t>Article II - Purpose:</w:t>
      </w:r>
    </w:p>
    <w:p w14:paraId="6B7B3BDC" w14:textId="162A89B5"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The purpose of the </w:t>
      </w:r>
      <w:r>
        <w:rPr>
          <w:rFonts w:ascii="Arial" w:eastAsia="Times New Roman" w:hAnsi="Arial" w:cs="Arial"/>
          <w:color w:val="212529"/>
          <w:kern w:val="0"/>
          <w:sz w:val="24"/>
          <w:szCs w:val="24"/>
          <w14:ligatures w14:val="none"/>
        </w:rPr>
        <w:t>R</w:t>
      </w:r>
      <w:r w:rsidRPr="000003B4">
        <w:rPr>
          <w:rFonts w:ascii="Arial" w:eastAsia="Times New Roman" w:hAnsi="Arial" w:cs="Arial"/>
          <w:color w:val="212529"/>
          <w:kern w:val="0"/>
          <w:sz w:val="24"/>
          <w:szCs w:val="24"/>
          <w14:ligatures w14:val="none"/>
        </w:rPr>
        <w:t xml:space="preserve">esidence </w:t>
      </w:r>
      <w:r>
        <w:rPr>
          <w:rFonts w:ascii="Arial" w:eastAsia="Times New Roman" w:hAnsi="Arial" w:cs="Arial"/>
          <w:color w:val="212529"/>
          <w:kern w:val="0"/>
          <w:sz w:val="24"/>
          <w:szCs w:val="24"/>
          <w14:ligatures w14:val="none"/>
        </w:rPr>
        <w:t>L</w:t>
      </w:r>
      <w:r w:rsidRPr="000003B4">
        <w:rPr>
          <w:rFonts w:ascii="Arial" w:eastAsia="Times New Roman" w:hAnsi="Arial" w:cs="Arial"/>
          <w:color w:val="212529"/>
          <w:kern w:val="0"/>
          <w:sz w:val="24"/>
          <w:szCs w:val="24"/>
          <w14:ligatures w14:val="none"/>
        </w:rPr>
        <w:t xml:space="preserve">eadership </w:t>
      </w:r>
      <w:r>
        <w:rPr>
          <w:rFonts w:ascii="Arial" w:eastAsia="Times New Roman" w:hAnsi="Arial" w:cs="Arial"/>
          <w:color w:val="212529"/>
          <w:kern w:val="0"/>
          <w:sz w:val="24"/>
          <w:szCs w:val="24"/>
          <w14:ligatures w14:val="none"/>
        </w:rPr>
        <w:t>C</w:t>
      </w:r>
      <w:r w:rsidRPr="000003B4">
        <w:rPr>
          <w:rFonts w:ascii="Arial" w:eastAsia="Times New Roman" w:hAnsi="Arial" w:cs="Arial"/>
          <w:color w:val="212529"/>
          <w:kern w:val="0"/>
          <w:sz w:val="24"/>
          <w:szCs w:val="24"/>
          <w14:ligatures w14:val="none"/>
        </w:rPr>
        <w:t>onferences is to create delegations of student leaders to</w:t>
      </w:r>
      <w:r>
        <w:rPr>
          <w:rFonts w:ascii="Arial" w:eastAsia="Times New Roman" w:hAnsi="Arial" w:cs="Arial"/>
          <w:color w:val="212529"/>
          <w:kern w:val="0"/>
          <w:sz w:val="24"/>
          <w:szCs w:val="24"/>
          <w14:ligatures w14:val="none"/>
        </w:rPr>
        <w:t xml:space="preserve"> plan and implement leadership conferences and/or to </w:t>
      </w:r>
      <w:r w:rsidRPr="000003B4">
        <w:rPr>
          <w:rFonts w:ascii="Arial" w:eastAsia="Times New Roman" w:hAnsi="Arial" w:cs="Arial"/>
          <w:color w:val="212529"/>
          <w:kern w:val="0"/>
          <w:sz w:val="24"/>
          <w:szCs w:val="24"/>
          <w14:ligatures w14:val="none"/>
        </w:rPr>
        <w:t xml:space="preserve">attend </w:t>
      </w:r>
      <w:r>
        <w:rPr>
          <w:rFonts w:ascii="Arial" w:eastAsia="Times New Roman" w:hAnsi="Arial" w:cs="Arial"/>
          <w:color w:val="212529"/>
          <w:kern w:val="0"/>
          <w:sz w:val="24"/>
          <w:szCs w:val="24"/>
          <w14:ligatures w14:val="none"/>
        </w:rPr>
        <w:t xml:space="preserve">residence-based </w:t>
      </w:r>
      <w:r w:rsidRPr="000003B4">
        <w:rPr>
          <w:rFonts w:ascii="Arial" w:eastAsia="Times New Roman" w:hAnsi="Arial" w:cs="Arial"/>
          <w:color w:val="212529"/>
          <w:kern w:val="0"/>
          <w:sz w:val="24"/>
          <w:szCs w:val="24"/>
          <w14:ligatures w14:val="none"/>
        </w:rPr>
        <w:t>leadership</w:t>
      </w:r>
      <w:r>
        <w:rPr>
          <w:rFonts w:ascii="Arial" w:eastAsia="Times New Roman" w:hAnsi="Arial" w:cs="Arial"/>
          <w:color w:val="212529"/>
          <w:kern w:val="0"/>
          <w:sz w:val="24"/>
          <w:szCs w:val="24"/>
          <w14:ligatures w14:val="none"/>
        </w:rPr>
        <w:t xml:space="preserve"> conferences</w:t>
      </w:r>
      <w:r w:rsidRPr="000003B4">
        <w:rPr>
          <w:rFonts w:ascii="Arial" w:eastAsia="Times New Roman" w:hAnsi="Arial" w:cs="Arial"/>
          <w:color w:val="212529"/>
          <w:kern w:val="0"/>
          <w:sz w:val="24"/>
          <w:szCs w:val="24"/>
          <w14:ligatures w14:val="none"/>
        </w:rPr>
        <w:t xml:space="preserve">. To achieve these goals, </w:t>
      </w:r>
      <w:r>
        <w:rPr>
          <w:rFonts w:ascii="Arial" w:eastAsia="Times New Roman" w:hAnsi="Arial" w:cs="Arial"/>
          <w:color w:val="212529"/>
          <w:kern w:val="0"/>
          <w:sz w:val="24"/>
          <w:szCs w:val="24"/>
          <w14:ligatures w14:val="none"/>
        </w:rPr>
        <w:t>R</w:t>
      </w:r>
      <w:r w:rsidRPr="000003B4">
        <w:rPr>
          <w:rFonts w:ascii="Arial" w:eastAsia="Times New Roman" w:hAnsi="Arial" w:cs="Arial"/>
          <w:color w:val="212529"/>
          <w:kern w:val="0"/>
          <w:sz w:val="24"/>
          <w:szCs w:val="24"/>
          <w14:ligatures w14:val="none"/>
        </w:rPr>
        <w:t xml:space="preserve">esidence </w:t>
      </w:r>
      <w:r>
        <w:rPr>
          <w:rFonts w:ascii="Arial" w:eastAsia="Times New Roman" w:hAnsi="Arial" w:cs="Arial"/>
          <w:color w:val="212529"/>
          <w:kern w:val="0"/>
          <w:sz w:val="24"/>
          <w:szCs w:val="24"/>
          <w14:ligatures w14:val="none"/>
        </w:rPr>
        <w:t>L</w:t>
      </w:r>
      <w:r w:rsidRPr="000003B4">
        <w:rPr>
          <w:rFonts w:ascii="Arial" w:eastAsia="Times New Roman" w:hAnsi="Arial" w:cs="Arial"/>
          <w:color w:val="212529"/>
          <w:kern w:val="0"/>
          <w:sz w:val="24"/>
          <w:szCs w:val="24"/>
          <w14:ligatures w14:val="none"/>
        </w:rPr>
        <w:t xml:space="preserve">eadership </w:t>
      </w:r>
      <w:r>
        <w:rPr>
          <w:rFonts w:ascii="Arial" w:eastAsia="Times New Roman" w:hAnsi="Arial" w:cs="Arial"/>
          <w:color w:val="212529"/>
          <w:kern w:val="0"/>
          <w:sz w:val="24"/>
          <w:szCs w:val="24"/>
          <w14:ligatures w14:val="none"/>
        </w:rPr>
        <w:t>C</w:t>
      </w:r>
      <w:r w:rsidRPr="000003B4">
        <w:rPr>
          <w:rFonts w:ascii="Arial" w:eastAsia="Times New Roman" w:hAnsi="Arial" w:cs="Arial"/>
          <w:color w:val="212529"/>
          <w:kern w:val="0"/>
          <w:sz w:val="24"/>
          <w:szCs w:val="24"/>
          <w14:ligatures w14:val="none"/>
        </w:rPr>
        <w:t>onferences will maintain a</w:t>
      </w:r>
      <w:r>
        <w:rPr>
          <w:rFonts w:ascii="Arial" w:eastAsia="Times New Roman" w:hAnsi="Arial" w:cs="Arial"/>
          <w:color w:val="212529"/>
          <w:kern w:val="0"/>
          <w:sz w:val="24"/>
          <w:szCs w:val="24"/>
          <w14:ligatures w14:val="none"/>
        </w:rPr>
        <w:t xml:space="preserve"> </w:t>
      </w:r>
      <w:r w:rsidRPr="000003B4">
        <w:rPr>
          <w:rFonts w:ascii="Arial" w:eastAsia="Times New Roman" w:hAnsi="Arial" w:cs="Arial"/>
          <w:color w:val="212529"/>
          <w:kern w:val="0"/>
          <w:sz w:val="24"/>
          <w:szCs w:val="24"/>
          <w14:ligatures w14:val="none"/>
        </w:rPr>
        <w:t xml:space="preserve">constitution </w:t>
      </w:r>
      <w:r>
        <w:rPr>
          <w:rFonts w:ascii="Arial" w:eastAsia="Times New Roman" w:hAnsi="Arial" w:cs="Arial"/>
          <w:color w:val="212529"/>
          <w:kern w:val="0"/>
          <w:sz w:val="24"/>
          <w:szCs w:val="24"/>
          <w14:ligatures w14:val="none"/>
        </w:rPr>
        <w:t xml:space="preserve">and operations manual </w:t>
      </w:r>
      <w:r w:rsidRPr="000003B4">
        <w:rPr>
          <w:rFonts w:ascii="Arial" w:eastAsia="Times New Roman" w:hAnsi="Arial" w:cs="Arial"/>
          <w:color w:val="212529"/>
          <w:kern w:val="0"/>
          <w:sz w:val="24"/>
          <w:szCs w:val="24"/>
          <w14:ligatures w14:val="none"/>
        </w:rPr>
        <w:t>with clear guidelines.  </w:t>
      </w:r>
    </w:p>
    <w:p w14:paraId="71B46566" w14:textId="77777777"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7C2529"/>
          <w:kern w:val="0"/>
          <w:sz w:val="24"/>
          <w:szCs w:val="24"/>
          <w14:ligatures w14:val="none"/>
        </w:rPr>
      </w:pPr>
      <w:r w:rsidRPr="000003B4">
        <w:rPr>
          <w:rFonts w:ascii="Arial" w:eastAsia="Times New Roman" w:hAnsi="Arial" w:cs="Arial"/>
          <w:b/>
          <w:bCs/>
          <w:color w:val="7C2529"/>
          <w:kern w:val="0"/>
          <w:sz w:val="24"/>
          <w:szCs w:val="24"/>
          <w14:ligatures w14:val="none"/>
        </w:rPr>
        <w:t>Article III - Statement of Compliance:</w:t>
      </w:r>
    </w:p>
    <w:p w14:paraId="30A2EB46" w14:textId="77777777"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The following statement is required:</w:t>
      </w:r>
    </w:p>
    <w:p w14:paraId="7528A196" w14:textId="0D091B99"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Residence Leadership Conferences abides by and supports established Iowa State University policies, State and Federal Laws and follows local ordinances and regulations. Residence Leadership Conferences agrees to annually complete President’s and Treasurer’s Training. </w:t>
      </w:r>
    </w:p>
    <w:p w14:paraId="32CBEA6F" w14:textId="77777777"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7C2529"/>
          <w:kern w:val="0"/>
          <w:sz w:val="24"/>
          <w:szCs w:val="24"/>
          <w14:ligatures w14:val="none"/>
        </w:rPr>
      </w:pPr>
      <w:r w:rsidRPr="000003B4">
        <w:rPr>
          <w:rFonts w:ascii="Arial" w:eastAsia="Times New Roman" w:hAnsi="Arial" w:cs="Arial"/>
          <w:b/>
          <w:bCs/>
          <w:color w:val="7C2529"/>
          <w:kern w:val="0"/>
          <w:sz w:val="24"/>
          <w:szCs w:val="24"/>
          <w14:ligatures w14:val="none"/>
        </w:rPr>
        <w:t>Article IV - Non-Discrimination Statement:</w:t>
      </w:r>
    </w:p>
    <w:p w14:paraId="53ED7060" w14:textId="77777777"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The following statement is required.</w:t>
      </w:r>
    </w:p>
    <w:p w14:paraId="56FCFAB9" w14:textId="418E2D87"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Iowa State University and Residence Leadership Conferences do not discriminate </w:t>
      </w:r>
      <w:proofErr w:type="gramStart"/>
      <w:r w:rsidRPr="000003B4">
        <w:rPr>
          <w:rFonts w:ascii="Arial" w:eastAsia="Times New Roman" w:hAnsi="Arial" w:cs="Arial"/>
          <w:color w:val="212529"/>
          <w:kern w:val="0"/>
          <w:sz w:val="24"/>
          <w:szCs w:val="24"/>
          <w14:ligatures w14:val="none"/>
        </w:rPr>
        <w:t>on the basis of</w:t>
      </w:r>
      <w:proofErr w:type="gramEnd"/>
      <w:r w:rsidRPr="000003B4">
        <w:rPr>
          <w:rFonts w:ascii="Arial" w:eastAsia="Times New Roman" w:hAnsi="Arial" w:cs="Arial"/>
          <w:color w:val="212529"/>
          <w:kern w:val="0"/>
          <w:sz w:val="24"/>
          <w:szCs w:val="24"/>
          <w14:ligatures w14:val="none"/>
        </w:rPr>
        <w:t xml:space="preserve"> genetic information, pregnancy, physical or mental disability, race, ethnicity, sex, color, religion, national origin, age, marital status, sexual orientation, gender identity, or status as a U.S Veteran.</w:t>
      </w:r>
    </w:p>
    <w:p w14:paraId="422B81F8" w14:textId="77777777"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7C2529"/>
          <w:kern w:val="0"/>
          <w:sz w:val="24"/>
          <w:szCs w:val="24"/>
          <w14:ligatures w14:val="none"/>
        </w:rPr>
      </w:pPr>
      <w:r w:rsidRPr="000003B4">
        <w:rPr>
          <w:rFonts w:ascii="Arial" w:eastAsia="Times New Roman" w:hAnsi="Arial" w:cs="Arial"/>
          <w:b/>
          <w:bCs/>
          <w:color w:val="7C2529"/>
          <w:kern w:val="0"/>
          <w:sz w:val="24"/>
          <w:szCs w:val="24"/>
          <w14:ligatures w14:val="none"/>
        </w:rPr>
        <w:t>Article V - Membership:</w:t>
      </w:r>
    </w:p>
    <w:p w14:paraId="39A06918" w14:textId="06756618"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Membership shall be open to all registered students in good standing at Iowa State University.</w:t>
      </w:r>
    </w:p>
    <w:p w14:paraId="6810999A" w14:textId="44783ED6" w:rsid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7C2529"/>
          <w:kern w:val="0"/>
          <w:sz w:val="24"/>
          <w:szCs w:val="24"/>
          <w14:ligatures w14:val="none"/>
        </w:rPr>
      </w:pPr>
      <w:r w:rsidRPr="000003B4">
        <w:rPr>
          <w:rFonts w:ascii="Arial" w:eastAsia="Times New Roman" w:hAnsi="Arial" w:cs="Arial"/>
          <w:b/>
          <w:bCs/>
          <w:color w:val="7C2529"/>
          <w:kern w:val="0"/>
          <w:sz w:val="24"/>
          <w:szCs w:val="24"/>
          <w14:ligatures w14:val="none"/>
        </w:rPr>
        <w:t>Article VI - Officers:</w:t>
      </w:r>
    </w:p>
    <w:p w14:paraId="44D56AAC" w14:textId="1A3010B7"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000000" w:themeColor="text1"/>
          <w:kern w:val="0"/>
          <w:sz w:val="24"/>
          <w:szCs w:val="24"/>
          <w14:ligatures w14:val="none"/>
        </w:rPr>
      </w:pPr>
      <w:r w:rsidRPr="000003B4">
        <w:rPr>
          <w:rFonts w:ascii="Arial" w:eastAsia="Times New Roman" w:hAnsi="Arial" w:cs="Arial"/>
          <w:b/>
          <w:bCs/>
          <w:color w:val="000000" w:themeColor="text1"/>
          <w:kern w:val="0"/>
          <w:sz w:val="24"/>
          <w:szCs w:val="24"/>
          <w14:ligatures w14:val="none"/>
        </w:rPr>
        <w:t>President</w:t>
      </w:r>
      <w:r w:rsidR="00DD2DED">
        <w:rPr>
          <w:rFonts w:ascii="Arial" w:eastAsia="Times New Roman" w:hAnsi="Arial" w:cs="Arial"/>
          <w:b/>
          <w:bCs/>
          <w:color w:val="000000" w:themeColor="text1"/>
          <w:kern w:val="0"/>
          <w:sz w:val="24"/>
          <w:szCs w:val="24"/>
          <w14:ligatures w14:val="none"/>
        </w:rPr>
        <w:t>:</w:t>
      </w:r>
      <w:r w:rsidR="00DD2DED" w:rsidRPr="00DD2DED">
        <w:rPr>
          <w:rFonts w:ascii="Arial" w:eastAsia="Times New Roman" w:hAnsi="Arial" w:cs="Arial"/>
          <w:color w:val="000000" w:themeColor="text1"/>
          <w:kern w:val="0"/>
          <w:sz w:val="24"/>
          <w:szCs w:val="24"/>
          <w14:ligatures w14:val="none"/>
        </w:rPr>
        <w:t xml:space="preserve">  The term of service shall be one academic year.</w:t>
      </w:r>
    </w:p>
    <w:p w14:paraId="4A6A24A5"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Presides over meetings of the </w:t>
      </w:r>
      <w:proofErr w:type="gramStart"/>
      <w:r w:rsidRPr="000003B4">
        <w:rPr>
          <w:rFonts w:ascii="Arial" w:eastAsia="Times New Roman" w:hAnsi="Arial" w:cs="Arial"/>
          <w:color w:val="212529"/>
          <w:kern w:val="0"/>
          <w:sz w:val="24"/>
          <w:szCs w:val="24"/>
          <w14:ligatures w14:val="none"/>
        </w:rPr>
        <w:t>organization</w:t>
      </w:r>
      <w:proofErr w:type="gramEnd"/>
    </w:p>
    <w:p w14:paraId="650CB7D0"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Calls special meetings of the </w:t>
      </w:r>
      <w:proofErr w:type="gramStart"/>
      <w:r w:rsidRPr="000003B4">
        <w:rPr>
          <w:rFonts w:ascii="Arial" w:eastAsia="Times New Roman" w:hAnsi="Arial" w:cs="Arial"/>
          <w:color w:val="212529"/>
          <w:kern w:val="0"/>
          <w:sz w:val="24"/>
          <w:szCs w:val="24"/>
          <w14:ligatures w14:val="none"/>
        </w:rPr>
        <w:t>organization</w:t>
      </w:r>
      <w:proofErr w:type="gramEnd"/>
    </w:p>
    <w:p w14:paraId="33F499A7"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Facilitates executive board </w:t>
      </w:r>
      <w:proofErr w:type="gramStart"/>
      <w:r w:rsidRPr="000003B4">
        <w:rPr>
          <w:rFonts w:ascii="Arial" w:eastAsia="Times New Roman" w:hAnsi="Arial" w:cs="Arial"/>
          <w:color w:val="212529"/>
          <w:kern w:val="0"/>
          <w:sz w:val="24"/>
          <w:szCs w:val="24"/>
          <w14:ligatures w14:val="none"/>
        </w:rPr>
        <w:t>meetings</w:t>
      </w:r>
      <w:proofErr w:type="gramEnd"/>
    </w:p>
    <w:p w14:paraId="49B77582"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Oversees the activities of officers and general </w:t>
      </w:r>
      <w:proofErr w:type="gramStart"/>
      <w:r w:rsidRPr="000003B4">
        <w:rPr>
          <w:rFonts w:ascii="Arial" w:eastAsia="Times New Roman" w:hAnsi="Arial" w:cs="Arial"/>
          <w:color w:val="212529"/>
          <w:kern w:val="0"/>
          <w:sz w:val="24"/>
          <w:szCs w:val="24"/>
          <w14:ligatures w14:val="none"/>
        </w:rPr>
        <w:t>members</w:t>
      </w:r>
      <w:proofErr w:type="gramEnd"/>
    </w:p>
    <w:p w14:paraId="1E23CDE7"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Prepares and files any required </w:t>
      </w:r>
      <w:proofErr w:type="gramStart"/>
      <w:r w:rsidRPr="000003B4">
        <w:rPr>
          <w:rFonts w:ascii="Arial" w:eastAsia="Times New Roman" w:hAnsi="Arial" w:cs="Arial"/>
          <w:color w:val="212529"/>
          <w:kern w:val="0"/>
          <w:sz w:val="24"/>
          <w:szCs w:val="24"/>
          <w14:ligatures w14:val="none"/>
        </w:rPr>
        <w:t>reports</w:t>
      </w:r>
      <w:proofErr w:type="gramEnd"/>
    </w:p>
    <w:p w14:paraId="5E9EC9F1"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Maintains membership records in the student organization </w:t>
      </w:r>
      <w:proofErr w:type="gramStart"/>
      <w:r w:rsidRPr="000003B4">
        <w:rPr>
          <w:rFonts w:ascii="Arial" w:eastAsia="Times New Roman" w:hAnsi="Arial" w:cs="Arial"/>
          <w:color w:val="212529"/>
          <w:kern w:val="0"/>
          <w:sz w:val="24"/>
          <w:szCs w:val="24"/>
          <w14:ligatures w14:val="none"/>
        </w:rPr>
        <w:t>database</w:t>
      </w:r>
      <w:proofErr w:type="gramEnd"/>
    </w:p>
    <w:p w14:paraId="0CB61725"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lastRenderedPageBreak/>
        <w:t xml:space="preserve">Maintains contact with the organization’s </w:t>
      </w:r>
      <w:proofErr w:type="gramStart"/>
      <w:r w:rsidRPr="000003B4">
        <w:rPr>
          <w:rFonts w:ascii="Arial" w:eastAsia="Times New Roman" w:hAnsi="Arial" w:cs="Arial"/>
          <w:color w:val="212529"/>
          <w:kern w:val="0"/>
          <w:sz w:val="24"/>
          <w:szCs w:val="24"/>
          <w14:ligatures w14:val="none"/>
        </w:rPr>
        <w:t>Advisor</w:t>
      </w:r>
      <w:proofErr w:type="gramEnd"/>
    </w:p>
    <w:p w14:paraId="40A28BD5"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Maintains contact with affiliated University department or community </w:t>
      </w:r>
      <w:proofErr w:type="gramStart"/>
      <w:r w:rsidRPr="000003B4">
        <w:rPr>
          <w:rFonts w:ascii="Arial" w:eastAsia="Times New Roman" w:hAnsi="Arial" w:cs="Arial"/>
          <w:color w:val="212529"/>
          <w:kern w:val="0"/>
          <w:sz w:val="24"/>
          <w:szCs w:val="24"/>
          <w14:ligatures w14:val="none"/>
        </w:rPr>
        <w:t>partner</w:t>
      </w:r>
      <w:proofErr w:type="gramEnd"/>
    </w:p>
    <w:p w14:paraId="36DB365B"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Maintains contact with (inter)national </w:t>
      </w:r>
      <w:proofErr w:type="gramStart"/>
      <w:r w:rsidRPr="000003B4">
        <w:rPr>
          <w:rFonts w:ascii="Arial" w:eastAsia="Times New Roman" w:hAnsi="Arial" w:cs="Arial"/>
          <w:color w:val="212529"/>
          <w:kern w:val="0"/>
          <w:sz w:val="24"/>
          <w:szCs w:val="24"/>
          <w14:ligatures w14:val="none"/>
        </w:rPr>
        <w:t>organization</w:t>
      </w:r>
      <w:proofErr w:type="gramEnd"/>
    </w:p>
    <w:p w14:paraId="12C121F2" w14:textId="77777777" w:rsidR="000003B4" w:rsidRPr="000003B4" w:rsidRDefault="000003B4" w:rsidP="000003B4">
      <w:pPr>
        <w:numPr>
          <w:ilvl w:val="0"/>
          <w:numId w:val="14"/>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Represents the organization to the </w:t>
      </w:r>
      <w:proofErr w:type="gramStart"/>
      <w:r w:rsidRPr="000003B4">
        <w:rPr>
          <w:rFonts w:ascii="Arial" w:eastAsia="Times New Roman" w:hAnsi="Arial" w:cs="Arial"/>
          <w:color w:val="212529"/>
          <w:kern w:val="0"/>
          <w:sz w:val="24"/>
          <w:szCs w:val="24"/>
          <w14:ligatures w14:val="none"/>
        </w:rPr>
        <w:t>University</w:t>
      </w:r>
      <w:proofErr w:type="gramEnd"/>
    </w:p>
    <w:p w14:paraId="163FEF13" w14:textId="76A10454"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000000" w:themeColor="text1"/>
          <w:kern w:val="0"/>
          <w:sz w:val="24"/>
          <w:szCs w:val="24"/>
          <w14:ligatures w14:val="none"/>
        </w:rPr>
      </w:pPr>
      <w:r w:rsidRPr="000003B4">
        <w:rPr>
          <w:rFonts w:ascii="Arial" w:eastAsia="Times New Roman" w:hAnsi="Arial" w:cs="Arial"/>
          <w:b/>
          <w:bCs/>
          <w:color w:val="000000" w:themeColor="text1"/>
          <w:kern w:val="0"/>
          <w:sz w:val="24"/>
          <w:szCs w:val="24"/>
          <w14:ligatures w14:val="none"/>
        </w:rPr>
        <w:t>Treasurer</w:t>
      </w:r>
      <w:r w:rsidR="00DD2DED">
        <w:rPr>
          <w:rFonts w:ascii="Arial" w:eastAsia="Times New Roman" w:hAnsi="Arial" w:cs="Arial"/>
          <w:b/>
          <w:bCs/>
          <w:color w:val="000000" w:themeColor="text1"/>
          <w:kern w:val="0"/>
          <w:sz w:val="24"/>
          <w:szCs w:val="24"/>
          <w14:ligatures w14:val="none"/>
        </w:rPr>
        <w:t>:</w:t>
      </w:r>
      <w:r w:rsidR="00DD2DED" w:rsidRPr="00DD2DED">
        <w:rPr>
          <w:rFonts w:ascii="Arial" w:eastAsia="Times New Roman" w:hAnsi="Arial" w:cs="Arial"/>
          <w:b/>
          <w:bCs/>
          <w:color w:val="000000" w:themeColor="text1"/>
          <w:kern w:val="0"/>
          <w:sz w:val="24"/>
          <w:szCs w:val="24"/>
          <w14:ligatures w14:val="none"/>
        </w:rPr>
        <w:t xml:space="preserve">  </w:t>
      </w:r>
      <w:r w:rsidR="00DD2DED" w:rsidRPr="00DD2DED">
        <w:rPr>
          <w:rFonts w:ascii="Arial" w:eastAsia="Times New Roman" w:hAnsi="Arial" w:cs="Arial"/>
          <w:color w:val="000000" w:themeColor="text1"/>
          <w:kern w:val="0"/>
          <w:sz w:val="24"/>
          <w:szCs w:val="24"/>
          <w14:ligatures w14:val="none"/>
        </w:rPr>
        <w:t>The term of service shall be one academic year.</w:t>
      </w:r>
    </w:p>
    <w:p w14:paraId="2DC35B2F"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Works with Advisor to approve each expenditure before </w:t>
      </w:r>
      <w:proofErr w:type="gramStart"/>
      <w:r w:rsidRPr="000003B4">
        <w:rPr>
          <w:rFonts w:ascii="Arial" w:eastAsia="Times New Roman" w:hAnsi="Arial" w:cs="Arial"/>
          <w:color w:val="212529"/>
          <w:kern w:val="0"/>
          <w:sz w:val="24"/>
          <w:szCs w:val="24"/>
          <w14:ligatures w14:val="none"/>
        </w:rPr>
        <w:t>payment</w:t>
      </w:r>
      <w:proofErr w:type="gramEnd"/>
    </w:p>
    <w:p w14:paraId="3A8DE527"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Keeps all financial records of the </w:t>
      </w:r>
      <w:proofErr w:type="gramStart"/>
      <w:r w:rsidRPr="000003B4">
        <w:rPr>
          <w:rFonts w:ascii="Arial" w:eastAsia="Times New Roman" w:hAnsi="Arial" w:cs="Arial"/>
          <w:color w:val="212529"/>
          <w:kern w:val="0"/>
          <w:sz w:val="24"/>
          <w:szCs w:val="24"/>
          <w14:ligatures w14:val="none"/>
        </w:rPr>
        <w:t>organization</w:t>
      </w:r>
      <w:proofErr w:type="gramEnd"/>
    </w:p>
    <w:p w14:paraId="709CE327"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Prepares an annual </w:t>
      </w:r>
      <w:proofErr w:type="gramStart"/>
      <w:r w:rsidRPr="000003B4">
        <w:rPr>
          <w:rFonts w:ascii="Arial" w:eastAsia="Times New Roman" w:hAnsi="Arial" w:cs="Arial"/>
          <w:color w:val="212529"/>
          <w:kern w:val="0"/>
          <w:sz w:val="24"/>
          <w:szCs w:val="24"/>
          <w14:ligatures w14:val="none"/>
        </w:rPr>
        <w:t>budget</w:t>
      </w:r>
      <w:proofErr w:type="gramEnd"/>
    </w:p>
    <w:p w14:paraId="4DC35524"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Holds the purchasing card (p-card) for the </w:t>
      </w:r>
      <w:proofErr w:type="gramStart"/>
      <w:r w:rsidRPr="000003B4">
        <w:rPr>
          <w:rFonts w:ascii="Arial" w:eastAsia="Times New Roman" w:hAnsi="Arial" w:cs="Arial"/>
          <w:color w:val="212529"/>
          <w:kern w:val="0"/>
          <w:sz w:val="24"/>
          <w:szCs w:val="24"/>
          <w14:ligatures w14:val="none"/>
        </w:rPr>
        <w:t>organization</w:t>
      </w:r>
      <w:proofErr w:type="gramEnd"/>
    </w:p>
    <w:p w14:paraId="59A61739"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Prepares all funding </w:t>
      </w:r>
      <w:proofErr w:type="gramStart"/>
      <w:r w:rsidRPr="000003B4">
        <w:rPr>
          <w:rFonts w:ascii="Arial" w:eastAsia="Times New Roman" w:hAnsi="Arial" w:cs="Arial"/>
          <w:color w:val="212529"/>
          <w:kern w:val="0"/>
          <w:sz w:val="24"/>
          <w:szCs w:val="24"/>
          <w14:ligatures w14:val="none"/>
        </w:rPr>
        <w:t>requests</w:t>
      </w:r>
      <w:proofErr w:type="gramEnd"/>
    </w:p>
    <w:p w14:paraId="53D5DB0B"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Advises members on financial </w:t>
      </w:r>
      <w:proofErr w:type="gramStart"/>
      <w:r w:rsidRPr="000003B4">
        <w:rPr>
          <w:rFonts w:ascii="Arial" w:eastAsia="Times New Roman" w:hAnsi="Arial" w:cs="Arial"/>
          <w:color w:val="212529"/>
          <w:kern w:val="0"/>
          <w:sz w:val="24"/>
          <w:szCs w:val="24"/>
          <w14:ligatures w14:val="none"/>
        </w:rPr>
        <w:t>matters</w:t>
      </w:r>
      <w:proofErr w:type="gramEnd"/>
    </w:p>
    <w:p w14:paraId="4E412011"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Collects member </w:t>
      </w:r>
      <w:proofErr w:type="gramStart"/>
      <w:r w:rsidRPr="000003B4">
        <w:rPr>
          <w:rFonts w:ascii="Arial" w:eastAsia="Times New Roman" w:hAnsi="Arial" w:cs="Arial"/>
          <w:color w:val="212529"/>
          <w:kern w:val="0"/>
          <w:sz w:val="24"/>
          <w:szCs w:val="24"/>
          <w14:ligatures w14:val="none"/>
        </w:rPr>
        <w:t>dues</w:t>
      </w:r>
      <w:proofErr w:type="gramEnd"/>
    </w:p>
    <w:p w14:paraId="33781BAC"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Prepares purchase orders or supply </w:t>
      </w:r>
      <w:proofErr w:type="gramStart"/>
      <w:r w:rsidRPr="000003B4">
        <w:rPr>
          <w:rFonts w:ascii="Arial" w:eastAsia="Times New Roman" w:hAnsi="Arial" w:cs="Arial"/>
          <w:color w:val="212529"/>
          <w:kern w:val="0"/>
          <w:sz w:val="24"/>
          <w:szCs w:val="24"/>
          <w14:ligatures w14:val="none"/>
        </w:rPr>
        <w:t>requests</w:t>
      </w:r>
      <w:proofErr w:type="gramEnd"/>
    </w:p>
    <w:p w14:paraId="21CA53C1"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Coordinates fundraising </w:t>
      </w:r>
      <w:proofErr w:type="gramStart"/>
      <w:r w:rsidRPr="000003B4">
        <w:rPr>
          <w:rFonts w:ascii="Arial" w:eastAsia="Times New Roman" w:hAnsi="Arial" w:cs="Arial"/>
          <w:color w:val="212529"/>
          <w:kern w:val="0"/>
          <w:sz w:val="24"/>
          <w:szCs w:val="24"/>
          <w14:ligatures w14:val="none"/>
        </w:rPr>
        <w:t>drive</w:t>
      </w:r>
      <w:proofErr w:type="gramEnd"/>
    </w:p>
    <w:p w14:paraId="69FBC46A" w14:textId="77777777" w:rsidR="000003B4" w:rsidRPr="000003B4" w:rsidRDefault="000003B4" w:rsidP="000003B4">
      <w:pPr>
        <w:numPr>
          <w:ilvl w:val="0"/>
          <w:numId w:val="15"/>
        </w:num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Maintains an inventory of all organization equipment and </w:t>
      </w:r>
      <w:proofErr w:type="gramStart"/>
      <w:r w:rsidRPr="000003B4">
        <w:rPr>
          <w:rFonts w:ascii="Arial" w:eastAsia="Times New Roman" w:hAnsi="Arial" w:cs="Arial"/>
          <w:color w:val="212529"/>
          <w:kern w:val="0"/>
          <w:sz w:val="24"/>
          <w:szCs w:val="24"/>
          <w14:ligatures w14:val="none"/>
        </w:rPr>
        <w:t>property</w:t>
      </w:r>
      <w:proofErr w:type="gramEnd"/>
    </w:p>
    <w:p w14:paraId="1F3C1B0C" w14:textId="33B3E37A" w:rsidR="000003B4" w:rsidRPr="000003B4" w:rsidRDefault="000003B4" w:rsidP="00DD2DED">
      <w:pPr>
        <w:shd w:val="clear" w:color="auto" w:fill="FFFFFF"/>
        <w:spacing w:after="0" w:line="240" w:lineRule="auto"/>
        <w:rPr>
          <w:rFonts w:ascii="Arial" w:eastAsia="Times New Roman" w:hAnsi="Arial" w:cs="Arial"/>
          <w:b/>
          <w:bCs/>
          <w:color w:val="212529"/>
          <w:kern w:val="0"/>
          <w:sz w:val="24"/>
          <w:szCs w:val="24"/>
          <w14:ligatures w14:val="none"/>
        </w:rPr>
      </w:pPr>
      <w:r w:rsidRPr="000003B4">
        <w:rPr>
          <w:rFonts w:ascii="Arial" w:eastAsia="Times New Roman" w:hAnsi="Arial" w:cs="Arial"/>
          <w:b/>
          <w:bCs/>
          <w:color w:val="212529"/>
          <w:kern w:val="0"/>
          <w:sz w:val="24"/>
          <w:szCs w:val="24"/>
          <w14:ligatures w14:val="none"/>
        </w:rPr>
        <w:t>Risk Management Officer</w:t>
      </w:r>
      <w:r w:rsidR="00DD2DED">
        <w:rPr>
          <w:rFonts w:ascii="Arial" w:eastAsia="Times New Roman" w:hAnsi="Arial" w:cs="Arial"/>
          <w:b/>
          <w:bCs/>
          <w:color w:val="212529"/>
          <w:kern w:val="0"/>
          <w:sz w:val="24"/>
          <w:szCs w:val="24"/>
          <w14:ligatures w14:val="none"/>
        </w:rPr>
        <w:t xml:space="preserve">:  </w:t>
      </w:r>
      <w:r w:rsidR="00DD2DED" w:rsidRPr="00DD2DED">
        <w:rPr>
          <w:rFonts w:ascii="Arial" w:eastAsia="Times New Roman" w:hAnsi="Arial" w:cs="Arial"/>
          <w:color w:val="000000" w:themeColor="text1"/>
          <w:kern w:val="0"/>
          <w:sz w:val="24"/>
          <w:szCs w:val="24"/>
          <w14:ligatures w14:val="none"/>
        </w:rPr>
        <w:t>The term of service shall be one academic year.</w:t>
      </w:r>
    </w:p>
    <w:p w14:paraId="5FE65521" w14:textId="77777777" w:rsidR="000003B4" w:rsidRPr="000003B4" w:rsidRDefault="000003B4" w:rsidP="00DD2DED">
      <w:pPr>
        <w:shd w:val="clear" w:color="auto" w:fill="FFFFFF"/>
        <w:spacing w:after="0" w:line="240" w:lineRule="auto"/>
        <w:ind w:left="360"/>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(a) help minimize potential risks for club activities,</w:t>
      </w:r>
    </w:p>
    <w:p w14:paraId="225CAE8E" w14:textId="77777777" w:rsidR="000003B4" w:rsidRPr="000003B4" w:rsidRDefault="000003B4" w:rsidP="00DD2DED">
      <w:pPr>
        <w:shd w:val="clear" w:color="auto" w:fill="FFFFFF"/>
        <w:spacing w:after="0" w:line="240" w:lineRule="auto"/>
        <w:ind w:left="360"/>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(b) recommend risk management policies or procedures,</w:t>
      </w:r>
    </w:p>
    <w:p w14:paraId="58A12FB6" w14:textId="77777777" w:rsidR="000003B4" w:rsidRPr="000003B4" w:rsidRDefault="000003B4" w:rsidP="00DD2DED">
      <w:pPr>
        <w:shd w:val="clear" w:color="auto" w:fill="FFFFFF"/>
        <w:spacing w:after="0" w:line="240" w:lineRule="auto"/>
        <w:ind w:left="360"/>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(c) to submit documentation to ISU’s Risk Management Office and</w:t>
      </w:r>
    </w:p>
    <w:p w14:paraId="3AB046D0" w14:textId="77777777" w:rsidR="000003B4" w:rsidRPr="000003B4" w:rsidRDefault="000003B4" w:rsidP="00DD2DED">
      <w:pPr>
        <w:shd w:val="clear" w:color="auto" w:fill="FFFFFF"/>
        <w:spacing w:after="0" w:line="240" w:lineRule="auto"/>
        <w:ind w:left="360"/>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(d) to ensure that proper waivers and background checks are on file with Risk Management for events (if applicable).</w:t>
      </w:r>
    </w:p>
    <w:p w14:paraId="4A0BD53B" w14:textId="77777777" w:rsidR="00DD2DED" w:rsidRDefault="00DD2DED" w:rsidP="00DD2DED">
      <w:pPr>
        <w:shd w:val="clear" w:color="auto" w:fill="FFFFFF"/>
        <w:spacing w:after="0" w:line="240" w:lineRule="auto"/>
        <w:rPr>
          <w:rFonts w:ascii="Arial" w:eastAsia="Times New Roman" w:hAnsi="Arial" w:cs="Arial"/>
          <w:color w:val="212529"/>
          <w:kern w:val="0"/>
          <w:sz w:val="24"/>
          <w:szCs w:val="24"/>
          <w14:ligatures w14:val="none"/>
        </w:rPr>
      </w:pPr>
    </w:p>
    <w:p w14:paraId="6D3E550B" w14:textId="77777777" w:rsidR="00DD2DED" w:rsidRDefault="00DD2DED" w:rsidP="00DD2DED">
      <w:pPr>
        <w:shd w:val="clear" w:color="auto" w:fill="FFFFFF"/>
        <w:spacing w:after="0" w:line="240" w:lineRule="auto"/>
        <w:rPr>
          <w:rFonts w:ascii="Arial" w:eastAsia="Times New Roman" w:hAnsi="Arial" w:cs="Arial"/>
          <w:color w:val="212529"/>
          <w:kern w:val="0"/>
          <w:sz w:val="24"/>
          <w:szCs w:val="24"/>
          <w14:ligatures w14:val="none"/>
        </w:rPr>
      </w:pPr>
    </w:p>
    <w:p w14:paraId="17997068" w14:textId="0B517FB6" w:rsidR="000003B4" w:rsidRPr="000003B4" w:rsidRDefault="00BB7DDF" w:rsidP="00DD2DED">
      <w:pPr>
        <w:shd w:val="clear" w:color="auto" w:fill="FFFFFF"/>
        <w:spacing w:after="0" w:line="240" w:lineRule="auto"/>
        <w:rPr>
          <w:rFonts w:ascii="Arial" w:eastAsia="Times New Roman" w:hAnsi="Arial" w:cs="Arial"/>
          <w:color w:val="9E0000"/>
          <w:kern w:val="0"/>
          <w:sz w:val="24"/>
          <w:szCs w:val="24"/>
          <w:u w:val="single"/>
          <w14:ligatures w14:val="none"/>
        </w:rPr>
      </w:pPr>
      <w:hyperlink r:id="rId5" w:history="1">
        <w:r w:rsidR="000003B4" w:rsidRPr="000003B4">
          <w:rPr>
            <w:rFonts w:ascii="Arial" w:eastAsia="Times New Roman" w:hAnsi="Arial" w:cs="Arial"/>
            <w:b/>
            <w:bCs/>
            <w:color w:val="9E0000"/>
            <w:kern w:val="0"/>
            <w:sz w:val="24"/>
            <w:szCs w:val="24"/>
            <w:u w:val="single"/>
            <w14:ligatures w14:val="none"/>
          </w:rPr>
          <w:t>Method of selection or election of officers</w:t>
        </w:r>
      </w:hyperlink>
    </w:p>
    <w:p w14:paraId="747A0D43" w14:textId="3436DDB9" w:rsidR="000003B4" w:rsidRDefault="000003B4" w:rsidP="000003B4">
      <w:pPr>
        <w:shd w:val="clear" w:color="auto" w:fill="FFFFFF"/>
        <w:spacing w:before="100" w:beforeAutospacing="1" w:after="100" w:afterAutospacing="1" w:line="240" w:lineRule="auto"/>
        <w:rPr>
          <w:rFonts w:ascii="Arial" w:eastAsia="Times New Roman" w:hAnsi="Arial" w:cs="Arial"/>
          <w:color w:val="000000" w:themeColor="text1"/>
          <w:kern w:val="0"/>
          <w:sz w:val="24"/>
          <w:szCs w:val="24"/>
          <w14:ligatures w14:val="none"/>
        </w:rPr>
      </w:pPr>
      <w:r w:rsidRPr="000003B4">
        <w:rPr>
          <w:rFonts w:ascii="Arial" w:eastAsia="Times New Roman" w:hAnsi="Arial" w:cs="Arial"/>
          <w:color w:val="212529"/>
          <w:kern w:val="0"/>
          <w:sz w:val="24"/>
          <w:szCs w:val="24"/>
          <w14:ligatures w14:val="none"/>
        </w:rPr>
        <w:t xml:space="preserve">Candidates will each have 5 minutes to speak with </w:t>
      </w:r>
      <w:proofErr w:type="gramStart"/>
      <w:r w:rsidRPr="000003B4">
        <w:rPr>
          <w:rFonts w:ascii="Arial" w:eastAsia="Times New Roman" w:hAnsi="Arial" w:cs="Arial"/>
          <w:color w:val="212529"/>
          <w:kern w:val="0"/>
          <w:sz w:val="24"/>
          <w:szCs w:val="24"/>
          <w14:ligatures w14:val="none"/>
        </w:rPr>
        <w:t>club</w:t>
      </w:r>
      <w:proofErr w:type="gramEnd"/>
      <w:r w:rsidRPr="000003B4">
        <w:rPr>
          <w:rFonts w:ascii="Arial" w:eastAsia="Times New Roman" w:hAnsi="Arial" w:cs="Arial"/>
          <w:color w:val="212529"/>
          <w:kern w:val="0"/>
          <w:sz w:val="24"/>
          <w:szCs w:val="24"/>
          <w14:ligatures w14:val="none"/>
        </w:rPr>
        <w:t xml:space="preserve"> membership during a general meeting. After </w:t>
      </w:r>
      <w:proofErr w:type="gramStart"/>
      <w:r w:rsidRPr="000003B4">
        <w:rPr>
          <w:rFonts w:ascii="Arial" w:eastAsia="Times New Roman" w:hAnsi="Arial" w:cs="Arial"/>
          <w:color w:val="212529"/>
          <w:kern w:val="0"/>
          <w:sz w:val="24"/>
          <w:szCs w:val="24"/>
          <w14:ligatures w14:val="none"/>
        </w:rPr>
        <w:t>candidates</w:t>
      </w:r>
      <w:proofErr w:type="gramEnd"/>
      <w:r w:rsidRPr="000003B4">
        <w:rPr>
          <w:rFonts w:ascii="Arial" w:eastAsia="Times New Roman" w:hAnsi="Arial" w:cs="Arial"/>
          <w:color w:val="212529"/>
          <w:kern w:val="0"/>
          <w:sz w:val="24"/>
          <w:szCs w:val="24"/>
          <w14:ligatures w14:val="none"/>
        </w:rPr>
        <w:t xml:space="preserve"> speak, voting will occur by secret ballot. A simple majority vote is required to elect an officer</w:t>
      </w:r>
      <w:r w:rsidRPr="000003B4">
        <w:rPr>
          <w:rFonts w:ascii="Arial" w:eastAsia="Times New Roman" w:hAnsi="Arial" w:cs="Arial"/>
          <w:color w:val="000000" w:themeColor="text1"/>
          <w:kern w:val="0"/>
          <w:sz w:val="24"/>
          <w:szCs w:val="24"/>
          <w14:ligatures w14:val="none"/>
        </w:rPr>
        <w:t>.</w:t>
      </w:r>
    </w:p>
    <w:p w14:paraId="095BA81F" w14:textId="65E6BC1D" w:rsidR="000003B4" w:rsidRPr="000003B4" w:rsidRDefault="00BB7DDF" w:rsidP="00DD2DED">
      <w:pPr>
        <w:shd w:val="clear" w:color="auto" w:fill="FFFFFF"/>
        <w:spacing w:after="0" w:line="240" w:lineRule="auto"/>
        <w:rPr>
          <w:rFonts w:ascii="Arial" w:eastAsia="Times New Roman" w:hAnsi="Arial" w:cs="Arial"/>
          <w:color w:val="000000" w:themeColor="text1"/>
          <w:kern w:val="0"/>
          <w:sz w:val="24"/>
          <w:szCs w:val="24"/>
          <w14:ligatures w14:val="none"/>
        </w:rPr>
      </w:pPr>
      <w:hyperlink r:id="rId6" w:history="1">
        <w:r w:rsidR="000003B4" w:rsidRPr="000003B4">
          <w:rPr>
            <w:rFonts w:ascii="Arial" w:eastAsia="Times New Roman" w:hAnsi="Arial" w:cs="Arial"/>
            <w:b/>
            <w:bCs/>
            <w:color w:val="9E0000"/>
            <w:kern w:val="0"/>
            <w:sz w:val="24"/>
            <w:szCs w:val="24"/>
            <w:u w:val="single"/>
            <w14:ligatures w14:val="none"/>
          </w:rPr>
          <w:t>Date(s) for selection or election of officers</w:t>
        </w:r>
      </w:hyperlink>
      <w:r w:rsidR="000003B4" w:rsidRPr="000003B4">
        <w:rPr>
          <w:rFonts w:ascii="Arial" w:eastAsia="Times New Roman" w:hAnsi="Arial" w:cs="Arial"/>
          <w:color w:val="C00000"/>
          <w:kern w:val="0"/>
          <w:sz w:val="24"/>
          <w:szCs w:val="24"/>
          <w14:ligatures w14:val="none"/>
        </w:rPr>
        <w:t> </w:t>
      </w:r>
      <w:r w:rsidR="000003B4" w:rsidRPr="000003B4">
        <w:rPr>
          <w:rFonts w:ascii="Arial" w:eastAsia="Times New Roman" w:hAnsi="Arial" w:cs="Arial"/>
          <w:color w:val="000000" w:themeColor="text1"/>
          <w:kern w:val="0"/>
          <w:sz w:val="24"/>
          <w:szCs w:val="24"/>
          <w14:ligatures w14:val="none"/>
        </w:rPr>
        <w:t xml:space="preserve">- </w:t>
      </w:r>
      <w:r w:rsidR="00DD2DED" w:rsidRPr="00DD2DED">
        <w:rPr>
          <w:rFonts w:ascii="Arial" w:eastAsia="Times New Roman" w:hAnsi="Arial" w:cs="Arial"/>
          <w:color w:val="000000" w:themeColor="text1"/>
          <w:kern w:val="0"/>
          <w:sz w:val="24"/>
          <w:szCs w:val="24"/>
          <w14:ligatures w14:val="none"/>
        </w:rPr>
        <w:t>E</w:t>
      </w:r>
      <w:r w:rsidR="000003B4" w:rsidRPr="000003B4">
        <w:rPr>
          <w:rFonts w:ascii="Arial" w:eastAsia="Times New Roman" w:hAnsi="Arial" w:cs="Arial"/>
          <w:color w:val="000000" w:themeColor="text1"/>
          <w:kern w:val="0"/>
          <w:sz w:val="24"/>
          <w:szCs w:val="24"/>
          <w14:ligatures w14:val="none"/>
        </w:rPr>
        <w:t xml:space="preserve">lections </w:t>
      </w:r>
      <w:r w:rsidR="00DD2DED" w:rsidRPr="00DD2DED">
        <w:rPr>
          <w:rFonts w:ascii="Arial" w:eastAsia="Times New Roman" w:hAnsi="Arial" w:cs="Arial"/>
          <w:color w:val="000000" w:themeColor="text1"/>
          <w:kern w:val="0"/>
          <w:sz w:val="24"/>
          <w:szCs w:val="24"/>
          <w14:ligatures w14:val="none"/>
        </w:rPr>
        <w:t xml:space="preserve">will </w:t>
      </w:r>
      <w:r w:rsidR="000003B4" w:rsidRPr="000003B4">
        <w:rPr>
          <w:rFonts w:ascii="Arial" w:eastAsia="Times New Roman" w:hAnsi="Arial" w:cs="Arial"/>
          <w:color w:val="000000" w:themeColor="text1"/>
          <w:kern w:val="0"/>
          <w:sz w:val="24"/>
          <w:szCs w:val="24"/>
          <w14:ligatures w14:val="none"/>
        </w:rPr>
        <w:t>occur</w:t>
      </w:r>
      <w:r w:rsidR="00DD2DED" w:rsidRPr="00DD2DED">
        <w:rPr>
          <w:rFonts w:ascii="Arial" w:eastAsia="Times New Roman" w:hAnsi="Arial" w:cs="Arial"/>
          <w:color w:val="000000" w:themeColor="text1"/>
          <w:kern w:val="0"/>
          <w:sz w:val="24"/>
          <w:szCs w:val="24"/>
          <w14:ligatures w14:val="none"/>
        </w:rPr>
        <w:t xml:space="preserve"> annually in August/September.</w:t>
      </w:r>
    </w:p>
    <w:p w14:paraId="1EA7846F" w14:textId="77777777" w:rsidR="00DD2DED" w:rsidRDefault="00DD2DED" w:rsidP="00DD2DED">
      <w:pPr>
        <w:shd w:val="clear" w:color="auto" w:fill="FFFFFF"/>
        <w:spacing w:after="0" w:line="240" w:lineRule="auto"/>
        <w:ind w:left="720"/>
        <w:rPr>
          <w:rFonts w:ascii="Arial" w:eastAsia="Times New Roman" w:hAnsi="Arial" w:cs="Arial"/>
          <w:color w:val="000000" w:themeColor="text1"/>
          <w:kern w:val="0"/>
          <w:sz w:val="24"/>
          <w:szCs w:val="24"/>
          <w14:ligatures w14:val="none"/>
        </w:rPr>
      </w:pPr>
    </w:p>
    <w:p w14:paraId="3513BE3B" w14:textId="77777777" w:rsidR="00DD2DED" w:rsidRPr="00772344" w:rsidRDefault="00DD2DED" w:rsidP="00DD2DED">
      <w:pPr>
        <w:shd w:val="clear" w:color="auto" w:fill="FFFFFF"/>
        <w:spacing w:after="0" w:line="240" w:lineRule="auto"/>
        <w:ind w:left="720"/>
        <w:rPr>
          <w:rFonts w:ascii="Arial" w:eastAsia="Times New Roman" w:hAnsi="Arial" w:cs="Arial"/>
          <w:color w:val="C00000"/>
          <w:kern w:val="0"/>
          <w:sz w:val="24"/>
          <w:szCs w:val="24"/>
          <w14:ligatures w14:val="none"/>
        </w:rPr>
      </w:pPr>
    </w:p>
    <w:p w14:paraId="614B2FE6" w14:textId="1F1D24E2" w:rsidR="000003B4" w:rsidRPr="000003B4" w:rsidRDefault="00BB7DDF" w:rsidP="00DD2DED">
      <w:pPr>
        <w:shd w:val="clear" w:color="auto" w:fill="FFFFFF"/>
        <w:spacing w:after="0" w:line="240" w:lineRule="auto"/>
        <w:rPr>
          <w:rFonts w:ascii="Arial" w:eastAsia="Times New Roman" w:hAnsi="Arial" w:cs="Arial"/>
          <w:color w:val="9E0000"/>
          <w:kern w:val="0"/>
          <w:sz w:val="24"/>
          <w:szCs w:val="24"/>
          <w14:ligatures w14:val="none"/>
        </w:rPr>
      </w:pPr>
      <w:hyperlink r:id="rId7" w:history="1">
        <w:r w:rsidR="000003B4" w:rsidRPr="000003B4">
          <w:rPr>
            <w:rFonts w:ascii="Arial" w:eastAsia="Times New Roman" w:hAnsi="Arial" w:cs="Arial"/>
            <w:b/>
            <w:bCs/>
            <w:color w:val="9E0000"/>
            <w:kern w:val="0"/>
            <w:sz w:val="24"/>
            <w:szCs w:val="24"/>
            <w:u w:val="single"/>
            <w14:ligatures w14:val="none"/>
          </w:rPr>
          <w:t>Impeachment/Removal of Officers</w:t>
        </w:r>
      </w:hyperlink>
    </w:p>
    <w:p w14:paraId="1C7964FF" w14:textId="6776E1F7" w:rsid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Impeachment or removal of an officer may be considered if an officer fails to uphold the duties of their position or commits wrongdoing against another club member. Impeachment proceedings may be initiated by a written complaint submitted to the President. If impeachment charges are being brought against the President, the written complaint should be submitted to the </w:t>
      </w:r>
      <w:r w:rsidR="00DD2DED">
        <w:rPr>
          <w:rFonts w:ascii="Arial" w:eastAsia="Times New Roman" w:hAnsi="Arial" w:cs="Arial"/>
          <w:color w:val="212529"/>
          <w:kern w:val="0"/>
          <w:sz w:val="24"/>
          <w:szCs w:val="24"/>
          <w14:ligatures w14:val="none"/>
        </w:rPr>
        <w:t>Treasurer</w:t>
      </w:r>
      <w:r w:rsidRPr="000003B4">
        <w:rPr>
          <w:rFonts w:ascii="Arial" w:eastAsia="Times New Roman" w:hAnsi="Arial" w:cs="Arial"/>
          <w:color w:val="212529"/>
          <w:kern w:val="0"/>
          <w:sz w:val="24"/>
          <w:szCs w:val="24"/>
          <w14:ligatures w14:val="none"/>
        </w:rPr>
        <w:t xml:space="preserve">. To move forward with impeachment proceedings, 2/3 of </w:t>
      </w:r>
      <w:r w:rsidR="00DD2DED">
        <w:rPr>
          <w:rFonts w:ascii="Arial" w:eastAsia="Times New Roman" w:hAnsi="Arial" w:cs="Arial"/>
          <w:color w:val="212529"/>
          <w:kern w:val="0"/>
          <w:sz w:val="24"/>
          <w:szCs w:val="24"/>
          <w14:ligatures w14:val="none"/>
        </w:rPr>
        <w:t>the general members</w:t>
      </w:r>
      <w:r w:rsidRPr="000003B4">
        <w:rPr>
          <w:rFonts w:ascii="Arial" w:eastAsia="Times New Roman" w:hAnsi="Arial" w:cs="Arial"/>
          <w:color w:val="212529"/>
          <w:kern w:val="0"/>
          <w:sz w:val="24"/>
          <w:szCs w:val="24"/>
          <w14:ligatures w14:val="none"/>
        </w:rPr>
        <w:t xml:space="preserve"> must vote to continue the removal process. The officer being impeached </w:t>
      </w:r>
      <w:r w:rsidR="00DD2DED">
        <w:rPr>
          <w:rFonts w:ascii="Arial" w:eastAsia="Times New Roman" w:hAnsi="Arial" w:cs="Arial"/>
          <w:color w:val="212529"/>
          <w:kern w:val="0"/>
          <w:sz w:val="24"/>
          <w:szCs w:val="24"/>
          <w14:ligatures w14:val="none"/>
        </w:rPr>
        <w:t>will</w:t>
      </w:r>
      <w:r w:rsidRPr="000003B4">
        <w:rPr>
          <w:rFonts w:ascii="Arial" w:eastAsia="Times New Roman" w:hAnsi="Arial" w:cs="Arial"/>
          <w:color w:val="212529"/>
          <w:kern w:val="0"/>
          <w:sz w:val="24"/>
          <w:szCs w:val="24"/>
          <w14:ligatures w14:val="none"/>
        </w:rPr>
        <w:t xml:space="preserve"> be notified at least 2 weeks before the general impeachment hearing. The officer will have 5 minutes to speak in front of the general </w:t>
      </w:r>
      <w:r w:rsidRPr="000003B4">
        <w:rPr>
          <w:rFonts w:ascii="Arial" w:eastAsia="Times New Roman" w:hAnsi="Arial" w:cs="Arial"/>
          <w:color w:val="212529"/>
          <w:kern w:val="0"/>
          <w:sz w:val="24"/>
          <w:szCs w:val="24"/>
          <w14:ligatures w14:val="none"/>
        </w:rPr>
        <w:lastRenderedPageBreak/>
        <w:t xml:space="preserve">membership, then a secret ballot will be held. An officer can be impeached by a </w:t>
      </w:r>
      <w:r w:rsidR="00DD2DED">
        <w:rPr>
          <w:rFonts w:ascii="Arial" w:eastAsia="Times New Roman" w:hAnsi="Arial" w:cs="Arial"/>
          <w:color w:val="212529"/>
          <w:kern w:val="0"/>
          <w:sz w:val="24"/>
          <w:szCs w:val="24"/>
          <w14:ligatures w14:val="none"/>
        </w:rPr>
        <w:t>2/3</w:t>
      </w:r>
      <w:r w:rsidRPr="000003B4">
        <w:rPr>
          <w:rFonts w:ascii="Arial" w:eastAsia="Times New Roman" w:hAnsi="Arial" w:cs="Arial"/>
          <w:color w:val="212529"/>
          <w:kern w:val="0"/>
          <w:sz w:val="24"/>
          <w:szCs w:val="24"/>
          <w14:ligatures w14:val="none"/>
        </w:rPr>
        <w:t xml:space="preserve"> vote of members.</w:t>
      </w:r>
    </w:p>
    <w:p w14:paraId="222B4390" w14:textId="1979ED68" w:rsidR="00BB7DDF" w:rsidRPr="000003B4" w:rsidRDefault="00BB7DDF" w:rsidP="00BB7DDF">
      <w:pPr>
        <w:shd w:val="clear" w:color="auto" w:fill="FFFFFF"/>
        <w:spacing w:after="0" w:line="240" w:lineRule="auto"/>
        <w:rPr>
          <w:rFonts w:ascii="Arial" w:eastAsia="Times New Roman" w:hAnsi="Arial" w:cs="Arial"/>
          <w:color w:val="9E0000"/>
          <w:kern w:val="0"/>
          <w:sz w:val="24"/>
          <w:szCs w:val="24"/>
          <w14:ligatures w14:val="none"/>
        </w:rPr>
      </w:pPr>
      <w:r w:rsidRPr="000003B4">
        <w:rPr>
          <w:rFonts w:ascii="Arial" w:eastAsia="Times New Roman" w:hAnsi="Arial" w:cs="Arial"/>
          <w:b/>
          <w:bCs/>
          <w:color w:val="9E0000"/>
          <w:kern w:val="0"/>
          <w:sz w:val="24"/>
          <w:szCs w:val="24"/>
          <w:u w:val="single"/>
          <w14:ligatures w14:val="none"/>
        </w:rPr>
        <w:t xml:space="preserve">Impeachment/Removal of </w:t>
      </w:r>
      <w:r>
        <w:rPr>
          <w:rFonts w:ascii="Arial" w:eastAsia="Times New Roman" w:hAnsi="Arial" w:cs="Arial"/>
          <w:b/>
          <w:bCs/>
          <w:color w:val="9E0000"/>
          <w:kern w:val="0"/>
          <w:sz w:val="24"/>
          <w:szCs w:val="24"/>
          <w:u w:val="single"/>
          <w14:ligatures w14:val="none"/>
        </w:rPr>
        <w:t>Advisor</w:t>
      </w:r>
    </w:p>
    <w:p w14:paraId="70CBA4EE" w14:textId="2FB8B472" w:rsidR="00BB7DDF" w:rsidRDefault="00BB7DDF" w:rsidP="00BB7DDF">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 xml:space="preserve">The advisor is appointed by the Department of Residence.  </w:t>
      </w:r>
      <w:r w:rsidRPr="000003B4">
        <w:rPr>
          <w:rFonts w:ascii="Arial" w:eastAsia="Times New Roman" w:hAnsi="Arial" w:cs="Arial"/>
          <w:color w:val="212529"/>
          <w:kern w:val="0"/>
          <w:sz w:val="24"/>
          <w:szCs w:val="24"/>
          <w14:ligatures w14:val="none"/>
        </w:rPr>
        <w:t xml:space="preserve">Impeachment or removal of </w:t>
      </w:r>
      <w:r>
        <w:rPr>
          <w:rFonts w:ascii="Arial" w:eastAsia="Times New Roman" w:hAnsi="Arial" w:cs="Arial"/>
          <w:color w:val="212529"/>
          <w:kern w:val="0"/>
          <w:sz w:val="24"/>
          <w:szCs w:val="24"/>
          <w14:ligatures w14:val="none"/>
        </w:rPr>
        <w:t>the advisor</w:t>
      </w:r>
      <w:r w:rsidRPr="000003B4">
        <w:rPr>
          <w:rFonts w:ascii="Arial" w:eastAsia="Times New Roman" w:hAnsi="Arial" w:cs="Arial"/>
          <w:color w:val="212529"/>
          <w:kern w:val="0"/>
          <w:sz w:val="24"/>
          <w:szCs w:val="24"/>
          <w14:ligatures w14:val="none"/>
        </w:rPr>
        <w:t xml:space="preserve"> may be considered if </w:t>
      </w:r>
      <w:r>
        <w:rPr>
          <w:rFonts w:ascii="Arial" w:eastAsia="Times New Roman" w:hAnsi="Arial" w:cs="Arial"/>
          <w:color w:val="212529"/>
          <w:kern w:val="0"/>
          <w:sz w:val="24"/>
          <w:szCs w:val="24"/>
          <w14:ligatures w14:val="none"/>
        </w:rPr>
        <w:t xml:space="preserve">the advisor </w:t>
      </w:r>
      <w:r w:rsidRPr="000003B4">
        <w:rPr>
          <w:rFonts w:ascii="Arial" w:eastAsia="Times New Roman" w:hAnsi="Arial" w:cs="Arial"/>
          <w:color w:val="212529"/>
          <w:kern w:val="0"/>
          <w:sz w:val="24"/>
          <w:szCs w:val="24"/>
          <w14:ligatures w14:val="none"/>
        </w:rPr>
        <w:t xml:space="preserve">fails to uphold the duties of their position or commits </w:t>
      </w:r>
      <w:r>
        <w:rPr>
          <w:rFonts w:ascii="Arial" w:eastAsia="Times New Roman" w:hAnsi="Arial" w:cs="Arial"/>
          <w:color w:val="212529"/>
          <w:kern w:val="0"/>
          <w:sz w:val="24"/>
          <w:szCs w:val="24"/>
          <w14:ligatures w14:val="none"/>
        </w:rPr>
        <w:t xml:space="preserve">public </w:t>
      </w:r>
      <w:r w:rsidRPr="000003B4">
        <w:rPr>
          <w:rFonts w:ascii="Arial" w:eastAsia="Times New Roman" w:hAnsi="Arial" w:cs="Arial"/>
          <w:color w:val="212529"/>
          <w:kern w:val="0"/>
          <w:sz w:val="24"/>
          <w:szCs w:val="24"/>
          <w14:ligatures w14:val="none"/>
        </w:rPr>
        <w:t xml:space="preserve">wrongdoing. Impeachment proceedings may be initiated by a written complaint submitted to the President. To move forward with impeachment proceedings, 2/3 of </w:t>
      </w:r>
      <w:r>
        <w:rPr>
          <w:rFonts w:ascii="Arial" w:eastAsia="Times New Roman" w:hAnsi="Arial" w:cs="Arial"/>
          <w:color w:val="212529"/>
          <w:kern w:val="0"/>
          <w:sz w:val="24"/>
          <w:szCs w:val="24"/>
          <w14:ligatures w14:val="none"/>
        </w:rPr>
        <w:t>the general members</w:t>
      </w:r>
      <w:r w:rsidRPr="000003B4">
        <w:rPr>
          <w:rFonts w:ascii="Arial" w:eastAsia="Times New Roman" w:hAnsi="Arial" w:cs="Arial"/>
          <w:color w:val="212529"/>
          <w:kern w:val="0"/>
          <w:sz w:val="24"/>
          <w:szCs w:val="24"/>
          <w14:ligatures w14:val="none"/>
        </w:rPr>
        <w:t xml:space="preserve"> must vote to continue the removal process. The </w:t>
      </w:r>
      <w:r>
        <w:rPr>
          <w:rFonts w:ascii="Arial" w:eastAsia="Times New Roman" w:hAnsi="Arial" w:cs="Arial"/>
          <w:color w:val="212529"/>
          <w:kern w:val="0"/>
          <w:sz w:val="24"/>
          <w:szCs w:val="24"/>
          <w14:ligatures w14:val="none"/>
        </w:rPr>
        <w:t>advisor</w:t>
      </w:r>
      <w:r w:rsidRPr="000003B4">
        <w:rPr>
          <w:rFonts w:ascii="Arial" w:eastAsia="Times New Roman" w:hAnsi="Arial" w:cs="Arial"/>
          <w:color w:val="212529"/>
          <w:kern w:val="0"/>
          <w:sz w:val="24"/>
          <w:szCs w:val="24"/>
          <w14:ligatures w14:val="none"/>
        </w:rPr>
        <w:t xml:space="preserve"> being impeached </w:t>
      </w:r>
      <w:r>
        <w:rPr>
          <w:rFonts w:ascii="Arial" w:eastAsia="Times New Roman" w:hAnsi="Arial" w:cs="Arial"/>
          <w:color w:val="212529"/>
          <w:kern w:val="0"/>
          <w:sz w:val="24"/>
          <w:szCs w:val="24"/>
          <w14:ligatures w14:val="none"/>
        </w:rPr>
        <w:t>will</w:t>
      </w:r>
      <w:r w:rsidRPr="000003B4">
        <w:rPr>
          <w:rFonts w:ascii="Arial" w:eastAsia="Times New Roman" w:hAnsi="Arial" w:cs="Arial"/>
          <w:color w:val="212529"/>
          <w:kern w:val="0"/>
          <w:sz w:val="24"/>
          <w:szCs w:val="24"/>
          <w14:ligatures w14:val="none"/>
        </w:rPr>
        <w:t xml:space="preserve"> be notified at least 2 weeks before the general impeachment hearing. The </w:t>
      </w:r>
      <w:r>
        <w:rPr>
          <w:rFonts w:ascii="Arial" w:eastAsia="Times New Roman" w:hAnsi="Arial" w:cs="Arial"/>
          <w:color w:val="212529"/>
          <w:kern w:val="0"/>
          <w:sz w:val="24"/>
          <w:szCs w:val="24"/>
          <w14:ligatures w14:val="none"/>
        </w:rPr>
        <w:t>advisor</w:t>
      </w:r>
      <w:r w:rsidRPr="000003B4">
        <w:rPr>
          <w:rFonts w:ascii="Arial" w:eastAsia="Times New Roman" w:hAnsi="Arial" w:cs="Arial"/>
          <w:color w:val="212529"/>
          <w:kern w:val="0"/>
          <w:sz w:val="24"/>
          <w:szCs w:val="24"/>
          <w14:ligatures w14:val="none"/>
        </w:rPr>
        <w:t xml:space="preserve"> will have 5 minutes to speak in front of the general membership, then a secret ballot will be held. An </w:t>
      </w:r>
      <w:r>
        <w:rPr>
          <w:rFonts w:ascii="Arial" w:eastAsia="Times New Roman" w:hAnsi="Arial" w:cs="Arial"/>
          <w:color w:val="212529"/>
          <w:kern w:val="0"/>
          <w:sz w:val="24"/>
          <w:szCs w:val="24"/>
          <w14:ligatures w14:val="none"/>
        </w:rPr>
        <w:t>advisor</w:t>
      </w:r>
      <w:r w:rsidRPr="000003B4">
        <w:rPr>
          <w:rFonts w:ascii="Arial" w:eastAsia="Times New Roman" w:hAnsi="Arial" w:cs="Arial"/>
          <w:color w:val="212529"/>
          <w:kern w:val="0"/>
          <w:sz w:val="24"/>
          <w:szCs w:val="24"/>
          <w14:ligatures w14:val="none"/>
        </w:rPr>
        <w:t xml:space="preserve"> can be impeached by a </w:t>
      </w:r>
      <w:r>
        <w:rPr>
          <w:rFonts w:ascii="Arial" w:eastAsia="Times New Roman" w:hAnsi="Arial" w:cs="Arial"/>
          <w:color w:val="212529"/>
          <w:kern w:val="0"/>
          <w:sz w:val="24"/>
          <w:szCs w:val="24"/>
          <w14:ligatures w14:val="none"/>
        </w:rPr>
        <w:t>2/3</w:t>
      </w:r>
      <w:r w:rsidRPr="000003B4">
        <w:rPr>
          <w:rFonts w:ascii="Arial" w:eastAsia="Times New Roman" w:hAnsi="Arial" w:cs="Arial"/>
          <w:color w:val="212529"/>
          <w:kern w:val="0"/>
          <w:sz w:val="24"/>
          <w:szCs w:val="24"/>
          <w14:ligatures w14:val="none"/>
        </w:rPr>
        <w:t xml:space="preserve"> vote of members</w:t>
      </w:r>
      <w:r>
        <w:rPr>
          <w:rFonts w:ascii="Arial" w:eastAsia="Times New Roman" w:hAnsi="Arial" w:cs="Arial"/>
          <w:color w:val="212529"/>
          <w:kern w:val="0"/>
          <w:sz w:val="24"/>
          <w:szCs w:val="24"/>
          <w14:ligatures w14:val="none"/>
        </w:rPr>
        <w:t xml:space="preserve"> and a recommendation will be forwarded to the Director of Residence.</w:t>
      </w:r>
    </w:p>
    <w:p w14:paraId="5DA90AC6" w14:textId="77777777" w:rsidR="00DD2DED" w:rsidRPr="00772344" w:rsidRDefault="000003B4" w:rsidP="00DD2DED">
      <w:pPr>
        <w:shd w:val="clear" w:color="auto" w:fill="FFFFFF"/>
        <w:spacing w:after="0" w:line="240" w:lineRule="auto"/>
        <w:rPr>
          <w:rFonts w:ascii="Arial" w:eastAsia="Times New Roman" w:hAnsi="Arial" w:cs="Arial"/>
          <w:b/>
          <w:bCs/>
          <w:color w:val="9E0000"/>
          <w:kern w:val="0"/>
          <w:sz w:val="24"/>
          <w:szCs w:val="24"/>
          <w:u w:val="single"/>
          <w14:ligatures w14:val="none"/>
        </w:rPr>
      </w:pPr>
      <w:r w:rsidRPr="000003B4">
        <w:rPr>
          <w:rFonts w:ascii="Arial" w:eastAsia="Times New Roman" w:hAnsi="Arial" w:cs="Arial"/>
          <w:b/>
          <w:bCs/>
          <w:color w:val="9E0000"/>
          <w:kern w:val="0"/>
          <w:sz w:val="24"/>
          <w:szCs w:val="24"/>
          <w:u w:val="single"/>
          <w14:ligatures w14:val="none"/>
        </w:rPr>
        <w:t>Replacement of officers</w:t>
      </w:r>
    </w:p>
    <w:p w14:paraId="22D1404D" w14:textId="390F3961"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u w:val="single"/>
          <w14:ligatures w14:val="none"/>
        </w:rPr>
      </w:pPr>
      <w:r w:rsidRPr="000003B4">
        <w:rPr>
          <w:rFonts w:ascii="Arial" w:eastAsia="Times New Roman" w:hAnsi="Arial" w:cs="Arial"/>
          <w:color w:val="212529"/>
          <w:kern w:val="0"/>
          <w:sz w:val="24"/>
          <w:szCs w:val="24"/>
          <w14:ligatures w14:val="none"/>
        </w:rPr>
        <w:t xml:space="preserve">To fill an officer vacancy, a special election will be held within two weeks of the previous officer’s leave. The special election will follow the same procedures as general </w:t>
      </w:r>
      <w:r w:rsidRPr="000003B4">
        <w:rPr>
          <w:rFonts w:ascii="Arial" w:eastAsia="Times New Roman" w:hAnsi="Arial" w:cs="Arial"/>
          <w:color w:val="212529"/>
          <w:kern w:val="0"/>
          <w:sz w:val="24"/>
          <w:szCs w:val="24"/>
          <w:u w:val="single"/>
          <w14:ligatures w14:val="none"/>
        </w:rPr>
        <w:t>elections.</w:t>
      </w:r>
    </w:p>
    <w:p w14:paraId="22FD82FB" w14:textId="77777777"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9E0000"/>
          <w:kern w:val="0"/>
          <w:sz w:val="24"/>
          <w:szCs w:val="24"/>
          <w:u w:val="single"/>
          <w14:ligatures w14:val="none"/>
        </w:rPr>
      </w:pPr>
      <w:r w:rsidRPr="000003B4">
        <w:rPr>
          <w:rFonts w:ascii="Arial" w:eastAsia="Times New Roman" w:hAnsi="Arial" w:cs="Arial"/>
          <w:b/>
          <w:bCs/>
          <w:color w:val="9E0000"/>
          <w:kern w:val="0"/>
          <w:sz w:val="24"/>
          <w:szCs w:val="24"/>
          <w:u w:val="single"/>
          <w14:ligatures w14:val="none"/>
        </w:rPr>
        <w:t>The officers of this organization must meet the following requirements:</w:t>
      </w:r>
    </w:p>
    <w:p w14:paraId="729693A6" w14:textId="77777777"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graduate-level student (unless fewer credits are required in the final stages of their degree as defined by the Continuous Registration Requirement) during their term of office.</w:t>
      </w:r>
    </w:p>
    <w:p w14:paraId="15AB378D" w14:textId="77777777"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0003B4">
        <w:rPr>
          <w:rFonts w:ascii="Arial" w:eastAsia="Times New Roman" w:hAnsi="Arial" w:cs="Arial"/>
          <w:color w:val="212529"/>
          <w:kern w:val="0"/>
          <w:sz w:val="24"/>
          <w:szCs w:val="24"/>
          <w14:ligatures w14:val="none"/>
        </w:rPr>
        <w:t>In order for</w:t>
      </w:r>
      <w:proofErr w:type="gramEnd"/>
      <w:r w:rsidRPr="000003B4">
        <w:rPr>
          <w:rFonts w:ascii="Arial" w:eastAsia="Times New Roman" w:hAnsi="Arial" w:cs="Arial"/>
          <w:color w:val="212529"/>
          <w:kern w:val="0"/>
          <w:sz w:val="24"/>
          <w:szCs w:val="24"/>
          <w14:ligatures w14:val="none"/>
        </w:rPr>
        <w:t xml:space="preserve"> this provision to be met, at least six hours (half-time credits) must have been taken for the semester under consideration.</w:t>
      </w:r>
    </w:p>
    <w:p w14:paraId="647ED398" w14:textId="77777777"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(c) Be ineligible to hold an office should the student fail to maintain the requirements as prescribed in (a) and (b).</w:t>
      </w:r>
    </w:p>
    <w:p w14:paraId="389749BB" w14:textId="181903D9"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7C2529"/>
          <w:kern w:val="0"/>
          <w:sz w:val="24"/>
          <w:szCs w:val="24"/>
          <w14:ligatures w14:val="none"/>
        </w:rPr>
      </w:pPr>
      <w:r w:rsidRPr="000003B4">
        <w:rPr>
          <w:rFonts w:ascii="Arial" w:eastAsia="Times New Roman" w:hAnsi="Arial" w:cs="Arial"/>
          <w:b/>
          <w:bCs/>
          <w:color w:val="7C2529"/>
          <w:kern w:val="0"/>
          <w:sz w:val="24"/>
          <w:szCs w:val="24"/>
          <w14:ligatures w14:val="none"/>
        </w:rPr>
        <w:t>Article VII - Advisor:</w:t>
      </w:r>
    </w:p>
    <w:p w14:paraId="48FFB2BF" w14:textId="4B4611FE"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The Advisor of this organization shall attend executive meetings, maintain communication with university administration, and assist with the leadership development of the organization’s officers.</w:t>
      </w:r>
    </w:p>
    <w:p w14:paraId="147918F7" w14:textId="0426894B" w:rsidR="000003B4" w:rsidRDefault="000003B4" w:rsidP="000003B4">
      <w:pPr>
        <w:numPr>
          <w:ilvl w:val="0"/>
          <w:numId w:val="9"/>
        </w:numPr>
        <w:shd w:val="clear" w:color="auto" w:fill="FFFFFF"/>
        <w:spacing w:after="0"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lastRenderedPageBreak/>
        <w:t xml:space="preserve">Method of Election/Selection of Advisor(s) - </w:t>
      </w:r>
      <w:r w:rsidR="00772344">
        <w:rPr>
          <w:rFonts w:ascii="Arial" w:eastAsia="Times New Roman" w:hAnsi="Arial" w:cs="Arial"/>
          <w:color w:val="212529"/>
          <w:kern w:val="0"/>
          <w:sz w:val="24"/>
          <w:szCs w:val="24"/>
          <w14:ligatures w14:val="none"/>
        </w:rPr>
        <w:t>T</w:t>
      </w:r>
      <w:r w:rsidRPr="000003B4">
        <w:rPr>
          <w:rFonts w:ascii="Arial" w:eastAsia="Times New Roman" w:hAnsi="Arial" w:cs="Arial"/>
          <w:color w:val="212529"/>
          <w:kern w:val="0"/>
          <w:sz w:val="24"/>
          <w:szCs w:val="24"/>
          <w14:ligatures w14:val="none"/>
        </w:rPr>
        <w:t xml:space="preserve">he advisor </w:t>
      </w:r>
      <w:r w:rsidR="00772344">
        <w:rPr>
          <w:rFonts w:ascii="Arial" w:eastAsia="Times New Roman" w:hAnsi="Arial" w:cs="Arial"/>
          <w:color w:val="212529"/>
          <w:kern w:val="0"/>
          <w:sz w:val="24"/>
          <w:szCs w:val="24"/>
          <w14:ligatures w14:val="none"/>
        </w:rPr>
        <w:t>shall be</w:t>
      </w:r>
      <w:r w:rsidRPr="000003B4">
        <w:rPr>
          <w:rFonts w:ascii="Arial" w:eastAsia="Times New Roman" w:hAnsi="Arial" w:cs="Arial"/>
          <w:color w:val="212529"/>
          <w:kern w:val="0"/>
          <w:sz w:val="24"/>
          <w:szCs w:val="24"/>
          <w14:ligatures w14:val="none"/>
        </w:rPr>
        <w:t> appointed by </w:t>
      </w:r>
      <w:r w:rsidR="00772344">
        <w:rPr>
          <w:rFonts w:ascii="Arial" w:eastAsia="Times New Roman" w:hAnsi="Arial" w:cs="Arial"/>
          <w:color w:val="212529"/>
          <w:kern w:val="0"/>
          <w:sz w:val="24"/>
          <w:szCs w:val="24"/>
          <w14:ligatures w14:val="none"/>
        </w:rPr>
        <w:t>the</w:t>
      </w:r>
      <w:r w:rsidRPr="000003B4">
        <w:rPr>
          <w:rFonts w:ascii="Arial" w:eastAsia="Times New Roman" w:hAnsi="Arial" w:cs="Arial"/>
          <w:color w:val="212529"/>
          <w:kern w:val="0"/>
          <w:sz w:val="24"/>
          <w:szCs w:val="24"/>
          <w14:ligatures w14:val="none"/>
        </w:rPr>
        <w:t> </w:t>
      </w:r>
      <w:r w:rsidR="00772344">
        <w:rPr>
          <w:rFonts w:ascii="Arial" w:eastAsia="Times New Roman" w:hAnsi="Arial" w:cs="Arial"/>
          <w:color w:val="212529"/>
          <w:kern w:val="0"/>
          <w:sz w:val="24"/>
          <w:szCs w:val="24"/>
          <w14:ligatures w14:val="none"/>
        </w:rPr>
        <w:t>D</w:t>
      </w:r>
      <w:r w:rsidRPr="000003B4">
        <w:rPr>
          <w:rFonts w:ascii="Arial" w:eastAsia="Times New Roman" w:hAnsi="Arial" w:cs="Arial"/>
          <w:color w:val="212529"/>
          <w:kern w:val="0"/>
          <w:sz w:val="24"/>
          <w:szCs w:val="24"/>
          <w14:ligatures w14:val="none"/>
        </w:rPr>
        <w:t>epartment</w:t>
      </w:r>
      <w:r w:rsidR="00772344">
        <w:rPr>
          <w:rFonts w:ascii="Arial" w:eastAsia="Times New Roman" w:hAnsi="Arial" w:cs="Arial"/>
          <w:color w:val="212529"/>
          <w:kern w:val="0"/>
          <w:sz w:val="24"/>
          <w:szCs w:val="24"/>
          <w14:ligatures w14:val="none"/>
        </w:rPr>
        <w:t xml:space="preserve"> of Residence.</w:t>
      </w:r>
    </w:p>
    <w:p w14:paraId="6B72CC5E" w14:textId="77777777" w:rsidR="00772344" w:rsidRPr="000003B4" w:rsidRDefault="00772344" w:rsidP="00772344">
      <w:pPr>
        <w:shd w:val="clear" w:color="auto" w:fill="FFFFFF"/>
        <w:spacing w:after="0" w:line="240" w:lineRule="auto"/>
        <w:ind w:left="720"/>
        <w:rPr>
          <w:rFonts w:ascii="Arial" w:eastAsia="Times New Roman" w:hAnsi="Arial" w:cs="Arial"/>
          <w:color w:val="212529"/>
          <w:kern w:val="0"/>
          <w:sz w:val="24"/>
          <w:szCs w:val="24"/>
          <w14:ligatures w14:val="none"/>
        </w:rPr>
      </w:pPr>
    </w:p>
    <w:p w14:paraId="3E8A5C64" w14:textId="5798C429" w:rsidR="000003B4" w:rsidRPr="000003B4" w:rsidRDefault="000003B4" w:rsidP="000003B4">
      <w:pPr>
        <w:numPr>
          <w:ilvl w:val="0"/>
          <w:numId w:val="10"/>
        </w:numPr>
        <w:shd w:val="clear" w:color="auto" w:fill="FFFFFF"/>
        <w:spacing w:after="0"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Advisor(s) Term of Service </w:t>
      </w:r>
      <w:r w:rsidR="00772344">
        <w:rPr>
          <w:rFonts w:ascii="Arial" w:eastAsia="Times New Roman" w:hAnsi="Arial" w:cs="Arial"/>
          <w:color w:val="212529"/>
          <w:kern w:val="0"/>
          <w:sz w:val="24"/>
          <w:szCs w:val="24"/>
          <w14:ligatures w14:val="none"/>
        </w:rPr>
        <w:t>–</w:t>
      </w:r>
      <w:r w:rsidRPr="000003B4">
        <w:rPr>
          <w:rFonts w:ascii="Arial" w:eastAsia="Times New Roman" w:hAnsi="Arial" w:cs="Arial"/>
          <w:color w:val="212529"/>
          <w:kern w:val="0"/>
          <w:sz w:val="24"/>
          <w:szCs w:val="24"/>
          <w14:ligatures w14:val="none"/>
        </w:rPr>
        <w:t xml:space="preserve"> </w:t>
      </w:r>
      <w:r w:rsidR="00772344">
        <w:rPr>
          <w:rFonts w:ascii="Arial" w:eastAsia="Times New Roman" w:hAnsi="Arial" w:cs="Arial"/>
          <w:color w:val="212529"/>
          <w:kern w:val="0"/>
          <w:sz w:val="24"/>
          <w:szCs w:val="24"/>
          <w14:ligatures w14:val="none"/>
        </w:rPr>
        <w:t>The advisor shall serve until a new advisor is appointed by the D</w:t>
      </w:r>
      <w:r w:rsidR="00772344" w:rsidRPr="000003B4">
        <w:rPr>
          <w:rFonts w:ascii="Arial" w:eastAsia="Times New Roman" w:hAnsi="Arial" w:cs="Arial"/>
          <w:color w:val="212529"/>
          <w:kern w:val="0"/>
          <w:sz w:val="24"/>
          <w:szCs w:val="24"/>
          <w14:ligatures w14:val="none"/>
        </w:rPr>
        <w:t>epartment</w:t>
      </w:r>
      <w:r w:rsidR="00772344">
        <w:rPr>
          <w:rFonts w:ascii="Arial" w:eastAsia="Times New Roman" w:hAnsi="Arial" w:cs="Arial"/>
          <w:color w:val="212529"/>
          <w:kern w:val="0"/>
          <w:sz w:val="24"/>
          <w:szCs w:val="24"/>
          <w14:ligatures w14:val="none"/>
        </w:rPr>
        <w:t xml:space="preserve"> of Residence.</w:t>
      </w:r>
    </w:p>
    <w:p w14:paraId="10AA23D9" w14:textId="77777777" w:rsidR="00772344" w:rsidRDefault="00772344" w:rsidP="00772344">
      <w:pPr>
        <w:shd w:val="clear" w:color="auto" w:fill="FFFFFF"/>
        <w:spacing w:after="0" w:line="240" w:lineRule="auto"/>
        <w:rPr>
          <w:rFonts w:ascii="Arial" w:eastAsia="Times New Roman" w:hAnsi="Arial" w:cs="Arial"/>
          <w:color w:val="212529"/>
          <w:kern w:val="0"/>
          <w:sz w:val="24"/>
          <w:szCs w:val="24"/>
          <w14:ligatures w14:val="none"/>
        </w:rPr>
      </w:pPr>
    </w:p>
    <w:p w14:paraId="7F53D198" w14:textId="77777777" w:rsidR="00772344" w:rsidRPr="00772344" w:rsidRDefault="00772344" w:rsidP="00772344">
      <w:pPr>
        <w:shd w:val="clear" w:color="auto" w:fill="FFFFFF"/>
        <w:spacing w:after="0" w:line="240" w:lineRule="auto"/>
        <w:rPr>
          <w:rFonts w:ascii="Arial" w:eastAsia="Times New Roman" w:hAnsi="Arial" w:cs="Arial"/>
          <w:color w:val="212529"/>
          <w:kern w:val="0"/>
          <w:sz w:val="24"/>
          <w:szCs w:val="24"/>
          <w14:ligatures w14:val="none"/>
        </w:rPr>
      </w:pPr>
    </w:p>
    <w:p w14:paraId="10607DF2" w14:textId="61163519" w:rsidR="00772344" w:rsidRPr="00772344" w:rsidRDefault="000003B4" w:rsidP="00772344">
      <w:pPr>
        <w:shd w:val="clear" w:color="auto" w:fill="FFFFFF"/>
        <w:spacing w:after="0" w:line="240" w:lineRule="auto"/>
        <w:rPr>
          <w:rFonts w:ascii="Arial" w:eastAsia="Times New Roman" w:hAnsi="Arial" w:cs="Arial"/>
          <w:b/>
          <w:bCs/>
          <w:color w:val="9E0000"/>
          <w:kern w:val="0"/>
          <w:sz w:val="24"/>
          <w:szCs w:val="24"/>
          <w14:ligatures w14:val="none"/>
        </w:rPr>
      </w:pPr>
      <w:r w:rsidRPr="000003B4">
        <w:rPr>
          <w:rFonts w:ascii="Arial" w:eastAsia="Times New Roman" w:hAnsi="Arial" w:cs="Arial"/>
          <w:b/>
          <w:bCs/>
          <w:color w:val="9E0000"/>
          <w:kern w:val="0"/>
          <w:sz w:val="24"/>
          <w:szCs w:val="24"/>
          <w14:ligatures w14:val="none"/>
        </w:rPr>
        <w:t>Impeachment/Removal of Advisors</w:t>
      </w:r>
    </w:p>
    <w:p w14:paraId="59B497A6" w14:textId="77777777" w:rsidR="00772344" w:rsidRPr="00772344" w:rsidRDefault="00772344" w:rsidP="00772344">
      <w:pPr>
        <w:shd w:val="clear" w:color="auto" w:fill="FFFFFF"/>
        <w:spacing w:after="0" w:line="240" w:lineRule="auto"/>
        <w:rPr>
          <w:rFonts w:ascii="Arial" w:eastAsia="Times New Roman" w:hAnsi="Arial" w:cs="Arial"/>
          <w:color w:val="9E0000"/>
          <w:kern w:val="0"/>
          <w:sz w:val="24"/>
          <w:szCs w:val="24"/>
          <w14:ligatures w14:val="none"/>
        </w:rPr>
      </w:pPr>
    </w:p>
    <w:p w14:paraId="3F4DC3D3" w14:textId="7EC4F143" w:rsidR="000003B4" w:rsidRPr="000003B4" w:rsidRDefault="000003B4" w:rsidP="00772344">
      <w:pPr>
        <w:shd w:val="clear" w:color="auto" w:fill="FFFFFF"/>
        <w:spacing w:after="0"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Replacement of Advisors - </w:t>
      </w:r>
      <w:r w:rsidR="00772344">
        <w:rPr>
          <w:rFonts w:ascii="Arial" w:eastAsia="Times New Roman" w:hAnsi="Arial" w:cs="Arial"/>
          <w:color w:val="212529"/>
          <w:kern w:val="0"/>
          <w:sz w:val="24"/>
          <w:szCs w:val="24"/>
          <w14:ligatures w14:val="none"/>
        </w:rPr>
        <w:t>The advisor shall serve until a new advisor is appointed by the D</w:t>
      </w:r>
      <w:r w:rsidR="00772344" w:rsidRPr="000003B4">
        <w:rPr>
          <w:rFonts w:ascii="Arial" w:eastAsia="Times New Roman" w:hAnsi="Arial" w:cs="Arial"/>
          <w:color w:val="212529"/>
          <w:kern w:val="0"/>
          <w:sz w:val="24"/>
          <w:szCs w:val="24"/>
          <w14:ligatures w14:val="none"/>
        </w:rPr>
        <w:t>epartment</w:t>
      </w:r>
      <w:r w:rsidR="00772344">
        <w:rPr>
          <w:rFonts w:ascii="Arial" w:eastAsia="Times New Roman" w:hAnsi="Arial" w:cs="Arial"/>
          <w:color w:val="212529"/>
          <w:kern w:val="0"/>
          <w:sz w:val="24"/>
          <w:szCs w:val="24"/>
          <w14:ligatures w14:val="none"/>
        </w:rPr>
        <w:t xml:space="preserve"> of Residence.</w:t>
      </w:r>
    </w:p>
    <w:p w14:paraId="255E4C92" w14:textId="77777777"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7C2529"/>
          <w:kern w:val="0"/>
          <w:sz w:val="24"/>
          <w:szCs w:val="24"/>
          <w14:ligatures w14:val="none"/>
        </w:rPr>
      </w:pPr>
      <w:r w:rsidRPr="000003B4">
        <w:rPr>
          <w:rFonts w:ascii="Arial" w:eastAsia="Times New Roman" w:hAnsi="Arial" w:cs="Arial"/>
          <w:b/>
          <w:bCs/>
          <w:color w:val="7C2529"/>
          <w:kern w:val="0"/>
          <w:sz w:val="24"/>
          <w:szCs w:val="24"/>
          <w14:ligatures w14:val="none"/>
        </w:rPr>
        <w:t>Article VIII - Finances:</w:t>
      </w:r>
    </w:p>
    <w:p w14:paraId="45D8DB11" w14:textId="77777777"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14:paraId="108E172D" w14:textId="7DF11D65"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 xml:space="preserve">Dues </w:t>
      </w:r>
      <w:r w:rsidR="00772344">
        <w:rPr>
          <w:rFonts w:ascii="Arial" w:eastAsia="Times New Roman" w:hAnsi="Arial" w:cs="Arial"/>
          <w:color w:val="212529"/>
          <w:kern w:val="0"/>
          <w:sz w:val="24"/>
          <w:szCs w:val="24"/>
          <w14:ligatures w14:val="none"/>
        </w:rPr>
        <w:t xml:space="preserve">are not assessed for organization members.  Funding shall come from the Inter-Residence Hall Association, the National Residence Hall Honorary, </w:t>
      </w:r>
      <w:r w:rsidR="008C2E8A">
        <w:rPr>
          <w:rFonts w:ascii="Arial" w:eastAsia="Times New Roman" w:hAnsi="Arial" w:cs="Arial"/>
          <w:color w:val="212529"/>
          <w:kern w:val="0"/>
          <w:sz w:val="24"/>
          <w:szCs w:val="24"/>
          <w14:ligatures w14:val="none"/>
        </w:rPr>
        <w:t>and/</w:t>
      </w:r>
      <w:r w:rsidR="00772344">
        <w:rPr>
          <w:rFonts w:ascii="Arial" w:eastAsia="Times New Roman" w:hAnsi="Arial" w:cs="Arial"/>
          <w:color w:val="212529"/>
          <w:kern w:val="0"/>
          <w:sz w:val="24"/>
          <w:szCs w:val="24"/>
          <w14:ligatures w14:val="none"/>
        </w:rPr>
        <w:t>or outside donors.</w:t>
      </w:r>
    </w:p>
    <w:p w14:paraId="361BE34E" w14:textId="77777777"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This article should include any other relevant information about the organization’s finances if not present in the bylaws. This can include: </w:t>
      </w:r>
    </w:p>
    <w:p w14:paraId="0CCBCEAA" w14:textId="78357605" w:rsidR="000003B4" w:rsidRDefault="00772344" w:rsidP="0077234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 xml:space="preserve">Should the </w:t>
      </w:r>
      <w:r w:rsidR="000003B4" w:rsidRPr="000003B4">
        <w:rPr>
          <w:rFonts w:ascii="Arial" w:eastAsia="Times New Roman" w:hAnsi="Arial" w:cs="Arial"/>
          <w:color w:val="212529"/>
          <w:kern w:val="0"/>
          <w:sz w:val="24"/>
          <w:szCs w:val="24"/>
          <w14:ligatures w14:val="none"/>
        </w:rPr>
        <w:t xml:space="preserve">organization </w:t>
      </w:r>
      <w:r>
        <w:rPr>
          <w:rFonts w:ascii="Arial" w:eastAsia="Times New Roman" w:hAnsi="Arial" w:cs="Arial"/>
          <w:color w:val="212529"/>
          <w:kern w:val="0"/>
          <w:sz w:val="24"/>
          <w:szCs w:val="24"/>
          <w14:ligatures w14:val="none"/>
        </w:rPr>
        <w:t>be</w:t>
      </w:r>
      <w:r w:rsidR="000003B4" w:rsidRPr="000003B4">
        <w:rPr>
          <w:rFonts w:ascii="Arial" w:eastAsia="Times New Roman" w:hAnsi="Arial" w:cs="Arial"/>
          <w:color w:val="212529"/>
          <w:kern w:val="0"/>
          <w:sz w:val="24"/>
          <w:szCs w:val="24"/>
          <w14:ligatures w14:val="none"/>
        </w:rPr>
        <w:t xml:space="preserve"> dissolved</w:t>
      </w:r>
      <w:r>
        <w:rPr>
          <w:rFonts w:ascii="Arial" w:eastAsia="Times New Roman" w:hAnsi="Arial" w:cs="Arial"/>
          <w:color w:val="212529"/>
          <w:kern w:val="0"/>
          <w:sz w:val="24"/>
          <w:szCs w:val="24"/>
          <w14:ligatures w14:val="none"/>
        </w:rPr>
        <w:t xml:space="preserve">, </w:t>
      </w:r>
      <w:proofErr w:type="gramStart"/>
      <w:r>
        <w:rPr>
          <w:rFonts w:ascii="Arial" w:eastAsia="Times New Roman" w:hAnsi="Arial" w:cs="Arial"/>
          <w:color w:val="212529"/>
          <w:kern w:val="0"/>
          <w:sz w:val="24"/>
          <w:szCs w:val="24"/>
          <w14:ligatures w14:val="none"/>
        </w:rPr>
        <w:t>remaining</w:t>
      </w:r>
      <w:proofErr w:type="gramEnd"/>
      <w:r>
        <w:rPr>
          <w:rFonts w:ascii="Arial" w:eastAsia="Times New Roman" w:hAnsi="Arial" w:cs="Arial"/>
          <w:color w:val="212529"/>
          <w:kern w:val="0"/>
          <w:sz w:val="24"/>
          <w:szCs w:val="24"/>
          <w14:ligatures w14:val="none"/>
        </w:rPr>
        <w:t xml:space="preserve"> funds shall be transferred to the Inter-Residence Hall Association.</w:t>
      </w:r>
    </w:p>
    <w:p w14:paraId="01C40749" w14:textId="77777777" w:rsidR="000003B4" w:rsidRPr="000003B4" w:rsidRDefault="000003B4" w:rsidP="000003B4">
      <w:pPr>
        <w:shd w:val="clear" w:color="auto" w:fill="FFFFFF"/>
        <w:spacing w:before="100" w:beforeAutospacing="1" w:after="100" w:afterAutospacing="1" w:line="240" w:lineRule="auto"/>
        <w:outlineLvl w:val="3"/>
        <w:rPr>
          <w:rFonts w:ascii="Arial" w:eastAsia="Times New Roman" w:hAnsi="Arial" w:cs="Arial"/>
          <w:b/>
          <w:bCs/>
          <w:color w:val="7C2529"/>
          <w:kern w:val="0"/>
          <w:sz w:val="24"/>
          <w:szCs w:val="24"/>
          <w14:ligatures w14:val="none"/>
        </w:rPr>
      </w:pPr>
      <w:r w:rsidRPr="000003B4">
        <w:rPr>
          <w:rFonts w:ascii="Arial" w:eastAsia="Times New Roman" w:hAnsi="Arial" w:cs="Arial"/>
          <w:b/>
          <w:bCs/>
          <w:color w:val="7C2529"/>
          <w:kern w:val="0"/>
          <w:sz w:val="24"/>
          <w:szCs w:val="24"/>
          <w14:ligatures w14:val="none"/>
        </w:rPr>
        <w:t>Article IX - Amendments and Ratification:</w:t>
      </w:r>
    </w:p>
    <w:p w14:paraId="47BCB915" w14:textId="18FE7939" w:rsidR="000003B4" w:rsidRPr="000003B4" w:rsidRDefault="000003B4" w:rsidP="000003B4">
      <w:pPr>
        <w:shd w:val="clear" w:color="auto" w:fill="FFFFFF"/>
        <w:spacing w:before="100" w:beforeAutospacing="1" w:after="100" w:afterAutospacing="1" w:line="240" w:lineRule="auto"/>
        <w:rPr>
          <w:rFonts w:ascii="Arial" w:eastAsia="Times New Roman" w:hAnsi="Arial" w:cs="Arial"/>
          <w:color w:val="212529"/>
          <w:kern w:val="0"/>
          <w:sz w:val="24"/>
          <w:szCs w:val="24"/>
          <w14:ligatures w14:val="none"/>
        </w:rPr>
      </w:pPr>
      <w:r w:rsidRPr="000003B4">
        <w:rPr>
          <w:rFonts w:ascii="Arial" w:eastAsia="Times New Roman" w:hAnsi="Arial" w:cs="Arial"/>
          <w:color w:val="212529"/>
          <w:kern w:val="0"/>
          <w:sz w:val="24"/>
          <w:szCs w:val="24"/>
          <w14:ligatures w14:val="none"/>
        </w:rPr>
        <w:t>A proposal to amend this constitution may be extended to Officers by any voting member of the organization. Proposals should be presented to the general membership at least one week before the vote. A constitution may be amended with a 2/3 vote of members. The amended constitution will be submitted within 10 days to Student Engagement for approval.</w:t>
      </w:r>
    </w:p>
    <w:p w14:paraId="2D84A21F" w14:textId="77777777" w:rsidR="00AC217A" w:rsidRDefault="00AC217A"/>
    <w:sectPr w:rsidR="00AC2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59"/>
    <w:multiLevelType w:val="multilevel"/>
    <w:tmpl w:val="CD82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1BFB"/>
    <w:multiLevelType w:val="multilevel"/>
    <w:tmpl w:val="65BC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A1B6F"/>
    <w:multiLevelType w:val="multilevel"/>
    <w:tmpl w:val="4C9A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C3BE1"/>
    <w:multiLevelType w:val="multilevel"/>
    <w:tmpl w:val="D9C0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6085F"/>
    <w:multiLevelType w:val="multilevel"/>
    <w:tmpl w:val="B42C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54DF1"/>
    <w:multiLevelType w:val="multilevel"/>
    <w:tmpl w:val="AFFA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E7000"/>
    <w:multiLevelType w:val="multilevel"/>
    <w:tmpl w:val="0BF0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C1DFC"/>
    <w:multiLevelType w:val="multilevel"/>
    <w:tmpl w:val="165C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31F7F"/>
    <w:multiLevelType w:val="multilevel"/>
    <w:tmpl w:val="140A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A3694"/>
    <w:multiLevelType w:val="multilevel"/>
    <w:tmpl w:val="1CBE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87CDF"/>
    <w:multiLevelType w:val="multilevel"/>
    <w:tmpl w:val="B248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B0767"/>
    <w:multiLevelType w:val="multilevel"/>
    <w:tmpl w:val="5544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81AC4"/>
    <w:multiLevelType w:val="multilevel"/>
    <w:tmpl w:val="17AC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0457A"/>
    <w:multiLevelType w:val="multilevel"/>
    <w:tmpl w:val="4E20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72E61"/>
    <w:multiLevelType w:val="multilevel"/>
    <w:tmpl w:val="E93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859949">
    <w:abstractNumId w:val="14"/>
  </w:num>
  <w:num w:numId="2" w16cid:durableId="1153713177">
    <w:abstractNumId w:val="12"/>
  </w:num>
  <w:num w:numId="3" w16cid:durableId="757096826">
    <w:abstractNumId w:val="4"/>
  </w:num>
  <w:num w:numId="4" w16cid:durableId="809984447">
    <w:abstractNumId w:val="10"/>
  </w:num>
  <w:num w:numId="5" w16cid:durableId="1314213875">
    <w:abstractNumId w:val="3"/>
  </w:num>
  <w:num w:numId="6" w16cid:durableId="1693265560">
    <w:abstractNumId w:val="11"/>
  </w:num>
  <w:num w:numId="7" w16cid:durableId="1063865927">
    <w:abstractNumId w:val="9"/>
  </w:num>
  <w:num w:numId="8" w16cid:durableId="838156173">
    <w:abstractNumId w:val="6"/>
  </w:num>
  <w:num w:numId="9" w16cid:durableId="1952588968">
    <w:abstractNumId w:val="5"/>
  </w:num>
  <w:num w:numId="10" w16cid:durableId="809977353">
    <w:abstractNumId w:val="1"/>
  </w:num>
  <w:num w:numId="11" w16cid:durableId="478960329">
    <w:abstractNumId w:val="0"/>
  </w:num>
  <w:num w:numId="12" w16cid:durableId="1852142097">
    <w:abstractNumId w:val="2"/>
  </w:num>
  <w:num w:numId="13" w16cid:durableId="2097826899">
    <w:abstractNumId w:val="7"/>
  </w:num>
  <w:num w:numId="14" w16cid:durableId="733895654">
    <w:abstractNumId w:val="13"/>
  </w:num>
  <w:num w:numId="15" w16cid:durableId="364718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B4"/>
    <w:rsid w:val="000003B4"/>
    <w:rsid w:val="00023962"/>
    <w:rsid w:val="002C42AE"/>
    <w:rsid w:val="00772344"/>
    <w:rsid w:val="008C2E8A"/>
    <w:rsid w:val="00AC217A"/>
    <w:rsid w:val="00BB7DDF"/>
    <w:rsid w:val="00DD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D85E"/>
  <w15:chartTrackingRefBased/>
  <w15:docId w15:val="{BE9E7168-51A8-4A1A-8FD5-C2F44212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00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00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3B4"/>
    <w:rPr>
      <w:rFonts w:eastAsiaTheme="majorEastAsia" w:cstheme="majorBidi"/>
      <w:color w:val="272727" w:themeColor="text1" w:themeTint="D8"/>
    </w:rPr>
  </w:style>
  <w:style w:type="paragraph" w:styleId="Title">
    <w:name w:val="Title"/>
    <w:basedOn w:val="Normal"/>
    <w:next w:val="Normal"/>
    <w:link w:val="TitleChar"/>
    <w:uiPriority w:val="10"/>
    <w:qFormat/>
    <w:rsid w:val="00000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3B4"/>
    <w:pPr>
      <w:spacing w:before="160"/>
      <w:jc w:val="center"/>
    </w:pPr>
    <w:rPr>
      <w:i/>
      <w:iCs/>
      <w:color w:val="404040" w:themeColor="text1" w:themeTint="BF"/>
    </w:rPr>
  </w:style>
  <w:style w:type="character" w:customStyle="1" w:styleId="QuoteChar">
    <w:name w:val="Quote Char"/>
    <w:basedOn w:val="DefaultParagraphFont"/>
    <w:link w:val="Quote"/>
    <w:uiPriority w:val="29"/>
    <w:rsid w:val="000003B4"/>
    <w:rPr>
      <w:i/>
      <w:iCs/>
      <w:color w:val="404040" w:themeColor="text1" w:themeTint="BF"/>
    </w:rPr>
  </w:style>
  <w:style w:type="paragraph" w:styleId="ListParagraph">
    <w:name w:val="List Paragraph"/>
    <w:basedOn w:val="Normal"/>
    <w:uiPriority w:val="34"/>
    <w:qFormat/>
    <w:rsid w:val="000003B4"/>
    <w:pPr>
      <w:ind w:left="720"/>
      <w:contextualSpacing/>
    </w:pPr>
  </w:style>
  <w:style w:type="character" w:styleId="IntenseEmphasis">
    <w:name w:val="Intense Emphasis"/>
    <w:basedOn w:val="DefaultParagraphFont"/>
    <w:uiPriority w:val="21"/>
    <w:qFormat/>
    <w:rsid w:val="000003B4"/>
    <w:rPr>
      <w:i/>
      <w:iCs/>
      <w:color w:val="0F4761" w:themeColor="accent1" w:themeShade="BF"/>
    </w:rPr>
  </w:style>
  <w:style w:type="paragraph" w:styleId="IntenseQuote">
    <w:name w:val="Intense Quote"/>
    <w:basedOn w:val="Normal"/>
    <w:next w:val="Normal"/>
    <w:link w:val="IntenseQuoteChar"/>
    <w:uiPriority w:val="30"/>
    <w:qFormat/>
    <w:rsid w:val="00000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3B4"/>
    <w:rPr>
      <w:i/>
      <w:iCs/>
      <w:color w:val="0F4761" w:themeColor="accent1" w:themeShade="BF"/>
    </w:rPr>
  </w:style>
  <w:style w:type="character" w:styleId="IntenseReference">
    <w:name w:val="Intense Reference"/>
    <w:basedOn w:val="DefaultParagraphFont"/>
    <w:uiPriority w:val="32"/>
    <w:qFormat/>
    <w:rsid w:val="000003B4"/>
    <w:rPr>
      <w:b/>
      <w:bCs/>
      <w:smallCaps/>
      <w:color w:val="0F4761" w:themeColor="accent1" w:themeShade="BF"/>
      <w:spacing w:val="5"/>
    </w:rPr>
  </w:style>
  <w:style w:type="paragraph" w:styleId="NormalWeb">
    <w:name w:val="Normal (Web)"/>
    <w:basedOn w:val="Normal"/>
    <w:uiPriority w:val="99"/>
    <w:semiHidden/>
    <w:unhideWhenUsed/>
    <w:rsid w:val="000003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003B4"/>
    <w:rPr>
      <w:i/>
      <w:iCs/>
    </w:rPr>
  </w:style>
  <w:style w:type="character" w:styleId="Strong">
    <w:name w:val="Strong"/>
    <w:basedOn w:val="DefaultParagraphFont"/>
    <w:uiPriority w:val="22"/>
    <w:qFormat/>
    <w:rsid w:val="000003B4"/>
    <w:rPr>
      <w:b/>
      <w:bCs/>
    </w:rPr>
  </w:style>
  <w:style w:type="character" w:styleId="Hyperlink">
    <w:name w:val="Hyperlink"/>
    <w:basedOn w:val="DefaultParagraphFont"/>
    <w:uiPriority w:val="99"/>
    <w:semiHidden/>
    <w:unhideWhenUsed/>
    <w:rsid w:val="00000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6494">
      <w:bodyDiv w:val="1"/>
      <w:marLeft w:val="0"/>
      <w:marRight w:val="0"/>
      <w:marTop w:val="0"/>
      <w:marBottom w:val="0"/>
      <w:divBdr>
        <w:top w:val="none" w:sz="0" w:space="0" w:color="auto"/>
        <w:left w:val="none" w:sz="0" w:space="0" w:color="auto"/>
        <w:bottom w:val="none" w:sz="0" w:space="0" w:color="auto"/>
        <w:right w:val="none" w:sz="0" w:space="0" w:color="auto"/>
      </w:divBdr>
    </w:div>
    <w:div w:id="11246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engagement.iastate.edu/additional-constitution-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engagement.iastate.edu/additional-constitution-resources" TargetMode="External"/><Relationship Id="rId5" Type="http://schemas.openxmlformats.org/officeDocument/2006/relationships/hyperlink" Target="https://studentengagement.iastate.edu/additional-constitution-resour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Iowa State University of Science and Technology</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Garsow, David J [RES L]</dc:creator>
  <cp:keywords/>
  <dc:description/>
  <cp:lastModifiedBy>Garsow, David J [RES L]</cp:lastModifiedBy>
  <cp:revision>2</cp:revision>
  <dcterms:created xsi:type="dcterms:W3CDTF">2024-07-16T19:44:00Z</dcterms:created>
  <dcterms:modified xsi:type="dcterms:W3CDTF">2024-07-16T19:44:00Z</dcterms:modified>
</cp:coreProperties>
</file>