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2723" w14:textId="63CA4718" w:rsidR="005D65E7" w:rsidRDefault="00F05A6B" w:rsidP="006511DC">
      <w:pPr>
        <w:spacing w:line="276" w:lineRule="auto"/>
        <w:jc w:val="center"/>
        <w:rPr>
          <w:rFonts w:cs="Times New Roman"/>
          <w:sz w:val="60"/>
          <w:szCs w:val="60"/>
        </w:rPr>
      </w:pPr>
      <w:r>
        <w:rPr>
          <w:rFonts w:cs="Times New Roman"/>
          <w:sz w:val="60"/>
          <w:szCs w:val="60"/>
        </w:rPr>
        <w:t>IOWA STATE UNIVERSITY CHAPTER</w:t>
      </w:r>
    </w:p>
    <w:p w14:paraId="0CA5CD35" w14:textId="3F0ED29B" w:rsidR="00F05A6B" w:rsidRPr="006511DC" w:rsidRDefault="00F05A6B" w:rsidP="006511DC">
      <w:pPr>
        <w:spacing w:line="276" w:lineRule="auto"/>
        <w:jc w:val="center"/>
        <w:rPr>
          <w:rFonts w:cs="Times New Roman"/>
          <w:sz w:val="40"/>
          <w:szCs w:val="40"/>
        </w:rPr>
      </w:pPr>
      <w:r w:rsidRPr="006511DC">
        <w:rPr>
          <w:rFonts w:cs="Times New Roman"/>
          <w:sz w:val="40"/>
          <w:szCs w:val="40"/>
        </w:rPr>
        <w:t>O</w:t>
      </w:r>
      <w:r w:rsidR="00BF01B8">
        <w:rPr>
          <w:rFonts w:cs="Times New Roman"/>
          <w:sz w:val="40"/>
          <w:szCs w:val="40"/>
        </w:rPr>
        <w:t>F</w:t>
      </w:r>
    </w:p>
    <w:p w14:paraId="40181976" w14:textId="2C4A99FB" w:rsidR="00744266" w:rsidRDefault="00F05A6B" w:rsidP="006511DC">
      <w:pPr>
        <w:spacing w:line="276" w:lineRule="auto"/>
        <w:jc w:val="center"/>
        <w:rPr>
          <w:rFonts w:cs="Times New Roman"/>
          <w:sz w:val="60"/>
          <w:szCs w:val="60"/>
        </w:rPr>
      </w:pPr>
      <w:r>
        <w:rPr>
          <w:rFonts w:cs="Times New Roman"/>
          <w:sz w:val="60"/>
          <w:szCs w:val="60"/>
        </w:rPr>
        <w:t>SIGMA GAMMA TAU</w:t>
      </w:r>
    </w:p>
    <w:p w14:paraId="558C99BF" w14:textId="73ADF4F3" w:rsidR="00F05A6B" w:rsidRPr="006511DC" w:rsidRDefault="00F05A6B" w:rsidP="006511DC">
      <w:pPr>
        <w:spacing w:line="276" w:lineRule="auto"/>
        <w:jc w:val="center"/>
        <w:rPr>
          <w:rFonts w:cs="Times New Roman"/>
          <w:sz w:val="32"/>
          <w:szCs w:val="32"/>
        </w:rPr>
      </w:pPr>
      <w:r>
        <w:rPr>
          <w:rFonts w:cs="Times New Roman"/>
          <w:sz w:val="32"/>
          <w:szCs w:val="32"/>
        </w:rPr>
        <w:t>AEROSPACE ENGINEERING HONOR SOCIETY</w:t>
      </w:r>
    </w:p>
    <w:p w14:paraId="6440EA7A" w14:textId="77777777" w:rsidR="006511DC" w:rsidRDefault="00F05A6B" w:rsidP="006511DC">
      <w:pPr>
        <w:spacing w:line="276" w:lineRule="auto"/>
        <w:jc w:val="center"/>
        <w:rPr>
          <w:rFonts w:cs="Times New Roman"/>
        </w:rPr>
      </w:pPr>
      <w:r>
        <w:rPr>
          <w:noProof/>
        </w:rPr>
        <w:drawing>
          <wp:inline distT="0" distB="0" distL="0" distR="0" wp14:anchorId="603D2AF3" wp14:editId="25A59B66">
            <wp:extent cx="5158740" cy="2875138"/>
            <wp:effectExtent l="0" t="0" r="3810" b="1905"/>
            <wp:docPr id="923967866" name="Picture 923967866" descr="Sigma Gamma 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 Gamma T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825" cy="2886332"/>
                    </a:xfrm>
                    <a:prstGeom prst="rect">
                      <a:avLst/>
                    </a:prstGeom>
                    <a:noFill/>
                    <a:ln>
                      <a:noFill/>
                    </a:ln>
                  </pic:spPr>
                </pic:pic>
              </a:graphicData>
            </a:graphic>
          </wp:inline>
        </w:drawing>
      </w:r>
    </w:p>
    <w:p w14:paraId="35BAB3D0" w14:textId="314FFA45" w:rsidR="00F05A6B" w:rsidRPr="006C7777" w:rsidRDefault="00F05A6B" w:rsidP="006511DC">
      <w:pPr>
        <w:spacing w:line="276" w:lineRule="auto"/>
        <w:jc w:val="center"/>
        <w:rPr>
          <w:rFonts w:cs="Times New Roman"/>
        </w:rPr>
      </w:pPr>
      <w:r w:rsidRPr="006C7777">
        <w:rPr>
          <w:rFonts w:cs="Times New Roman"/>
        </w:rPr>
        <w:t>Sigma Gamma Tau Constitution</w:t>
      </w:r>
    </w:p>
    <w:p w14:paraId="5690F59F" w14:textId="77777777" w:rsidR="00F05A6B" w:rsidRPr="006C7777" w:rsidRDefault="00F05A6B" w:rsidP="006511DC">
      <w:pPr>
        <w:spacing w:line="276" w:lineRule="auto"/>
        <w:jc w:val="center"/>
        <w:rPr>
          <w:rFonts w:cs="Times New Roman"/>
        </w:rPr>
      </w:pPr>
      <w:r w:rsidRPr="006C7777">
        <w:rPr>
          <w:rFonts w:cs="Times New Roman"/>
        </w:rPr>
        <w:t>Iowa State University</w:t>
      </w:r>
    </w:p>
    <w:p w14:paraId="75C357D8" w14:textId="6E42EFB2" w:rsidR="005D65E7" w:rsidRPr="006C7777" w:rsidRDefault="00F05A6B" w:rsidP="006511DC">
      <w:pPr>
        <w:spacing w:line="276" w:lineRule="auto"/>
        <w:jc w:val="center"/>
        <w:rPr>
          <w:rFonts w:cs="Times New Roman"/>
        </w:rPr>
      </w:pPr>
      <w:r>
        <w:rPr>
          <w:rFonts w:cs="Times New Roman"/>
        </w:rPr>
        <w:t>Revised</w:t>
      </w:r>
      <w:r w:rsidRPr="006C7777">
        <w:rPr>
          <w:rFonts w:cs="Times New Roman"/>
        </w:rPr>
        <w:t xml:space="preserve"> </w:t>
      </w:r>
      <w:r>
        <w:rPr>
          <w:rFonts w:cs="Times New Roman"/>
        </w:rPr>
        <w:t>August</w:t>
      </w:r>
      <w:r w:rsidRPr="006C7777">
        <w:rPr>
          <w:rFonts w:cs="Times New Roman"/>
        </w:rPr>
        <w:t xml:space="preserve"> 20</w:t>
      </w:r>
      <w:r>
        <w:rPr>
          <w:rFonts w:cs="Times New Roman"/>
        </w:rPr>
        <w:t>23</w:t>
      </w:r>
    </w:p>
    <w:p w14:paraId="5B54454E" w14:textId="77D541F6" w:rsidR="005D65E7" w:rsidRPr="006C7777" w:rsidRDefault="005D65E7" w:rsidP="00DB6E74">
      <w:pPr>
        <w:spacing w:line="276" w:lineRule="auto"/>
        <w:jc w:val="center"/>
        <w:rPr>
          <w:rFonts w:cs="Times New Roman"/>
        </w:rPr>
      </w:pPr>
      <w:r w:rsidRPr="006C7777">
        <w:rPr>
          <w:rFonts w:cs="Times New Roman"/>
        </w:rPr>
        <w:br w:type="page"/>
      </w:r>
    </w:p>
    <w:p w14:paraId="67CCB7C2" w14:textId="77777777" w:rsidR="00917166" w:rsidRPr="006C7777" w:rsidRDefault="005D65E7" w:rsidP="00DB6E74">
      <w:pPr>
        <w:pStyle w:val="TOCHeading"/>
        <w:spacing w:before="0"/>
        <w:jc w:val="center"/>
        <w:rPr>
          <w:rFonts w:ascii="Times New Roman" w:hAnsi="Times New Roman" w:cs="Times New Roman"/>
          <w:b w:val="0"/>
          <w:color w:val="auto"/>
          <w:sz w:val="24"/>
          <w:szCs w:val="24"/>
        </w:rPr>
      </w:pPr>
      <w:r w:rsidRPr="006C7777">
        <w:rPr>
          <w:rFonts w:ascii="Times New Roman" w:hAnsi="Times New Roman" w:cs="Times New Roman"/>
          <w:b w:val="0"/>
          <w:color w:val="auto"/>
          <w:sz w:val="24"/>
          <w:szCs w:val="24"/>
        </w:rPr>
        <w:lastRenderedPageBreak/>
        <w:t>Table of Contents</w:t>
      </w:r>
    </w:p>
    <w:sdt>
      <w:sdtPr>
        <w:rPr>
          <w:rFonts w:cs="Times New Roman"/>
        </w:rPr>
        <w:id w:val="633681182"/>
        <w:docPartObj>
          <w:docPartGallery w:val="Table of Contents"/>
          <w:docPartUnique/>
        </w:docPartObj>
      </w:sdtPr>
      <w:sdtEndPr>
        <w:rPr>
          <w:bCs/>
          <w:noProof/>
        </w:rPr>
      </w:sdtEndPr>
      <w:sdtContent>
        <w:p w14:paraId="7E26277D" w14:textId="33B274BB" w:rsidR="000F639F" w:rsidRPr="006C7777" w:rsidRDefault="000F639F" w:rsidP="00DB6E74">
          <w:pPr>
            <w:spacing w:line="276" w:lineRule="auto"/>
            <w:jc w:val="center"/>
            <w:rPr>
              <w:rFonts w:cs="Times New Roman"/>
            </w:rPr>
          </w:pPr>
        </w:p>
        <w:p w14:paraId="226091AA" w14:textId="77777777" w:rsidR="006C7777" w:rsidRPr="006C7777" w:rsidRDefault="000F639F"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sz w:val="24"/>
              <w:szCs w:val="24"/>
            </w:rPr>
            <w:fldChar w:fldCharType="begin"/>
          </w:r>
          <w:r w:rsidRPr="006C7777">
            <w:rPr>
              <w:rFonts w:ascii="Times New Roman" w:hAnsi="Times New Roman" w:cs="Times New Roman"/>
              <w:sz w:val="24"/>
              <w:szCs w:val="24"/>
            </w:rPr>
            <w:instrText xml:space="preserve"> TOC \o "1-3" \h \z \u </w:instrText>
          </w:r>
          <w:r w:rsidRPr="006C7777">
            <w:rPr>
              <w:rFonts w:ascii="Times New Roman" w:hAnsi="Times New Roman" w:cs="Times New Roman"/>
              <w:sz w:val="24"/>
              <w:szCs w:val="24"/>
            </w:rPr>
            <w:fldChar w:fldCharType="separate"/>
          </w:r>
          <w:r w:rsidR="006C7777" w:rsidRPr="006C7777">
            <w:rPr>
              <w:rFonts w:ascii="Times New Roman" w:hAnsi="Times New Roman" w:cs="Times New Roman"/>
              <w:noProof/>
              <w:sz w:val="24"/>
              <w:szCs w:val="24"/>
            </w:rPr>
            <w:t>ARTICLE I Name</w:t>
          </w:r>
          <w:r w:rsidR="006C7777" w:rsidRPr="006C7777">
            <w:rPr>
              <w:rFonts w:ascii="Times New Roman" w:hAnsi="Times New Roman" w:cs="Times New Roman"/>
              <w:noProof/>
              <w:sz w:val="24"/>
              <w:szCs w:val="24"/>
            </w:rPr>
            <w:tab/>
          </w:r>
          <w:r w:rsidR="006C7777" w:rsidRPr="006C7777">
            <w:rPr>
              <w:rFonts w:ascii="Times New Roman" w:hAnsi="Times New Roman" w:cs="Times New Roman"/>
              <w:noProof/>
              <w:sz w:val="24"/>
              <w:szCs w:val="24"/>
            </w:rPr>
            <w:fldChar w:fldCharType="begin"/>
          </w:r>
          <w:r w:rsidR="006C7777" w:rsidRPr="006C7777">
            <w:rPr>
              <w:rFonts w:ascii="Times New Roman" w:hAnsi="Times New Roman" w:cs="Times New Roman"/>
              <w:noProof/>
              <w:sz w:val="24"/>
              <w:szCs w:val="24"/>
            </w:rPr>
            <w:instrText xml:space="preserve"> PAGEREF _Toc330232068 \h </w:instrText>
          </w:r>
          <w:r w:rsidR="006C7777" w:rsidRPr="006C7777">
            <w:rPr>
              <w:rFonts w:ascii="Times New Roman" w:hAnsi="Times New Roman" w:cs="Times New Roman"/>
              <w:noProof/>
              <w:sz w:val="24"/>
              <w:szCs w:val="24"/>
            </w:rPr>
          </w:r>
          <w:r w:rsidR="006C7777"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006C7777" w:rsidRPr="006C7777">
            <w:rPr>
              <w:rFonts w:ascii="Times New Roman" w:hAnsi="Times New Roman" w:cs="Times New Roman"/>
              <w:noProof/>
              <w:sz w:val="24"/>
              <w:szCs w:val="24"/>
            </w:rPr>
            <w:fldChar w:fldCharType="end"/>
          </w:r>
        </w:p>
        <w:p w14:paraId="6DC0FDC0"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II Purpose and Goals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_Toc330232069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Pr="006C7777">
            <w:rPr>
              <w:rFonts w:ascii="Times New Roman" w:hAnsi="Times New Roman" w:cs="Times New Roman"/>
              <w:noProof/>
              <w:sz w:val="24"/>
              <w:szCs w:val="24"/>
            </w:rPr>
            <w:fldChar w:fldCharType="end"/>
          </w:r>
        </w:p>
        <w:p w14:paraId="1FD39B2C"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III Statement of Compliance</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_Toc330232070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Pr="006C7777">
            <w:rPr>
              <w:rFonts w:ascii="Times New Roman" w:hAnsi="Times New Roman" w:cs="Times New Roman"/>
              <w:noProof/>
              <w:sz w:val="24"/>
              <w:szCs w:val="24"/>
            </w:rPr>
            <w:fldChar w:fldCharType="end"/>
          </w:r>
        </w:p>
        <w:p w14:paraId="13F4BA88"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IV Non-discrimination Statement</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_Toc330232071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Pr="006C7777">
            <w:rPr>
              <w:rFonts w:ascii="Times New Roman" w:hAnsi="Times New Roman" w:cs="Times New Roman"/>
              <w:noProof/>
              <w:sz w:val="24"/>
              <w:szCs w:val="24"/>
            </w:rPr>
            <w:fldChar w:fldCharType="end"/>
          </w:r>
        </w:p>
        <w:p w14:paraId="2EA4BB30"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V Members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_Toc330232072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Pr="006C7777">
            <w:rPr>
              <w:rFonts w:ascii="Times New Roman" w:hAnsi="Times New Roman" w:cs="Times New Roman"/>
              <w:noProof/>
              <w:sz w:val="24"/>
              <w:szCs w:val="24"/>
            </w:rPr>
            <w:fldChar w:fldCharType="end"/>
          </w:r>
        </w:p>
        <w:p w14:paraId="00ADFABB" w14:textId="5067DBC8"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1: Eligibility Criteria</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_Toc330232073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Pr="006C7777">
            <w:rPr>
              <w:rFonts w:ascii="Times New Roman" w:hAnsi="Times New Roman" w:cs="Times New Roman"/>
              <w:noProof/>
              <w:sz w:val="24"/>
              <w:szCs w:val="24"/>
            </w:rPr>
            <w:fldChar w:fldCharType="end"/>
          </w:r>
        </w:p>
        <w:p w14:paraId="2D7886B1" w14:textId="3B67647E"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2: Qualifications for Membership</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_Toc330232074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4</w:t>
          </w:r>
          <w:r w:rsidRPr="006C7777">
            <w:rPr>
              <w:rFonts w:ascii="Times New Roman" w:hAnsi="Times New Roman" w:cs="Times New Roman"/>
              <w:noProof/>
              <w:sz w:val="24"/>
              <w:szCs w:val="24"/>
            </w:rPr>
            <w:fldChar w:fldCharType="end"/>
          </w:r>
        </w:p>
        <w:p w14:paraId="03D3F4F8"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VI Risk Management</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_Toc330232075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4</w:t>
          </w:r>
          <w:r w:rsidRPr="006C7777">
            <w:rPr>
              <w:rFonts w:ascii="Times New Roman" w:hAnsi="Times New Roman" w:cs="Times New Roman"/>
              <w:noProof/>
              <w:sz w:val="24"/>
              <w:szCs w:val="24"/>
            </w:rPr>
            <w:fldChar w:fldCharType="end"/>
          </w:r>
        </w:p>
        <w:p w14:paraId="756983B4"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VII Officers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_Toc330232076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6BEE7C06" w14:textId="1876A725"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1: Elections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_Toc330232077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3718DC81" w14:textId="717462BF"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2: Vacancies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_Toc330232078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4FD0111C" w14:textId="28069D0B"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3: Officer Turnover</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_Toc330232079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7C2D4D9D" w14:textId="0BB0EA9E"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4: Officer Requirements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_Toc330232080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71077632" w14:textId="04BDE84F"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5: Removal of an Officer or Advisor</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_Toc330232081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464E473D" w14:textId="4487DDE2"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6: Replacement of an Officer or Advisor</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_Toc330232082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440FB85D" w14:textId="152CE1E5"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7: Officer Responsibilities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_Toc330232083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2A20B362"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IX Finances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_Toc330232084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438E8A26" w14:textId="15F07C13"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1: Responsible Person</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_Toc330232085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4E569B96" w14:textId="4C1A3F1E"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2: Funding</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_Toc330232086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6B9BA3C7" w14:textId="435262F9"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3: Dues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_Toc330232087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4CE704C6" w14:textId="41319430"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4: Handling of Funds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_Toc330232088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55AF06F5" w14:textId="1C3293C5"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5: Budget and Balance</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_Toc330232089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36AAB57A"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X Amendments and Ratification</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_Toc330232090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4E00E64E" w14:textId="1297074C"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1: Limitations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_Toc330232091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13902823" w14:textId="086A1C25"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2: Changes, Additions, and Removal</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_Toc330232092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9</w:t>
          </w:r>
          <w:r w:rsidRPr="006C7777">
            <w:rPr>
              <w:rFonts w:ascii="Times New Roman" w:hAnsi="Times New Roman" w:cs="Times New Roman"/>
              <w:noProof/>
              <w:sz w:val="24"/>
              <w:szCs w:val="24"/>
            </w:rPr>
            <w:fldChar w:fldCharType="end"/>
          </w:r>
        </w:p>
        <w:p w14:paraId="1C608C7A" w14:textId="60DFB759"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3: Ratification</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_Toc330232093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9</w:t>
          </w:r>
          <w:r w:rsidRPr="006C7777">
            <w:rPr>
              <w:rFonts w:ascii="Times New Roman" w:hAnsi="Times New Roman" w:cs="Times New Roman"/>
              <w:noProof/>
              <w:sz w:val="24"/>
              <w:szCs w:val="24"/>
            </w:rPr>
            <w:fldChar w:fldCharType="end"/>
          </w:r>
        </w:p>
        <w:p w14:paraId="3EF9DBEB"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XI Attendance Policy</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_Toc330232094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9</w:t>
          </w:r>
          <w:r w:rsidRPr="006C7777">
            <w:rPr>
              <w:rFonts w:ascii="Times New Roman" w:hAnsi="Times New Roman" w:cs="Times New Roman"/>
              <w:noProof/>
              <w:sz w:val="24"/>
              <w:szCs w:val="24"/>
            </w:rPr>
            <w:fldChar w:fldCharType="end"/>
          </w:r>
        </w:p>
        <w:p w14:paraId="127697AC" w14:textId="775231EB"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1: Criteria Prior to Fall 2015</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_Toc330232095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9</w:t>
          </w:r>
          <w:r w:rsidRPr="006C7777">
            <w:rPr>
              <w:rFonts w:ascii="Times New Roman" w:hAnsi="Times New Roman" w:cs="Times New Roman"/>
              <w:noProof/>
              <w:sz w:val="24"/>
              <w:szCs w:val="24"/>
            </w:rPr>
            <w:fldChar w:fldCharType="end"/>
          </w:r>
        </w:p>
        <w:p w14:paraId="6AA55808" w14:textId="79DD4DE2"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2: Criteria On or After Fall 2015</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_Toc330232096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9</w:t>
          </w:r>
          <w:r w:rsidRPr="006C7777">
            <w:rPr>
              <w:rFonts w:ascii="Times New Roman" w:hAnsi="Times New Roman" w:cs="Times New Roman"/>
              <w:noProof/>
              <w:sz w:val="24"/>
              <w:szCs w:val="24"/>
            </w:rPr>
            <w:fldChar w:fldCharType="end"/>
          </w:r>
        </w:p>
        <w:p w14:paraId="18C5D23C" w14:textId="15D04275" w:rsidR="000F639F" w:rsidRPr="006C7777" w:rsidRDefault="000F639F" w:rsidP="00DB6E74">
          <w:pPr>
            <w:spacing w:line="276" w:lineRule="auto"/>
            <w:rPr>
              <w:rFonts w:cs="Times New Roman"/>
            </w:rPr>
          </w:pPr>
          <w:r w:rsidRPr="006C7777">
            <w:rPr>
              <w:rFonts w:cs="Times New Roman"/>
              <w:bCs/>
              <w:noProof/>
            </w:rPr>
            <w:fldChar w:fldCharType="end"/>
          </w:r>
        </w:p>
      </w:sdtContent>
    </w:sdt>
    <w:p w14:paraId="4AF3B8B2" w14:textId="305313AA" w:rsidR="005D65E7" w:rsidRPr="006C7777" w:rsidRDefault="005D65E7" w:rsidP="00DB6E74">
      <w:pPr>
        <w:spacing w:line="276" w:lineRule="auto"/>
        <w:rPr>
          <w:rFonts w:cs="Times New Roman"/>
        </w:rPr>
      </w:pPr>
      <w:r w:rsidRPr="006C7777">
        <w:rPr>
          <w:rFonts w:cs="Times New Roman"/>
        </w:rPr>
        <w:br w:type="page"/>
      </w:r>
    </w:p>
    <w:p w14:paraId="03016C12" w14:textId="2362F227" w:rsidR="005D65E7" w:rsidRPr="006C7777" w:rsidRDefault="005D65E7" w:rsidP="00764296">
      <w:pPr>
        <w:pStyle w:val="Heading3"/>
        <w:spacing w:before="0" w:line="276" w:lineRule="auto"/>
        <w:rPr>
          <w:rFonts w:ascii="Times New Roman" w:hAnsi="Times New Roman" w:cs="Times New Roman"/>
          <w:b w:val="0"/>
          <w:color w:val="auto"/>
        </w:rPr>
      </w:pPr>
      <w:bookmarkStart w:id="0" w:name="_Toc330232068"/>
      <w:r w:rsidRPr="006C7777">
        <w:rPr>
          <w:rFonts w:ascii="Times New Roman" w:hAnsi="Times New Roman" w:cs="Times New Roman"/>
          <w:b w:val="0"/>
          <w:color w:val="auto"/>
        </w:rPr>
        <w:lastRenderedPageBreak/>
        <w:t>ARTICLE I Name</w:t>
      </w:r>
      <w:bookmarkEnd w:id="0"/>
    </w:p>
    <w:p w14:paraId="0FFE38D7" w14:textId="4F923279" w:rsidR="000F723D" w:rsidRPr="006C7777" w:rsidRDefault="005D65E7" w:rsidP="00764296">
      <w:pPr>
        <w:spacing w:line="276" w:lineRule="auto"/>
        <w:ind w:left="720"/>
        <w:rPr>
          <w:rFonts w:cs="Times New Roman"/>
        </w:rPr>
      </w:pPr>
      <w:r w:rsidRPr="7BCEE2AA">
        <w:rPr>
          <w:rFonts w:cs="Times New Roman"/>
        </w:rPr>
        <w:t xml:space="preserve">The name of this organization shall be the </w:t>
      </w:r>
      <w:r w:rsidR="00503B3D" w:rsidRPr="00503B3D">
        <w:rPr>
          <w:rFonts w:cs="Times New Roman"/>
        </w:rPr>
        <w:t>Sigma Gamma Tau Aerospace Engineering Honor Society at Iowa State University</w:t>
      </w:r>
      <w:r w:rsidRPr="7BCEE2AA">
        <w:rPr>
          <w:rFonts w:cs="Times New Roman"/>
        </w:rPr>
        <w:t>, hereafter referred to as “Sigma Gamma Tau</w:t>
      </w:r>
      <w:r w:rsidR="066A1F5C" w:rsidRPr="7BCEE2AA">
        <w:rPr>
          <w:rFonts w:cs="Times New Roman"/>
        </w:rPr>
        <w:t xml:space="preserve"> (SGT)</w:t>
      </w:r>
      <w:r w:rsidRPr="7BCEE2AA">
        <w:rPr>
          <w:rFonts w:cs="Times New Roman"/>
        </w:rPr>
        <w:t>.”</w:t>
      </w:r>
    </w:p>
    <w:p w14:paraId="410A237F" w14:textId="77777777" w:rsidR="007E5099" w:rsidRPr="006C7777" w:rsidRDefault="007E5099" w:rsidP="00764296">
      <w:pPr>
        <w:spacing w:line="276" w:lineRule="auto"/>
        <w:rPr>
          <w:rFonts w:cs="Times New Roman"/>
        </w:rPr>
      </w:pPr>
    </w:p>
    <w:p w14:paraId="3C50A7D3" w14:textId="25F099B0" w:rsidR="005D65E7" w:rsidRPr="006C7777" w:rsidRDefault="005D65E7" w:rsidP="00764296">
      <w:pPr>
        <w:pStyle w:val="Heading3"/>
        <w:spacing w:before="0" w:line="276" w:lineRule="auto"/>
        <w:rPr>
          <w:rFonts w:ascii="Times New Roman" w:hAnsi="Times New Roman" w:cs="Times New Roman"/>
          <w:b w:val="0"/>
          <w:color w:val="auto"/>
        </w:rPr>
      </w:pPr>
      <w:bookmarkStart w:id="1" w:name="_Toc330232069"/>
      <w:r w:rsidRPr="006C7777">
        <w:rPr>
          <w:rFonts w:ascii="Times New Roman" w:hAnsi="Times New Roman" w:cs="Times New Roman"/>
          <w:b w:val="0"/>
          <w:color w:val="auto"/>
        </w:rPr>
        <w:t>ARTICLE II Purpose and Goals</w:t>
      </w:r>
      <w:bookmarkEnd w:id="1"/>
    </w:p>
    <w:p w14:paraId="127378EF" w14:textId="1FBDBE93" w:rsidR="005D65E7" w:rsidRPr="006C7777" w:rsidRDefault="005D65E7" w:rsidP="00764296">
      <w:pPr>
        <w:spacing w:line="276" w:lineRule="auto"/>
        <w:ind w:left="720"/>
        <w:rPr>
          <w:rFonts w:cs="Times New Roman"/>
        </w:rPr>
      </w:pPr>
      <w:r w:rsidRPr="006C7777">
        <w:rPr>
          <w:rFonts w:cs="Times New Roman"/>
        </w:rPr>
        <w:t>Sigma Gamma Tau is a chapter of the Sigma Gamma Tau National Aerospace Engineering Honor Society. It is the aim of Sigma Gamma Tau to recognize and honor individuals in the field of Aerospace Engineering who are a credit to</w:t>
      </w:r>
      <w:r w:rsidR="00244BD7" w:rsidRPr="006C7777">
        <w:rPr>
          <w:rFonts w:cs="Times New Roman"/>
        </w:rPr>
        <w:t xml:space="preserve"> their profession by virtue, </w:t>
      </w:r>
      <w:r w:rsidRPr="006C7777">
        <w:rPr>
          <w:rFonts w:cs="Times New Roman"/>
        </w:rPr>
        <w:t>scholarship, integrity, and achievement. In addition, Sigma Gamma Tau seeks to broaden the education of its members in fields other than engineering and to create a spirit of loyalty and fellowship among its members. The Iowa State Chapter of Sigma Gamma Tau releases invitations at the beginning of each fall and spring academic semester to eligible candidates consisting of students, alumni, and professionals, who, by conscientious attention to their studies or professional duties, uphold this high standard for the betterment of their profession.</w:t>
      </w:r>
    </w:p>
    <w:p w14:paraId="3D008D96" w14:textId="77777777" w:rsidR="007E5099" w:rsidRPr="006C7777" w:rsidRDefault="007E5099" w:rsidP="00764296">
      <w:pPr>
        <w:spacing w:line="276" w:lineRule="auto"/>
        <w:rPr>
          <w:rFonts w:cs="Times New Roman"/>
        </w:rPr>
      </w:pPr>
    </w:p>
    <w:p w14:paraId="72F31D32" w14:textId="1A44AE69" w:rsidR="005D65E7" w:rsidRPr="006C7777" w:rsidRDefault="005D65E7" w:rsidP="00764296">
      <w:pPr>
        <w:pStyle w:val="Heading3"/>
        <w:spacing w:before="0" w:line="276" w:lineRule="auto"/>
        <w:rPr>
          <w:rFonts w:ascii="Times New Roman" w:hAnsi="Times New Roman" w:cs="Times New Roman"/>
          <w:b w:val="0"/>
          <w:color w:val="auto"/>
        </w:rPr>
      </w:pPr>
      <w:bookmarkStart w:id="2" w:name="_Toc330232070"/>
      <w:r w:rsidRPr="006C7777">
        <w:rPr>
          <w:rFonts w:ascii="Times New Roman" w:hAnsi="Times New Roman" w:cs="Times New Roman"/>
          <w:b w:val="0"/>
          <w:color w:val="auto"/>
        </w:rPr>
        <w:t>ARTICLE III Statement of Compliance</w:t>
      </w:r>
      <w:bookmarkEnd w:id="2"/>
    </w:p>
    <w:p w14:paraId="5C5A952B" w14:textId="21DF2171" w:rsidR="004D0AEF" w:rsidRPr="006C7777" w:rsidRDefault="005D65E7" w:rsidP="00764296">
      <w:pPr>
        <w:spacing w:line="276" w:lineRule="auto"/>
        <w:ind w:left="720"/>
        <w:rPr>
          <w:rFonts w:cs="Times New Roman"/>
        </w:rPr>
      </w:pPr>
      <w:r w:rsidRPr="006C7777">
        <w:rPr>
          <w:rFonts w:cs="Times New Roman"/>
        </w:rPr>
        <w:t xml:space="preserve">Sigma Gamma Tau abides by and supports established Iowa State University </w:t>
      </w:r>
      <w:r w:rsidR="004D0AEF" w:rsidRPr="006C7777">
        <w:rPr>
          <w:rFonts w:cs="Times New Roman"/>
        </w:rPr>
        <w:t>policies, State and Federal laws, and local ordinances and regulations. Sigma Gamma Tau agrees to annually complete president’s training, treasurer’s training, and advisor training.</w:t>
      </w:r>
    </w:p>
    <w:p w14:paraId="59449426" w14:textId="77777777" w:rsidR="007E5099" w:rsidRPr="006C7777" w:rsidRDefault="007E5099" w:rsidP="00764296">
      <w:pPr>
        <w:spacing w:line="276" w:lineRule="auto"/>
        <w:rPr>
          <w:rFonts w:cs="Times New Roman"/>
        </w:rPr>
      </w:pPr>
    </w:p>
    <w:p w14:paraId="1A19735B" w14:textId="57E3B1D5" w:rsidR="004D0AEF" w:rsidRPr="006C7777" w:rsidRDefault="004D0AEF" w:rsidP="00764296">
      <w:pPr>
        <w:pStyle w:val="Heading3"/>
        <w:spacing w:before="0" w:line="276" w:lineRule="auto"/>
        <w:rPr>
          <w:rFonts w:ascii="Times New Roman" w:hAnsi="Times New Roman" w:cs="Times New Roman"/>
          <w:b w:val="0"/>
          <w:color w:val="auto"/>
        </w:rPr>
      </w:pPr>
      <w:bookmarkStart w:id="3" w:name="_Toc330232071"/>
      <w:r w:rsidRPr="006C7777">
        <w:rPr>
          <w:rFonts w:ascii="Times New Roman" w:hAnsi="Times New Roman" w:cs="Times New Roman"/>
          <w:b w:val="0"/>
          <w:color w:val="auto"/>
        </w:rPr>
        <w:t>ARTICLE IV Non-discrimination Statement</w:t>
      </w:r>
      <w:bookmarkEnd w:id="3"/>
    </w:p>
    <w:p w14:paraId="31E66E14" w14:textId="7C030639" w:rsidR="000F723D" w:rsidRPr="006C7777" w:rsidRDefault="004D0AEF" w:rsidP="00764296">
      <w:pPr>
        <w:spacing w:line="276" w:lineRule="auto"/>
        <w:ind w:left="720"/>
        <w:rPr>
          <w:rFonts w:cs="Times New Roman"/>
        </w:rPr>
      </w:pPr>
      <w:r w:rsidRPr="006C7777">
        <w:rPr>
          <w:rFonts w:cs="Times New Roman"/>
        </w:rPr>
        <w:t xml:space="preserve">Iowa State University and Sigma Gamma Tau do not discriminate </w:t>
      </w:r>
      <w:proofErr w:type="gramStart"/>
      <w:r w:rsidRPr="006C7777">
        <w:rPr>
          <w:rFonts w:cs="Times New Roman"/>
        </w:rPr>
        <w:t>on the basis of</w:t>
      </w:r>
      <w:proofErr w:type="gramEnd"/>
      <w:r w:rsidRPr="006C7777">
        <w:rPr>
          <w:rFonts w:cs="Times New Roman"/>
        </w:rPr>
        <w:t xml:space="preserve"> genetic </w:t>
      </w:r>
      <w:r w:rsidR="00273223" w:rsidRPr="006C7777">
        <w:rPr>
          <w:rFonts w:cs="Times New Roman"/>
        </w:rPr>
        <w:t>information</w:t>
      </w:r>
      <w:r w:rsidRPr="006C7777">
        <w:rPr>
          <w:rFonts w:cs="Times New Roman"/>
        </w:rPr>
        <w:t>, pregnancy, physical or mental disability, race, ethnicity, sex, color, religion, national origin, age, marital status, sexual orientation, gender identity, or U.S. Veteran status.</w:t>
      </w:r>
    </w:p>
    <w:p w14:paraId="36F45BC8" w14:textId="77777777" w:rsidR="007E5099" w:rsidRPr="006C7777" w:rsidRDefault="007E5099" w:rsidP="00764296">
      <w:pPr>
        <w:spacing w:line="276" w:lineRule="auto"/>
        <w:rPr>
          <w:rFonts w:cs="Times New Roman"/>
        </w:rPr>
      </w:pPr>
    </w:p>
    <w:p w14:paraId="52175C8F" w14:textId="552A215A" w:rsidR="004D0AEF" w:rsidRPr="006C7777" w:rsidRDefault="004D0AEF" w:rsidP="00764296">
      <w:pPr>
        <w:pStyle w:val="Heading3"/>
        <w:spacing w:before="0" w:line="276" w:lineRule="auto"/>
        <w:rPr>
          <w:rFonts w:ascii="Times New Roman" w:hAnsi="Times New Roman" w:cs="Times New Roman"/>
          <w:b w:val="0"/>
          <w:color w:val="auto"/>
        </w:rPr>
      </w:pPr>
      <w:bookmarkStart w:id="4" w:name="_Toc330232072"/>
      <w:r w:rsidRPr="006C7777">
        <w:rPr>
          <w:rFonts w:ascii="Times New Roman" w:hAnsi="Times New Roman" w:cs="Times New Roman"/>
          <w:b w:val="0"/>
          <w:color w:val="auto"/>
        </w:rPr>
        <w:t>ARTICLE V Members</w:t>
      </w:r>
      <w:bookmarkEnd w:id="4"/>
    </w:p>
    <w:p w14:paraId="6546BAFB" w14:textId="77777777" w:rsidR="004D0AEF" w:rsidRPr="006C7777" w:rsidRDefault="004D0AEF" w:rsidP="00764296">
      <w:pPr>
        <w:pStyle w:val="Heading3"/>
        <w:spacing w:before="0" w:line="276" w:lineRule="auto"/>
        <w:rPr>
          <w:rFonts w:ascii="Times New Roman" w:hAnsi="Times New Roman" w:cs="Times New Roman"/>
          <w:b w:val="0"/>
          <w:color w:val="auto"/>
        </w:rPr>
      </w:pPr>
      <w:bookmarkStart w:id="5" w:name="_Toc330232073"/>
      <w:r w:rsidRPr="006C7777">
        <w:rPr>
          <w:rFonts w:ascii="Times New Roman" w:hAnsi="Times New Roman" w:cs="Times New Roman"/>
          <w:b w:val="0"/>
          <w:color w:val="auto"/>
        </w:rPr>
        <w:t>Section 1: Eligibility Criteria</w:t>
      </w:r>
      <w:bookmarkEnd w:id="5"/>
    </w:p>
    <w:p w14:paraId="161FEB7A" w14:textId="2C86F92B" w:rsidR="00F772E0" w:rsidRPr="006C7777" w:rsidRDefault="00F772E0" w:rsidP="00764296">
      <w:pPr>
        <w:spacing w:line="276" w:lineRule="auto"/>
        <w:ind w:left="720"/>
        <w:rPr>
          <w:rFonts w:cs="Times New Roman"/>
        </w:rPr>
      </w:pPr>
      <w:r w:rsidRPr="006C7777">
        <w:rPr>
          <w:rFonts w:cs="Times New Roman"/>
        </w:rPr>
        <w:t>Eligible individuals consist of the following:</w:t>
      </w:r>
    </w:p>
    <w:p w14:paraId="658011A3" w14:textId="77777777" w:rsidR="004D0AEF" w:rsidRPr="006C7777" w:rsidRDefault="004D0AEF" w:rsidP="00764296">
      <w:pPr>
        <w:pStyle w:val="ListParagraph"/>
        <w:numPr>
          <w:ilvl w:val="0"/>
          <w:numId w:val="1"/>
        </w:numPr>
        <w:spacing w:line="276" w:lineRule="auto"/>
        <w:ind w:left="1080"/>
        <w:rPr>
          <w:rFonts w:cs="Times New Roman"/>
        </w:rPr>
      </w:pPr>
      <w:r w:rsidRPr="006C7777">
        <w:rPr>
          <w:rFonts w:cs="Times New Roman"/>
        </w:rPr>
        <w:t>Students directly associated with the Aerospace Engineering department at Iowa State University who are degree candidates and meet membership criteria.</w:t>
      </w:r>
    </w:p>
    <w:p w14:paraId="7D318DFA" w14:textId="5F9884F6" w:rsidR="004D0AEF" w:rsidRPr="006C7777" w:rsidRDefault="004D0AEF" w:rsidP="00764296">
      <w:pPr>
        <w:pStyle w:val="ListParagraph"/>
        <w:numPr>
          <w:ilvl w:val="0"/>
          <w:numId w:val="1"/>
        </w:numPr>
        <w:spacing w:line="276" w:lineRule="auto"/>
        <w:ind w:left="1080"/>
        <w:rPr>
          <w:rFonts w:cs="Times New Roman"/>
        </w:rPr>
      </w:pPr>
      <w:r w:rsidRPr="006C7777">
        <w:rPr>
          <w:rFonts w:cs="Times New Roman"/>
        </w:rPr>
        <w:t xml:space="preserve">Individuals in the Aerospace Engineering profession. </w:t>
      </w:r>
      <w:r w:rsidR="00470884" w:rsidRPr="006C7777">
        <w:rPr>
          <w:rFonts w:cs="Times New Roman"/>
        </w:rPr>
        <w:t>To</w:t>
      </w:r>
      <w:r w:rsidRPr="006C7777">
        <w:rPr>
          <w:rFonts w:cs="Times New Roman"/>
        </w:rPr>
        <w:t xml:space="preserve"> be considered eligible for membership, </w:t>
      </w:r>
      <w:r w:rsidR="00470884" w:rsidRPr="006C7777">
        <w:rPr>
          <w:rFonts w:cs="Times New Roman"/>
        </w:rPr>
        <w:t xml:space="preserve">an individual </w:t>
      </w:r>
      <w:r w:rsidRPr="006C7777">
        <w:rPr>
          <w:rFonts w:cs="Times New Roman"/>
        </w:rPr>
        <w:t>must</w:t>
      </w:r>
      <w:r w:rsidR="00186D72" w:rsidRPr="006C7777">
        <w:rPr>
          <w:rFonts w:cs="Times New Roman"/>
        </w:rPr>
        <w:t>:</w:t>
      </w:r>
    </w:p>
    <w:p w14:paraId="7120A202" w14:textId="4A743EDB" w:rsidR="004D0AEF" w:rsidRPr="006C7777" w:rsidRDefault="00186D72" w:rsidP="00764296">
      <w:pPr>
        <w:pStyle w:val="ListParagraph"/>
        <w:numPr>
          <w:ilvl w:val="1"/>
          <w:numId w:val="1"/>
        </w:numPr>
        <w:spacing w:line="276" w:lineRule="auto"/>
        <w:ind w:left="1800"/>
        <w:rPr>
          <w:rFonts w:cs="Times New Roman"/>
        </w:rPr>
      </w:pPr>
      <w:r w:rsidRPr="006C7777">
        <w:rPr>
          <w:rFonts w:cs="Times New Roman"/>
        </w:rPr>
        <w:t>H</w:t>
      </w:r>
      <w:r w:rsidR="004D0AEF" w:rsidRPr="006C7777">
        <w:rPr>
          <w:rFonts w:cs="Times New Roman"/>
        </w:rPr>
        <w:t>ave made worthy contributions toward the advancement of the A</w:t>
      </w:r>
      <w:r w:rsidR="00544B94">
        <w:rPr>
          <w:rFonts w:cs="Times New Roman"/>
        </w:rPr>
        <w:t>erospace Engineering profession.</w:t>
      </w:r>
    </w:p>
    <w:p w14:paraId="0BF4200A" w14:textId="1A2FD97E" w:rsidR="004D0AEF" w:rsidRPr="006C7777" w:rsidRDefault="00186D72" w:rsidP="00764296">
      <w:pPr>
        <w:pStyle w:val="ListParagraph"/>
        <w:numPr>
          <w:ilvl w:val="1"/>
          <w:numId w:val="1"/>
        </w:numPr>
        <w:spacing w:line="276" w:lineRule="auto"/>
        <w:ind w:left="1800"/>
        <w:rPr>
          <w:rFonts w:cs="Times New Roman"/>
        </w:rPr>
      </w:pPr>
      <w:r w:rsidRPr="006C7777">
        <w:rPr>
          <w:rFonts w:cs="Times New Roman"/>
        </w:rPr>
        <w:t>Be</w:t>
      </w:r>
      <w:r w:rsidR="004D0AEF" w:rsidRPr="006C7777">
        <w:rPr>
          <w:rFonts w:cs="Times New Roman"/>
        </w:rPr>
        <w:t xml:space="preserve"> a teacher of Aerospace or </w:t>
      </w:r>
      <w:r w:rsidR="00544B94">
        <w:rPr>
          <w:rFonts w:cs="Times New Roman"/>
        </w:rPr>
        <w:t>related subject.</w:t>
      </w:r>
    </w:p>
    <w:p w14:paraId="2F7DD61B" w14:textId="220CBE5B" w:rsidR="004D0AEF" w:rsidRPr="006C7777" w:rsidRDefault="00186D72" w:rsidP="00764296">
      <w:pPr>
        <w:pStyle w:val="ListParagraph"/>
        <w:numPr>
          <w:ilvl w:val="1"/>
          <w:numId w:val="1"/>
        </w:numPr>
        <w:spacing w:line="276" w:lineRule="auto"/>
        <w:ind w:left="1800"/>
        <w:rPr>
          <w:rFonts w:cs="Times New Roman"/>
        </w:rPr>
      </w:pPr>
      <w:r w:rsidRPr="006C7777">
        <w:rPr>
          <w:rFonts w:cs="Times New Roman"/>
        </w:rPr>
        <w:t>Have</w:t>
      </w:r>
      <w:r w:rsidR="004D0AEF" w:rsidRPr="006C7777">
        <w:rPr>
          <w:rFonts w:cs="Times New Roman"/>
        </w:rPr>
        <w:t xml:space="preserve"> made such a significant contribution to science that </w:t>
      </w:r>
      <w:r w:rsidR="00626084">
        <w:rPr>
          <w:rFonts w:cs="Times New Roman"/>
        </w:rPr>
        <w:t>they are</w:t>
      </w:r>
      <w:r w:rsidR="004D0AEF" w:rsidRPr="006C7777">
        <w:rPr>
          <w:rFonts w:cs="Times New Roman"/>
        </w:rPr>
        <w:t xml:space="preserve"> deemed worthy of membership to Sigma Gamma Tau</w:t>
      </w:r>
      <w:r w:rsidRPr="006C7777">
        <w:rPr>
          <w:rFonts w:cs="Times New Roman"/>
        </w:rPr>
        <w:t>.</w:t>
      </w:r>
    </w:p>
    <w:p w14:paraId="098BA5AD" w14:textId="77777777" w:rsidR="004D0AEF" w:rsidRPr="006C7777" w:rsidRDefault="004D0AEF" w:rsidP="00764296">
      <w:pPr>
        <w:pStyle w:val="Heading3"/>
        <w:spacing w:before="0" w:line="276" w:lineRule="auto"/>
        <w:rPr>
          <w:rFonts w:ascii="Times New Roman" w:hAnsi="Times New Roman" w:cs="Times New Roman"/>
          <w:b w:val="0"/>
          <w:color w:val="auto"/>
        </w:rPr>
      </w:pPr>
      <w:bookmarkStart w:id="6" w:name="_Toc330232074"/>
      <w:r w:rsidRPr="006C7777">
        <w:rPr>
          <w:rFonts w:ascii="Times New Roman" w:hAnsi="Times New Roman" w:cs="Times New Roman"/>
          <w:b w:val="0"/>
          <w:color w:val="auto"/>
        </w:rPr>
        <w:lastRenderedPageBreak/>
        <w:t>Section 2: Qualifications for Membership</w:t>
      </w:r>
      <w:bookmarkEnd w:id="6"/>
    </w:p>
    <w:p w14:paraId="7A4F65A8" w14:textId="52FBD611" w:rsidR="003616F5" w:rsidRPr="006C7777" w:rsidRDefault="003616F5" w:rsidP="00764296">
      <w:pPr>
        <w:spacing w:line="276" w:lineRule="auto"/>
        <w:ind w:left="720"/>
        <w:rPr>
          <w:rFonts w:cs="Times New Roman"/>
        </w:rPr>
      </w:pPr>
      <w:r w:rsidRPr="006C7777">
        <w:rPr>
          <w:rFonts w:cs="Times New Roman"/>
        </w:rPr>
        <w:t>Qualifications for membership consist of the following:</w:t>
      </w:r>
    </w:p>
    <w:p w14:paraId="4D5F857C" w14:textId="77777777" w:rsidR="004D0AEF" w:rsidRPr="006C7777" w:rsidRDefault="004D0AEF" w:rsidP="00764296">
      <w:pPr>
        <w:pStyle w:val="ListParagraph"/>
        <w:numPr>
          <w:ilvl w:val="0"/>
          <w:numId w:val="2"/>
        </w:numPr>
        <w:spacing w:line="276" w:lineRule="auto"/>
        <w:ind w:left="1080"/>
        <w:rPr>
          <w:rFonts w:cs="Times New Roman"/>
        </w:rPr>
      </w:pPr>
      <w:r w:rsidRPr="006C7777">
        <w:rPr>
          <w:rFonts w:cs="Times New Roman"/>
        </w:rPr>
        <w:t>Undergraduate Students</w:t>
      </w:r>
    </w:p>
    <w:p w14:paraId="6490C341" w14:textId="77777777" w:rsidR="004D0AEF" w:rsidRPr="006C7777" w:rsidRDefault="004D0AEF" w:rsidP="00764296">
      <w:pPr>
        <w:pStyle w:val="ListParagraph"/>
        <w:numPr>
          <w:ilvl w:val="0"/>
          <w:numId w:val="21"/>
        </w:numPr>
        <w:spacing w:line="276" w:lineRule="auto"/>
        <w:ind w:left="1800"/>
        <w:rPr>
          <w:rFonts w:cs="Times New Roman"/>
        </w:rPr>
      </w:pPr>
      <w:r w:rsidRPr="006C7777">
        <w:rPr>
          <w:rFonts w:cs="Times New Roman"/>
        </w:rPr>
        <w:t>The student must have accumulated at least 24 semester credits at Iowa State University and must have been a student for a minimum of two (2) semesters or three (3) quarters at the time of membership candidacy.</w:t>
      </w:r>
    </w:p>
    <w:p w14:paraId="209F9352" w14:textId="77777777" w:rsidR="004D0AEF" w:rsidRPr="006C7777" w:rsidRDefault="004D0AEF" w:rsidP="00764296">
      <w:pPr>
        <w:pStyle w:val="ListParagraph"/>
        <w:numPr>
          <w:ilvl w:val="0"/>
          <w:numId w:val="21"/>
        </w:numPr>
        <w:spacing w:line="276" w:lineRule="auto"/>
        <w:ind w:left="1800"/>
        <w:rPr>
          <w:rFonts w:cs="Times New Roman"/>
        </w:rPr>
      </w:pPr>
      <w:r w:rsidRPr="006C7777">
        <w:rPr>
          <w:rFonts w:cs="Times New Roman"/>
        </w:rPr>
        <w:t>Students must be in the upper one-third of their</w:t>
      </w:r>
      <w:r w:rsidR="0085021D" w:rsidRPr="006C7777">
        <w:rPr>
          <w:rFonts w:cs="Times New Roman"/>
        </w:rPr>
        <w:t xml:space="preserve"> senior class, one-fourth of their junior class, or one-fifth of their sophomore class. Individuals who have scholastic standing below that specified, but who are exceptionally qualified in other aspects, may be elected by the vote of at least three quarters of the active undergraduate members.</w:t>
      </w:r>
    </w:p>
    <w:p w14:paraId="24E36A30" w14:textId="092B76A9" w:rsidR="0085021D" w:rsidRPr="006C7777" w:rsidRDefault="003E4765" w:rsidP="00764296">
      <w:pPr>
        <w:pStyle w:val="ListParagraph"/>
        <w:numPr>
          <w:ilvl w:val="0"/>
          <w:numId w:val="21"/>
        </w:numPr>
        <w:spacing w:line="276" w:lineRule="auto"/>
        <w:ind w:left="1800"/>
        <w:rPr>
          <w:rFonts w:cs="Times New Roman"/>
        </w:rPr>
      </w:pPr>
      <w:r w:rsidRPr="006C7777">
        <w:rPr>
          <w:rFonts w:cs="Times New Roman"/>
        </w:rPr>
        <w:t>In</w:t>
      </w:r>
      <w:r w:rsidR="0085021D" w:rsidRPr="006C7777">
        <w:rPr>
          <w:rFonts w:cs="Times New Roman"/>
        </w:rPr>
        <w:t xml:space="preserve"> addition to scholarship, </w:t>
      </w:r>
      <w:r w:rsidRPr="006C7777">
        <w:rPr>
          <w:rFonts w:cs="Times New Roman"/>
        </w:rPr>
        <w:t xml:space="preserve">candidates must show </w:t>
      </w:r>
      <w:r w:rsidR="0085021D" w:rsidRPr="006C7777">
        <w:rPr>
          <w:rFonts w:cs="Times New Roman"/>
        </w:rPr>
        <w:t>qualities of high moral character, an interest in aerospace, and an interest in Sigma Gamma Tau.</w:t>
      </w:r>
    </w:p>
    <w:p w14:paraId="436D6C29" w14:textId="3E48C983" w:rsidR="0085021D" w:rsidRPr="006C7777" w:rsidRDefault="0085021D" w:rsidP="00764296">
      <w:pPr>
        <w:pStyle w:val="ListParagraph"/>
        <w:numPr>
          <w:ilvl w:val="0"/>
          <w:numId w:val="21"/>
        </w:numPr>
        <w:spacing w:line="276" w:lineRule="auto"/>
        <w:ind w:left="1800"/>
        <w:rPr>
          <w:rFonts w:cs="Times New Roman"/>
        </w:rPr>
      </w:pPr>
      <w:r w:rsidRPr="006C7777">
        <w:rPr>
          <w:rFonts w:cs="Times New Roman"/>
        </w:rPr>
        <w:t>Students enrolled in nigh</w:t>
      </w:r>
      <w:r w:rsidR="002A5A59" w:rsidRPr="006C7777">
        <w:rPr>
          <w:rFonts w:cs="Times New Roman"/>
        </w:rPr>
        <w:t>t school</w:t>
      </w:r>
      <w:r w:rsidRPr="006C7777">
        <w:rPr>
          <w:rFonts w:cs="Times New Roman"/>
        </w:rPr>
        <w:t xml:space="preserve"> may be considered eligible under the same requirements.</w:t>
      </w:r>
    </w:p>
    <w:p w14:paraId="57DB27A0" w14:textId="368868D8" w:rsidR="0085021D" w:rsidRPr="006C7777" w:rsidRDefault="0085021D" w:rsidP="00764296">
      <w:pPr>
        <w:pStyle w:val="ListParagraph"/>
        <w:numPr>
          <w:ilvl w:val="0"/>
          <w:numId w:val="21"/>
        </w:numPr>
        <w:spacing w:line="276" w:lineRule="auto"/>
        <w:ind w:left="1800"/>
        <w:rPr>
          <w:rFonts w:cs="Times New Roman"/>
        </w:rPr>
      </w:pPr>
      <w:r w:rsidRPr="006C7777">
        <w:rPr>
          <w:rFonts w:cs="Times New Roman"/>
        </w:rPr>
        <w:t xml:space="preserve">Candidates must have paid their membership dues and completed their initiation </w:t>
      </w:r>
      <w:r w:rsidR="00626084">
        <w:rPr>
          <w:rFonts w:cs="Times New Roman"/>
        </w:rPr>
        <w:t>checklist</w:t>
      </w:r>
      <w:r w:rsidRPr="006C7777">
        <w:rPr>
          <w:rFonts w:cs="Times New Roman"/>
        </w:rPr>
        <w:t>.</w:t>
      </w:r>
    </w:p>
    <w:p w14:paraId="0D8C10F3" w14:textId="77777777" w:rsidR="0085021D" w:rsidRPr="006C7777" w:rsidRDefault="0085021D" w:rsidP="00764296">
      <w:pPr>
        <w:pStyle w:val="ListParagraph"/>
        <w:numPr>
          <w:ilvl w:val="0"/>
          <w:numId w:val="2"/>
        </w:numPr>
        <w:spacing w:line="276" w:lineRule="auto"/>
        <w:ind w:left="1080"/>
        <w:rPr>
          <w:rFonts w:cs="Times New Roman"/>
        </w:rPr>
      </w:pPr>
      <w:r w:rsidRPr="006C7777">
        <w:rPr>
          <w:rFonts w:cs="Times New Roman"/>
        </w:rPr>
        <w:t>Graduate Students</w:t>
      </w:r>
    </w:p>
    <w:p w14:paraId="5172FC5D" w14:textId="07C04AA9" w:rsidR="0085021D" w:rsidRPr="006C7777" w:rsidRDefault="00BA0912" w:rsidP="00764296">
      <w:pPr>
        <w:pStyle w:val="ListParagraph"/>
        <w:numPr>
          <w:ilvl w:val="0"/>
          <w:numId w:val="22"/>
        </w:numPr>
        <w:spacing w:line="276" w:lineRule="auto"/>
        <w:ind w:left="1800"/>
        <w:rPr>
          <w:rFonts w:cs="Times New Roman"/>
        </w:rPr>
      </w:pPr>
      <w:r>
        <w:rPr>
          <w:rFonts w:cs="Times New Roman"/>
        </w:rPr>
        <w:t>All</w:t>
      </w:r>
      <w:r w:rsidR="0085021D" w:rsidRPr="006C7777">
        <w:rPr>
          <w:rFonts w:cs="Times New Roman"/>
        </w:rPr>
        <w:t xml:space="preserve"> Aerospace Engineering </w:t>
      </w:r>
      <w:r>
        <w:rPr>
          <w:rFonts w:cs="Times New Roman"/>
        </w:rPr>
        <w:t xml:space="preserve">graduate </w:t>
      </w:r>
      <w:r w:rsidR="0085021D" w:rsidRPr="006C7777">
        <w:rPr>
          <w:rFonts w:cs="Times New Roman"/>
        </w:rPr>
        <w:t xml:space="preserve">students are eligible for membership by </w:t>
      </w:r>
      <w:r w:rsidR="0023037F" w:rsidRPr="006C7777">
        <w:rPr>
          <w:rFonts w:cs="Times New Roman"/>
        </w:rPr>
        <w:t>applying</w:t>
      </w:r>
      <w:r w:rsidR="0085021D" w:rsidRPr="006C7777">
        <w:rPr>
          <w:rFonts w:cs="Times New Roman"/>
        </w:rPr>
        <w:t xml:space="preserve"> to the Admissions Review Board</w:t>
      </w:r>
      <w:r w:rsidR="00924B0F">
        <w:rPr>
          <w:rFonts w:cs="Times New Roman"/>
        </w:rPr>
        <w:t>, which will then</w:t>
      </w:r>
      <w:r w:rsidR="00C82998">
        <w:rPr>
          <w:rFonts w:cs="Times New Roman"/>
        </w:rPr>
        <w:t xml:space="preserve"> approve or disapprove of an individual’s application</w:t>
      </w:r>
      <w:r w:rsidR="00924B0F">
        <w:rPr>
          <w:rFonts w:cs="Times New Roman"/>
        </w:rPr>
        <w:t xml:space="preserve">. </w:t>
      </w:r>
      <w:r w:rsidR="0085021D" w:rsidRPr="006C7777">
        <w:rPr>
          <w:rFonts w:cs="Times New Roman"/>
        </w:rPr>
        <w:t>Candidates must also have paid their membership dues and completed their</w:t>
      </w:r>
      <w:r w:rsidR="0023037F">
        <w:rPr>
          <w:rFonts w:cs="Times New Roman"/>
        </w:rPr>
        <w:t xml:space="preserve"> </w:t>
      </w:r>
      <w:r w:rsidR="00626084">
        <w:rPr>
          <w:rFonts w:cs="Times New Roman"/>
        </w:rPr>
        <w:t>checklist</w:t>
      </w:r>
      <w:r w:rsidR="0085021D" w:rsidRPr="006C7777">
        <w:rPr>
          <w:rFonts w:cs="Times New Roman"/>
        </w:rPr>
        <w:t xml:space="preserve">. </w:t>
      </w:r>
    </w:p>
    <w:p w14:paraId="43485D91" w14:textId="77777777" w:rsidR="00412D01" w:rsidRPr="006C7777" w:rsidRDefault="00412D01" w:rsidP="00764296">
      <w:pPr>
        <w:pStyle w:val="ListParagraph"/>
        <w:numPr>
          <w:ilvl w:val="0"/>
          <w:numId w:val="2"/>
        </w:numPr>
        <w:spacing w:line="276" w:lineRule="auto"/>
        <w:ind w:left="1080"/>
        <w:rPr>
          <w:rFonts w:cs="Times New Roman"/>
        </w:rPr>
      </w:pPr>
      <w:r w:rsidRPr="006C7777">
        <w:rPr>
          <w:rFonts w:cs="Times New Roman"/>
        </w:rPr>
        <w:t xml:space="preserve">Individuals Covered by Article V, Section </w:t>
      </w:r>
      <w:proofErr w:type="gramStart"/>
      <w:r w:rsidRPr="006C7777">
        <w:rPr>
          <w:rFonts w:cs="Times New Roman"/>
        </w:rPr>
        <w:t>1b</w:t>
      </w:r>
      <w:proofErr w:type="gramEnd"/>
    </w:p>
    <w:p w14:paraId="19F51D39" w14:textId="3C3F06B4" w:rsidR="00186D72" w:rsidRPr="006C7777" w:rsidRDefault="002241CB" w:rsidP="00764296">
      <w:pPr>
        <w:pStyle w:val="ListParagraph"/>
        <w:numPr>
          <w:ilvl w:val="0"/>
          <w:numId w:val="23"/>
        </w:numPr>
        <w:spacing w:line="276" w:lineRule="auto"/>
        <w:ind w:left="1800"/>
        <w:rPr>
          <w:rFonts w:cs="Times New Roman"/>
        </w:rPr>
      </w:pPr>
      <w:r w:rsidRPr="006C7777">
        <w:rPr>
          <w:rFonts w:cs="Times New Roman"/>
        </w:rPr>
        <w:t xml:space="preserve">These individuals shall submit </w:t>
      </w:r>
      <w:proofErr w:type="spellStart"/>
      <w:r w:rsidRPr="006C7777">
        <w:rPr>
          <w:rFonts w:cs="Times New Roman"/>
        </w:rPr>
        <w:t>and</w:t>
      </w:r>
      <w:proofErr w:type="spellEnd"/>
      <w:r w:rsidRPr="006C7777">
        <w:rPr>
          <w:rFonts w:cs="Times New Roman"/>
        </w:rPr>
        <w:t xml:space="preserve"> application to the </w:t>
      </w:r>
      <w:r w:rsidR="00412D01" w:rsidRPr="006C7777">
        <w:rPr>
          <w:rFonts w:cs="Times New Roman"/>
        </w:rPr>
        <w:t>Admissions Review Board.</w:t>
      </w:r>
      <w:r w:rsidR="00727E77" w:rsidRPr="006C7777">
        <w:rPr>
          <w:rFonts w:cs="Times New Roman"/>
        </w:rPr>
        <w:t xml:space="preserve"> </w:t>
      </w:r>
      <w:r w:rsidR="00412D01" w:rsidRPr="006C7777">
        <w:rPr>
          <w:rFonts w:cs="Times New Roman"/>
        </w:rPr>
        <w:t xml:space="preserve">After approval of application, membership into Sigma Gamma Tau will be contingent upon payment of membership dues and completion of the initiation </w:t>
      </w:r>
      <w:r w:rsidR="00626084">
        <w:rPr>
          <w:rFonts w:cs="Times New Roman"/>
        </w:rPr>
        <w:t>checklist</w:t>
      </w:r>
      <w:r w:rsidR="00412D01" w:rsidRPr="006C7777">
        <w:rPr>
          <w:rFonts w:cs="Times New Roman"/>
        </w:rPr>
        <w:t>. Individuals so accepted will not acquire membership in any specific chapter.</w:t>
      </w:r>
    </w:p>
    <w:p w14:paraId="5771E9A9" w14:textId="77777777" w:rsidR="007E5099" w:rsidRPr="006C7777" w:rsidRDefault="007E5099" w:rsidP="00764296">
      <w:pPr>
        <w:spacing w:line="276" w:lineRule="auto"/>
        <w:rPr>
          <w:rFonts w:cs="Times New Roman"/>
        </w:rPr>
      </w:pPr>
    </w:p>
    <w:p w14:paraId="3BE3F085" w14:textId="597E9F71" w:rsidR="005B7FAF" w:rsidRPr="005B7FAF" w:rsidRDefault="00186D72" w:rsidP="00764296">
      <w:pPr>
        <w:pStyle w:val="Heading3"/>
        <w:spacing w:before="0" w:line="276" w:lineRule="auto"/>
        <w:rPr>
          <w:rFonts w:ascii="Times New Roman" w:hAnsi="Times New Roman" w:cs="Times New Roman"/>
          <w:b w:val="0"/>
          <w:color w:val="auto"/>
        </w:rPr>
      </w:pPr>
      <w:bookmarkStart w:id="7" w:name="_Toc330232075"/>
      <w:r w:rsidRPr="006C7777">
        <w:rPr>
          <w:rFonts w:ascii="Times New Roman" w:hAnsi="Times New Roman" w:cs="Times New Roman"/>
          <w:b w:val="0"/>
          <w:color w:val="auto"/>
        </w:rPr>
        <w:t>ARTICLE VI Risk Management</w:t>
      </w:r>
      <w:bookmarkEnd w:id="7"/>
    </w:p>
    <w:p w14:paraId="134C6E37" w14:textId="017EFC81" w:rsidR="00186D72" w:rsidRPr="006C7777" w:rsidRDefault="00764341" w:rsidP="00764296">
      <w:pPr>
        <w:spacing w:line="276" w:lineRule="auto"/>
        <w:ind w:left="720"/>
        <w:rPr>
          <w:rFonts w:cs="Times New Roman"/>
        </w:rPr>
      </w:pPr>
      <w:r w:rsidRPr="006C7777">
        <w:rPr>
          <w:rFonts w:cs="Times New Roman"/>
        </w:rPr>
        <w:t xml:space="preserve">The </w:t>
      </w:r>
      <w:r w:rsidR="00365377">
        <w:rPr>
          <w:rFonts w:cs="Times New Roman"/>
        </w:rPr>
        <w:t>individual</w:t>
      </w:r>
      <w:r w:rsidRPr="006C7777">
        <w:rPr>
          <w:rFonts w:cs="Times New Roman"/>
        </w:rPr>
        <w:t xml:space="preserve"> </w:t>
      </w:r>
      <w:r w:rsidR="005B7FAF">
        <w:rPr>
          <w:rFonts w:cs="Times New Roman"/>
        </w:rPr>
        <w:t>responsible for a Sigma Gamma Tau event will act</w:t>
      </w:r>
      <w:r w:rsidRPr="006C7777">
        <w:rPr>
          <w:rFonts w:cs="Times New Roman"/>
        </w:rPr>
        <w:t xml:space="preserve"> as the </w:t>
      </w:r>
      <w:r w:rsidR="00DE7EC3">
        <w:rPr>
          <w:rFonts w:cs="Times New Roman"/>
        </w:rPr>
        <w:t>R</w:t>
      </w:r>
      <w:r w:rsidRPr="006C7777">
        <w:rPr>
          <w:rFonts w:cs="Times New Roman"/>
        </w:rPr>
        <w:t xml:space="preserve">isk </w:t>
      </w:r>
      <w:r w:rsidR="00DE7EC3">
        <w:rPr>
          <w:rFonts w:cs="Times New Roman"/>
        </w:rPr>
        <w:t>M</w:t>
      </w:r>
      <w:r w:rsidRPr="006C7777">
        <w:rPr>
          <w:rFonts w:cs="Times New Roman"/>
        </w:rPr>
        <w:t xml:space="preserve">anagement </w:t>
      </w:r>
      <w:r w:rsidR="00DE7EC3">
        <w:rPr>
          <w:rFonts w:cs="Times New Roman"/>
        </w:rPr>
        <w:t>O</w:t>
      </w:r>
      <w:r w:rsidR="00186D72" w:rsidRPr="006C7777">
        <w:rPr>
          <w:rFonts w:cs="Times New Roman"/>
        </w:rPr>
        <w:t>fficer</w:t>
      </w:r>
      <w:r w:rsidR="005B7FAF">
        <w:rPr>
          <w:rFonts w:cs="Times New Roman"/>
        </w:rPr>
        <w:t xml:space="preserve"> for that event</w:t>
      </w:r>
      <w:r w:rsidR="00186D72" w:rsidRPr="006C7777">
        <w:rPr>
          <w:rFonts w:cs="Times New Roman"/>
        </w:rPr>
        <w:t xml:space="preserve">. </w:t>
      </w:r>
      <w:r w:rsidR="00626084">
        <w:rPr>
          <w:rFonts w:cs="Times New Roman"/>
        </w:rPr>
        <w:t>They</w:t>
      </w:r>
      <w:r w:rsidR="00186D72" w:rsidRPr="006C7777">
        <w:rPr>
          <w:rFonts w:cs="Times New Roman"/>
        </w:rPr>
        <w:t xml:space="preserve"> will be held responsible </w:t>
      </w:r>
      <w:r w:rsidR="0023037F" w:rsidRPr="006C7777">
        <w:rPr>
          <w:rFonts w:cs="Times New Roman"/>
        </w:rPr>
        <w:t>for ensuring</w:t>
      </w:r>
      <w:r w:rsidR="00186D72" w:rsidRPr="006C7777">
        <w:rPr>
          <w:rFonts w:cs="Times New Roman"/>
        </w:rPr>
        <w:t xml:space="preserve"> that </w:t>
      </w:r>
      <w:r w:rsidR="00365377">
        <w:rPr>
          <w:rFonts w:cs="Times New Roman"/>
        </w:rPr>
        <w:t>the organization</w:t>
      </w:r>
      <w:r w:rsidR="00186D72" w:rsidRPr="006C7777">
        <w:rPr>
          <w:rFonts w:cs="Times New Roman"/>
        </w:rPr>
        <w:t xml:space="preserve"> adheres to all Iowa State University rules and regulations. The role of the Risk Management Officer is to:</w:t>
      </w:r>
    </w:p>
    <w:p w14:paraId="762CF53D" w14:textId="15F0DD58" w:rsidR="00186D72" w:rsidRPr="006C7777" w:rsidRDefault="00186D72" w:rsidP="00764296">
      <w:pPr>
        <w:pStyle w:val="ListParagraph"/>
        <w:numPr>
          <w:ilvl w:val="0"/>
          <w:numId w:val="24"/>
        </w:numPr>
        <w:spacing w:line="276" w:lineRule="auto"/>
        <w:ind w:left="1800"/>
        <w:rPr>
          <w:rFonts w:cs="Times New Roman"/>
        </w:rPr>
      </w:pPr>
      <w:r w:rsidRPr="006C7777">
        <w:rPr>
          <w:rFonts w:cs="Times New Roman"/>
        </w:rPr>
        <w:t>Help minimize pote</w:t>
      </w:r>
      <w:r w:rsidR="00B6174F" w:rsidRPr="006C7777">
        <w:rPr>
          <w:rFonts w:cs="Times New Roman"/>
        </w:rPr>
        <w:t>ntial risks for club activities.</w:t>
      </w:r>
    </w:p>
    <w:p w14:paraId="35C92D61" w14:textId="3D862BAE" w:rsidR="00186D72" w:rsidRPr="006C7777" w:rsidRDefault="00186D72" w:rsidP="00764296">
      <w:pPr>
        <w:pStyle w:val="ListParagraph"/>
        <w:numPr>
          <w:ilvl w:val="0"/>
          <w:numId w:val="24"/>
        </w:numPr>
        <w:spacing w:line="276" w:lineRule="auto"/>
        <w:ind w:left="1800"/>
        <w:rPr>
          <w:rFonts w:cs="Times New Roman"/>
        </w:rPr>
      </w:pPr>
      <w:r w:rsidRPr="006C7777">
        <w:rPr>
          <w:rFonts w:cs="Times New Roman"/>
        </w:rPr>
        <w:t>Recommend risk management policies o</w:t>
      </w:r>
      <w:r w:rsidR="00B6174F" w:rsidRPr="006C7777">
        <w:rPr>
          <w:rFonts w:cs="Times New Roman"/>
        </w:rPr>
        <w:t>r procedures to Sigma Gamma Tau.</w:t>
      </w:r>
    </w:p>
    <w:p w14:paraId="01DEC4C6" w14:textId="2DD9DE87" w:rsidR="00186D72" w:rsidRPr="006C7777" w:rsidRDefault="00186D72" w:rsidP="00764296">
      <w:pPr>
        <w:pStyle w:val="ListParagraph"/>
        <w:numPr>
          <w:ilvl w:val="0"/>
          <w:numId w:val="24"/>
        </w:numPr>
        <w:spacing w:line="276" w:lineRule="auto"/>
        <w:ind w:left="1800"/>
        <w:rPr>
          <w:rFonts w:cs="Times New Roman"/>
        </w:rPr>
      </w:pPr>
      <w:r w:rsidRPr="006C7777">
        <w:rPr>
          <w:rFonts w:cs="Times New Roman"/>
        </w:rPr>
        <w:t>Submit documentation to Iowa State Univ</w:t>
      </w:r>
      <w:r w:rsidR="00B6174F" w:rsidRPr="006C7777">
        <w:rPr>
          <w:rFonts w:cs="Times New Roman"/>
        </w:rPr>
        <w:t>ersity’s Risk Management Office.</w:t>
      </w:r>
    </w:p>
    <w:p w14:paraId="5A2F8DEF" w14:textId="5A3A209C" w:rsidR="00186D72" w:rsidRPr="006C7777" w:rsidRDefault="00186D72" w:rsidP="00764296">
      <w:pPr>
        <w:pStyle w:val="ListParagraph"/>
        <w:numPr>
          <w:ilvl w:val="0"/>
          <w:numId w:val="24"/>
        </w:numPr>
        <w:spacing w:line="276" w:lineRule="auto"/>
        <w:ind w:left="1800"/>
        <w:rPr>
          <w:rFonts w:cs="Times New Roman"/>
        </w:rPr>
      </w:pPr>
      <w:r w:rsidRPr="006C7777">
        <w:rPr>
          <w:rFonts w:cs="Times New Roman"/>
        </w:rPr>
        <w:t xml:space="preserve">Ensure that Iowa State University policies are adhered to at all </w:t>
      </w:r>
      <w:r w:rsidR="00B6174F" w:rsidRPr="006C7777">
        <w:rPr>
          <w:rFonts w:cs="Times New Roman"/>
        </w:rPr>
        <w:t>of Sigma Gamma Tau’s events.</w:t>
      </w:r>
    </w:p>
    <w:p w14:paraId="481DE8B6" w14:textId="49BD123B" w:rsidR="007E5099" w:rsidRPr="006C7777" w:rsidRDefault="00186D72" w:rsidP="00764296">
      <w:pPr>
        <w:pStyle w:val="ListParagraph"/>
        <w:numPr>
          <w:ilvl w:val="0"/>
          <w:numId w:val="24"/>
        </w:numPr>
        <w:spacing w:line="276" w:lineRule="auto"/>
        <w:ind w:left="1800"/>
        <w:rPr>
          <w:rFonts w:cs="Times New Roman"/>
        </w:rPr>
      </w:pPr>
      <w:r w:rsidRPr="006C7777">
        <w:rPr>
          <w:rFonts w:cs="Times New Roman"/>
        </w:rPr>
        <w:t>Ensure that proper waivers and background checks are on file with Risk Management for events (if applicable)</w:t>
      </w:r>
      <w:r w:rsidR="00865117" w:rsidRPr="006C7777">
        <w:rPr>
          <w:rFonts w:cs="Times New Roman"/>
        </w:rPr>
        <w:t>.</w:t>
      </w:r>
    </w:p>
    <w:p w14:paraId="1FE00A09" w14:textId="6B94F52A" w:rsidR="00C75E1D" w:rsidRPr="006C7777" w:rsidRDefault="00C75E1D" w:rsidP="00764296">
      <w:pPr>
        <w:pStyle w:val="Heading3"/>
        <w:spacing w:before="0" w:line="276" w:lineRule="auto"/>
        <w:rPr>
          <w:rFonts w:ascii="Times New Roman" w:hAnsi="Times New Roman" w:cs="Times New Roman"/>
          <w:b w:val="0"/>
          <w:color w:val="auto"/>
        </w:rPr>
      </w:pPr>
      <w:bookmarkStart w:id="8" w:name="_Toc330232076"/>
      <w:r w:rsidRPr="006C7777">
        <w:rPr>
          <w:rFonts w:ascii="Times New Roman" w:hAnsi="Times New Roman" w:cs="Times New Roman"/>
          <w:b w:val="0"/>
          <w:color w:val="auto"/>
        </w:rPr>
        <w:lastRenderedPageBreak/>
        <w:t>ARTICLE VII Officers</w:t>
      </w:r>
      <w:bookmarkEnd w:id="8"/>
    </w:p>
    <w:p w14:paraId="70EDAED1" w14:textId="07F612E5" w:rsidR="00C75E1D" w:rsidRPr="006C7777" w:rsidRDefault="00C75E1D" w:rsidP="00764296">
      <w:pPr>
        <w:pStyle w:val="Heading3"/>
        <w:spacing w:before="0" w:line="276" w:lineRule="auto"/>
        <w:rPr>
          <w:rFonts w:ascii="Times New Roman" w:hAnsi="Times New Roman" w:cs="Times New Roman"/>
          <w:b w:val="0"/>
          <w:color w:val="auto"/>
        </w:rPr>
      </w:pPr>
      <w:bookmarkStart w:id="9" w:name="_Toc330232077"/>
      <w:r w:rsidRPr="006C7777">
        <w:rPr>
          <w:rFonts w:ascii="Times New Roman" w:hAnsi="Times New Roman" w:cs="Times New Roman"/>
          <w:b w:val="0"/>
          <w:color w:val="auto"/>
        </w:rPr>
        <w:t>Section 1: Elections</w:t>
      </w:r>
      <w:bookmarkEnd w:id="9"/>
    </w:p>
    <w:p w14:paraId="3A130D68" w14:textId="2F72F57F" w:rsidR="00C75E1D" w:rsidRPr="006C7777" w:rsidRDefault="00C75E1D" w:rsidP="00764296">
      <w:pPr>
        <w:spacing w:line="276" w:lineRule="auto"/>
        <w:ind w:left="720"/>
        <w:rPr>
          <w:rFonts w:cs="Times New Roman"/>
        </w:rPr>
      </w:pPr>
      <w:r w:rsidRPr="006C7777">
        <w:rPr>
          <w:rFonts w:cs="Times New Roman"/>
        </w:rPr>
        <w:t xml:space="preserve">Sigma Gamma Tau shall elect officers for a one-year term at the end of each spring semester. Terms shall begin on the first day </w:t>
      </w:r>
      <w:r w:rsidR="000445EC">
        <w:rPr>
          <w:rFonts w:cs="Times New Roman"/>
        </w:rPr>
        <w:t>of classes</w:t>
      </w:r>
      <w:r w:rsidRPr="006C7777">
        <w:rPr>
          <w:rFonts w:cs="Times New Roman"/>
        </w:rPr>
        <w:t xml:space="preserve"> the following fall semester. Voting shall be done by s</w:t>
      </w:r>
      <w:r w:rsidR="0083188B" w:rsidRPr="006C7777">
        <w:rPr>
          <w:rFonts w:cs="Times New Roman"/>
        </w:rPr>
        <w:t xml:space="preserve">ecret ballot, with the current </w:t>
      </w:r>
      <w:r w:rsidR="00AB0294">
        <w:rPr>
          <w:rFonts w:cs="Times New Roman"/>
        </w:rPr>
        <w:t>p</w:t>
      </w:r>
      <w:r w:rsidRPr="006C7777">
        <w:rPr>
          <w:rFonts w:cs="Times New Roman"/>
        </w:rPr>
        <w:t>reside</w:t>
      </w:r>
      <w:r w:rsidR="0083188B" w:rsidRPr="006C7777">
        <w:rPr>
          <w:rFonts w:cs="Times New Roman"/>
        </w:rPr>
        <w:t xml:space="preserve">nt and </w:t>
      </w:r>
      <w:r w:rsidR="00AB0294">
        <w:rPr>
          <w:rFonts w:cs="Times New Roman"/>
        </w:rPr>
        <w:t>v</w:t>
      </w:r>
      <w:r w:rsidR="0083188B" w:rsidRPr="006C7777">
        <w:rPr>
          <w:rFonts w:cs="Times New Roman"/>
        </w:rPr>
        <w:t xml:space="preserve">ice </w:t>
      </w:r>
      <w:r w:rsidR="00AB0294">
        <w:rPr>
          <w:rFonts w:cs="Times New Roman"/>
        </w:rPr>
        <w:t>p</w:t>
      </w:r>
      <w:r w:rsidRPr="006C7777">
        <w:rPr>
          <w:rFonts w:cs="Times New Roman"/>
        </w:rPr>
        <w:t>reside</w:t>
      </w:r>
      <w:r w:rsidR="0083188B" w:rsidRPr="006C7777">
        <w:rPr>
          <w:rFonts w:cs="Times New Roman"/>
        </w:rPr>
        <w:t>nt as counters. In case of the president or vice p</w:t>
      </w:r>
      <w:r w:rsidRPr="006C7777">
        <w:rPr>
          <w:rFonts w:cs="Times New Roman"/>
        </w:rPr>
        <w:t>resident running in the election, the remaining officers shall fill the counting positions. All elections must be completed at least four (4) weeks prior to the end of the spring semester. The election is by majority vote, in which t</w:t>
      </w:r>
      <w:r w:rsidR="00A45C68" w:rsidRPr="006C7777">
        <w:rPr>
          <w:rFonts w:cs="Times New Roman"/>
        </w:rPr>
        <w:t xml:space="preserve">he counters do not vote. In the </w:t>
      </w:r>
      <w:r w:rsidRPr="006C7777">
        <w:rPr>
          <w:rFonts w:cs="Times New Roman"/>
        </w:rPr>
        <w:t xml:space="preserve">case of a tie, </w:t>
      </w:r>
      <w:r w:rsidR="00507A74" w:rsidRPr="006C7777">
        <w:rPr>
          <w:rFonts w:cs="Times New Roman"/>
        </w:rPr>
        <w:t xml:space="preserve">the </w:t>
      </w:r>
      <w:r w:rsidRPr="006C7777">
        <w:rPr>
          <w:rFonts w:cs="Times New Roman"/>
        </w:rPr>
        <w:t>cand</w:t>
      </w:r>
      <w:r w:rsidR="0008234B" w:rsidRPr="006C7777">
        <w:rPr>
          <w:rFonts w:cs="Times New Roman"/>
        </w:rPr>
        <w:t>idate(s) with the fewest votes will be</w:t>
      </w:r>
      <w:r w:rsidRPr="006C7777">
        <w:rPr>
          <w:rFonts w:cs="Times New Roman"/>
        </w:rPr>
        <w:t xml:space="preserve"> removed from the running</w:t>
      </w:r>
      <w:r w:rsidR="0008234B" w:rsidRPr="006C7777">
        <w:rPr>
          <w:rFonts w:cs="Times New Roman"/>
        </w:rPr>
        <w:t>,</w:t>
      </w:r>
      <w:r w:rsidRPr="006C7777">
        <w:rPr>
          <w:rFonts w:cs="Times New Roman"/>
        </w:rPr>
        <w:t xml:space="preserve"> and </w:t>
      </w:r>
      <w:r w:rsidR="0008234B" w:rsidRPr="006C7777">
        <w:rPr>
          <w:rFonts w:cs="Times New Roman"/>
        </w:rPr>
        <w:t xml:space="preserve">the </w:t>
      </w:r>
      <w:r w:rsidRPr="006C7777">
        <w:rPr>
          <w:rFonts w:cs="Times New Roman"/>
        </w:rPr>
        <w:t>votes are cast again.</w:t>
      </w:r>
    </w:p>
    <w:p w14:paraId="4580ED61" w14:textId="1C29032D" w:rsidR="00F24EBD" w:rsidRPr="00F24EBD" w:rsidRDefault="00C75E1D" w:rsidP="00F24EBD">
      <w:pPr>
        <w:pStyle w:val="Heading3"/>
        <w:spacing w:before="0" w:line="276" w:lineRule="auto"/>
        <w:rPr>
          <w:rFonts w:ascii="Times New Roman" w:hAnsi="Times New Roman" w:cs="Times New Roman"/>
          <w:b w:val="0"/>
          <w:color w:val="auto"/>
        </w:rPr>
      </w:pPr>
      <w:bookmarkStart w:id="10" w:name="_Toc330232078"/>
      <w:r w:rsidRPr="006C7777">
        <w:rPr>
          <w:rFonts w:ascii="Times New Roman" w:hAnsi="Times New Roman" w:cs="Times New Roman"/>
          <w:b w:val="0"/>
          <w:color w:val="auto"/>
        </w:rPr>
        <w:t>Section 2: Vacancies</w:t>
      </w:r>
      <w:bookmarkEnd w:id="10"/>
    </w:p>
    <w:p w14:paraId="36E1BAAB" w14:textId="078614FF" w:rsidR="00F65CB4" w:rsidRPr="00F65CB4" w:rsidRDefault="00F24EBD" w:rsidP="00FD32DF">
      <w:pPr>
        <w:ind w:left="720"/>
      </w:pPr>
      <w:r>
        <w:t xml:space="preserve">7.2.1 Officers: In the case of a vacancy, an appropriate SGT member may be appointed by the </w:t>
      </w:r>
      <w:r w:rsidR="0B171EC2">
        <w:t>current officers</w:t>
      </w:r>
      <w:r>
        <w:t xml:space="preserve"> to be an interim. If an interim cannot be appointed </w:t>
      </w:r>
      <w:r w:rsidR="00F65CB4">
        <w:t>elections will be held in a timely manner. Without the presence of extenuating circumstances, elections shall be held at the next meeting.</w:t>
      </w:r>
    </w:p>
    <w:p w14:paraId="19385952" w14:textId="323E1AB5" w:rsidR="00F24EBD" w:rsidRDefault="00F24EBD" w:rsidP="00F24EBD">
      <w:pPr>
        <w:ind w:left="720"/>
      </w:pPr>
      <w:r>
        <w:t xml:space="preserve">7.2.2 Faculty Advisor: In the case of a vacancy, the </w:t>
      </w:r>
      <w:r w:rsidR="488AA47C">
        <w:t>current</w:t>
      </w:r>
      <w:r w:rsidR="5C17F3EE">
        <w:t xml:space="preserve"> officers</w:t>
      </w:r>
      <w:r>
        <w:t xml:space="preserve"> may solicit their own advisor. If a decision cannot be reached the </w:t>
      </w:r>
      <w:r w:rsidR="7DFB47F4">
        <w:t>President</w:t>
      </w:r>
      <w:r>
        <w:t xml:space="preserve"> will consult the Aerospace Department on advice for a new advisor. If there are multiple interested advisors, the </w:t>
      </w:r>
      <w:r w:rsidR="7B6148EE">
        <w:t>members</w:t>
      </w:r>
      <w:r>
        <w:t xml:space="preserve"> will select one via a two-thirds majority vote if necessary.</w:t>
      </w:r>
    </w:p>
    <w:p w14:paraId="1F088145" w14:textId="16BE6F22" w:rsidR="00C75E1D" w:rsidRPr="006C7777" w:rsidRDefault="00C75E1D" w:rsidP="00764296">
      <w:pPr>
        <w:pStyle w:val="Heading3"/>
        <w:spacing w:before="0" w:line="276" w:lineRule="auto"/>
        <w:rPr>
          <w:rFonts w:ascii="Times New Roman" w:hAnsi="Times New Roman" w:cs="Times New Roman"/>
          <w:b w:val="0"/>
          <w:color w:val="auto"/>
        </w:rPr>
      </w:pPr>
      <w:bookmarkStart w:id="11" w:name="_Toc330232079"/>
      <w:r w:rsidRPr="006C7777">
        <w:rPr>
          <w:rFonts w:ascii="Times New Roman" w:hAnsi="Times New Roman" w:cs="Times New Roman"/>
          <w:b w:val="0"/>
          <w:color w:val="auto"/>
        </w:rPr>
        <w:t xml:space="preserve">Section 3: </w:t>
      </w:r>
      <w:r w:rsidR="005F46DF" w:rsidRPr="006C7777">
        <w:rPr>
          <w:rFonts w:ascii="Times New Roman" w:hAnsi="Times New Roman" w:cs="Times New Roman"/>
          <w:b w:val="0"/>
          <w:color w:val="auto"/>
        </w:rPr>
        <w:t>Officer Turnover</w:t>
      </w:r>
      <w:bookmarkEnd w:id="11"/>
    </w:p>
    <w:p w14:paraId="2624051E" w14:textId="4B9FC287" w:rsidR="005F46DF" w:rsidRPr="006C7777" w:rsidRDefault="005F46DF" w:rsidP="00764296">
      <w:pPr>
        <w:spacing w:line="276" w:lineRule="auto"/>
        <w:ind w:left="720"/>
        <w:rPr>
          <w:rFonts w:cs="Times New Roman"/>
        </w:rPr>
      </w:pPr>
      <w:r w:rsidRPr="006C7777">
        <w:rPr>
          <w:rFonts w:cs="Times New Roman"/>
        </w:rPr>
        <w:t xml:space="preserve">All officers shall provide an adequate turnover for incoming officers, including the hand-off of each position’s informational </w:t>
      </w:r>
      <w:r w:rsidR="00F62FEE" w:rsidRPr="006C7777">
        <w:rPr>
          <w:rFonts w:cs="Times New Roman"/>
        </w:rPr>
        <w:t>binder</w:t>
      </w:r>
      <w:r w:rsidR="00F62FEE">
        <w:rPr>
          <w:rFonts w:cs="Times New Roman"/>
        </w:rPr>
        <w:t>,</w:t>
      </w:r>
      <w:r w:rsidR="00F62FEE" w:rsidRPr="006C7777">
        <w:rPr>
          <w:rFonts w:cs="Times New Roman"/>
        </w:rPr>
        <w:t xml:space="preserve"> end</w:t>
      </w:r>
      <w:r w:rsidRPr="006C7777">
        <w:rPr>
          <w:rFonts w:cs="Times New Roman"/>
        </w:rPr>
        <w:t>-of-year report</w:t>
      </w:r>
      <w:r w:rsidR="000445EC">
        <w:rPr>
          <w:rFonts w:cs="Times New Roman"/>
        </w:rPr>
        <w:t xml:space="preserve"> with charges, </w:t>
      </w:r>
      <w:r w:rsidR="00F05A6B">
        <w:rPr>
          <w:rFonts w:cs="Times New Roman"/>
        </w:rPr>
        <w:t xml:space="preserve">and access to tools used or created by the previous </w:t>
      </w:r>
      <w:r w:rsidR="008F2574">
        <w:rPr>
          <w:rFonts w:cs="Times New Roman"/>
        </w:rPr>
        <w:t>officer.</w:t>
      </w:r>
      <w:r w:rsidR="000445EC">
        <w:rPr>
          <w:rFonts w:cs="Times New Roman"/>
        </w:rPr>
        <w:t xml:space="preserve"> </w:t>
      </w:r>
    </w:p>
    <w:p w14:paraId="2E66B0D0" w14:textId="122050D2" w:rsidR="005F46DF" w:rsidRPr="006C7777" w:rsidRDefault="005F46DF" w:rsidP="00764296">
      <w:pPr>
        <w:pStyle w:val="Heading3"/>
        <w:spacing w:before="0" w:line="276" w:lineRule="auto"/>
        <w:rPr>
          <w:rFonts w:ascii="Times New Roman" w:hAnsi="Times New Roman" w:cs="Times New Roman"/>
          <w:b w:val="0"/>
          <w:color w:val="auto"/>
        </w:rPr>
      </w:pPr>
      <w:bookmarkStart w:id="12" w:name="_Toc330232080"/>
      <w:r w:rsidRPr="006C7777">
        <w:rPr>
          <w:rFonts w:ascii="Times New Roman" w:hAnsi="Times New Roman" w:cs="Times New Roman"/>
          <w:b w:val="0"/>
          <w:color w:val="auto"/>
        </w:rPr>
        <w:t>Section 4: Officer Requirements</w:t>
      </w:r>
      <w:bookmarkEnd w:id="12"/>
    </w:p>
    <w:p w14:paraId="7CC9370A" w14:textId="0D31E23B" w:rsidR="005F46DF" w:rsidRPr="006C7777" w:rsidRDefault="006B46C2" w:rsidP="00764296">
      <w:pPr>
        <w:spacing w:line="276" w:lineRule="auto"/>
        <w:ind w:left="720"/>
        <w:rPr>
          <w:rFonts w:cs="Times New Roman"/>
        </w:rPr>
      </w:pPr>
      <w:r w:rsidRPr="006C7777">
        <w:rPr>
          <w:rFonts w:cs="Times New Roman"/>
        </w:rPr>
        <w:t>All</w:t>
      </w:r>
      <w:r w:rsidR="005F46DF" w:rsidRPr="006C7777">
        <w:rPr>
          <w:rFonts w:cs="Times New Roman"/>
        </w:rPr>
        <w:t xml:space="preserve"> officers of Sigma Gamma Tau shall meet the following requirements:</w:t>
      </w:r>
    </w:p>
    <w:p w14:paraId="28DC1EBB" w14:textId="45E1032F" w:rsidR="005F46DF" w:rsidRPr="006C7777" w:rsidRDefault="005F46DF" w:rsidP="00764296">
      <w:pPr>
        <w:pStyle w:val="ListParagraph"/>
        <w:numPr>
          <w:ilvl w:val="0"/>
          <w:numId w:val="25"/>
        </w:numPr>
        <w:spacing w:line="276" w:lineRule="auto"/>
        <w:ind w:left="1800"/>
        <w:rPr>
          <w:rFonts w:cs="Times New Roman"/>
        </w:rPr>
      </w:pPr>
      <w:r w:rsidRPr="006C7777">
        <w:rPr>
          <w:rFonts w:cs="Times New Roman"/>
        </w:rPr>
        <w:t xml:space="preserve">Have a minimum cumulative grade point average (GPA) of 3.00/4.00 and meet that minimum GPA in the semester prior to the election/appointment, the semester of election/appointment, and all semesters during the term of office. </w:t>
      </w:r>
    </w:p>
    <w:p w14:paraId="088087A9" w14:textId="3B7FBA6F" w:rsidR="005F46DF" w:rsidRPr="006C7777" w:rsidRDefault="005F46DF" w:rsidP="00764296">
      <w:pPr>
        <w:pStyle w:val="ListParagraph"/>
        <w:numPr>
          <w:ilvl w:val="0"/>
          <w:numId w:val="25"/>
        </w:numPr>
        <w:spacing w:line="276" w:lineRule="auto"/>
        <w:ind w:left="1800"/>
        <w:rPr>
          <w:rFonts w:cs="Times New Roman"/>
        </w:rPr>
      </w:pPr>
      <w:r w:rsidRPr="006C7777">
        <w:rPr>
          <w:rFonts w:cs="Times New Roman"/>
        </w:rPr>
        <w:t>Be in good standing with the Aerospace Engineering program and Iowa State University.</w:t>
      </w:r>
    </w:p>
    <w:p w14:paraId="1E4AD8C0" w14:textId="77777777" w:rsidR="005F46DF" w:rsidRPr="006C7777" w:rsidRDefault="005F46DF" w:rsidP="00764296">
      <w:pPr>
        <w:pStyle w:val="ListParagraph"/>
        <w:numPr>
          <w:ilvl w:val="0"/>
          <w:numId w:val="25"/>
        </w:numPr>
        <w:spacing w:line="276" w:lineRule="auto"/>
        <w:ind w:left="1800"/>
        <w:rPr>
          <w:rFonts w:cs="Times New Roman"/>
        </w:rPr>
      </w:pPr>
      <w:r w:rsidRPr="006C7777">
        <w:rPr>
          <w:rFonts w:cs="Times New Roman"/>
        </w:rPr>
        <w:t>Be enrolled in at least 12 credit hours for the duration of the term of office.</w:t>
      </w:r>
    </w:p>
    <w:p w14:paraId="64440308" w14:textId="26173B98" w:rsidR="005F46DF" w:rsidRPr="006C7777" w:rsidRDefault="005F46DF" w:rsidP="00764296">
      <w:pPr>
        <w:spacing w:line="276" w:lineRule="auto"/>
        <w:ind w:left="720"/>
        <w:rPr>
          <w:rFonts w:cs="Times New Roman"/>
        </w:rPr>
      </w:pPr>
      <w:r w:rsidRPr="006C7777">
        <w:rPr>
          <w:rFonts w:cs="Times New Roman"/>
        </w:rPr>
        <w:t xml:space="preserve">An officer shall be ineligible to hold a position in Sigma Gamma Tau if he or she fails to maintain the above requirements. </w:t>
      </w:r>
    </w:p>
    <w:p w14:paraId="6455EF3D" w14:textId="1826AD37" w:rsidR="005F46DF" w:rsidRDefault="005F46DF" w:rsidP="00764296">
      <w:pPr>
        <w:pStyle w:val="Heading3"/>
        <w:spacing w:before="0" w:line="276" w:lineRule="auto"/>
        <w:rPr>
          <w:rFonts w:ascii="Times New Roman" w:hAnsi="Times New Roman" w:cs="Times New Roman"/>
          <w:b w:val="0"/>
          <w:color w:val="auto"/>
        </w:rPr>
      </w:pPr>
      <w:bookmarkStart w:id="13" w:name="_Toc330232081"/>
      <w:r w:rsidRPr="006C7777">
        <w:rPr>
          <w:rFonts w:ascii="Times New Roman" w:hAnsi="Times New Roman" w:cs="Times New Roman"/>
          <w:b w:val="0"/>
          <w:color w:val="auto"/>
        </w:rPr>
        <w:t xml:space="preserve">Section 5: </w:t>
      </w:r>
      <w:bookmarkEnd w:id="13"/>
      <w:r w:rsidR="004B27CC">
        <w:rPr>
          <w:rFonts w:ascii="Times New Roman" w:hAnsi="Times New Roman" w:cs="Times New Roman"/>
          <w:b w:val="0"/>
          <w:color w:val="auto"/>
        </w:rPr>
        <w:t>Officer Removal</w:t>
      </w:r>
    </w:p>
    <w:p w14:paraId="5C87F38A" w14:textId="17C79388" w:rsidR="004850D0" w:rsidRDefault="004B27CC" w:rsidP="004850D0">
      <w:pPr>
        <w:ind w:left="720"/>
      </w:pPr>
      <w:r>
        <w:t>If an officer’s behavior, performance, or GPA becomes unacceptable a unanimous decision of the executive officers, a Faculty Advisor, or two-thirds majority</w:t>
      </w:r>
      <w:r w:rsidR="763B2DE5">
        <w:t xml:space="preserve"> vote of remaining</w:t>
      </w:r>
      <w:r>
        <w:t xml:space="preserve"> </w:t>
      </w:r>
      <w:r w:rsidR="4576FF0D">
        <w:t>Officer</w:t>
      </w:r>
      <w:r w:rsidR="10A69B4B">
        <w:t>s</w:t>
      </w:r>
      <w:r w:rsidR="4C1C47F6">
        <w:t xml:space="preserve"> will need to take place to remove the officer</w:t>
      </w:r>
      <w:r w:rsidR="10A69B4B">
        <w:t>.</w:t>
      </w:r>
      <w:r w:rsidR="006E778C">
        <w:t xml:space="preserve"> If the </w:t>
      </w:r>
      <w:r w:rsidR="00AC18C5">
        <w:t>officer’s</w:t>
      </w:r>
      <w:r w:rsidR="006E778C">
        <w:t xml:space="preserve"> </w:t>
      </w:r>
      <w:r w:rsidR="00A96B7F">
        <w:t>performance</w:t>
      </w:r>
      <w:r w:rsidR="004B6A7C">
        <w:t xml:space="preserve"> or behavior</w:t>
      </w:r>
      <w:r w:rsidR="00A96B7F">
        <w:t xml:space="preserve"> </w:t>
      </w:r>
      <w:r w:rsidR="00E0679A">
        <w:t xml:space="preserve">is in </w:t>
      </w:r>
      <w:r w:rsidR="004B6A7C">
        <w:t>question,</w:t>
      </w:r>
      <w:r w:rsidR="00E0679A">
        <w:t xml:space="preserve"> </w:t>
      </w:r>
      <w:r w:rsidR="00753842">
        <w:t>they</w:t>
      </w:r>
      <w:r w:rsidR="00E0679A">
        <w:t xml:space="preserve"> may </w:t>
      </w:r>
      <w:r w:rsidR="00EB7CCC">
        <w:t xml:space="preserve">write to the Faculty Advisor and </w:t>
      </w:r>
      <w:r w:rsidR="00A36EA5" w:rsidRPr="00A36EA5">
        <w:t>remaining Officers</w:t>
      </w:r>
      <w:r w:rsidR="00A36EA5">
        <w:t xml:space="preserve"> a written </w:t>
      </w:r>
      <w:r w:rsidR="00BD7900">
        <w:t xml:space="preserve">defense </w:t>
      </w:r>
      <w:r w:rsidR="00AC18C5">
        <w:t xml:space="preserve">for </w:t>
      </w:r>
      <w:r w:rsidR="00753842">
        <w:t>their</w:t>
      </w:r>
      <w:r w:rsidR="005160A1">
        <w:t xml:space="preserve"> </w:t>
      </w:r>
      <w:r w:rsidR="00416B28">
        <w:t>actions</w:t>
      </w:r>
      <w:r w:rsidR="001B1E10">
        <w:t>. If</w:t>
      </w:r>
      <w:r w:rsidR="00172374">
        <w:t xml:space="preserve"> an Officers b</w:t>
      </w:r>
      <w:r w:rsidR="004B6A7C">
        <w:t xml:space="preserve">ehavior </w:t>
      </w:r>
      <w:r w:rsidR="003C5928">
        <w:t xml:space="preserve">is deemed to </w:t>
      </w:r>
      <w:r w:rsidR="004B6A7C">
        <w:t xml:space="preserve">break </w:t>
      </w:r>
      <w:r w:rsidR="00245377">
        <w:t>A</w:t>
      </w:r>
      <w:r w:rsidR="004B6A7C">
        <w:t>rticle</w:t>
      </w:r>
      <w:r w:rsidR="00245377">
        <w:t xml:space="preserve"> III or IV</w:t>
      </w:r>
      <w:r w:rsidR="004B6A7C">
        <w:t xml:space="preserve"> in this constitution or </w:t>
      </w:r>
      <w:r w:rsidR="004850D0">
        <w:t>they have a</w:t>
      </w:r>
      <w:r w:rsidR="00C1630B">
        <w:t xml:space="preserve"> GPA that falls bellow a 3.00</w:t>
      </w:r>
      <w:r w:rsidR="001B1E10">
        <w:t>/4.00</w:t>
      </w:r>
      <w:r w:rsidR="00C1630B">
        <w:t xml:space="preserve"> </w:t>
      </w:r>
      <w:r w:rsidR="003E7334">
        <w:t>they may not speak on their behalf</w:t>
      </w:r>
      <w:r w:rsidR="004850D0">
        <w:t xml:space="preserve"> and may not contest the </w:t>
      </w:r>
      <w:r w:rsidR="00057211">
        <w:t>ruling</w:t>
      </w:r>
      <w:r w:rsidR="00E600D1">
        <w:t xml:space="preserve"> of the executive </w:t>
      </w:r>
      <w:r w:rsidR="008D6F8F">
        <w:t>O</w:t>
      </w:r>
      <w:r w:rsidR="00E600D1">
        <w:t xml:space="preserve">fficers, Faculty Advisor, or remaining </w:t>
      </w:r>
      <w:r w:rsidR="008D6F8F">
        <w:t>O</w:t>
      </w:r>
      <w:r w:rsidR="00E600D1">
        <w:t xml:space="preserve">fficers. </w:t>
      </w:r>
    </w:p>
    <w:p w14:paraId="3F5F4E0C" w14:textId="6D43F8E3" w:rsidR="00A15CFC" w:rsidRPr="006C7777" w:rsidRDefault="00A15CFC" w:rsidP="00764296">
      <w:pPr>
        <w:pStyle w:val="Heading3"/>
        <w:spacing w:before="0" w:line="276" w:lineRule="auto"/>
        <w:rPr>
          <w:rFonts w:ascii="Times New Roman" w:hAnsi="Times New Roman" w:cs="Times New Roman"/>
          <w:b w:val="0"/>
          <w:color w:val="auto"/>
        </w:rPr>
      </w:pPr>
      <w:bookmarkStart w:id="14" w:name="_Toc330232082"/>
      <w:r w:rsidRPr="006C7777">
        <w:rPr>
          <w:rFonts w:ascii="Times New Roman" w:hAnsi="Times New Roman" w:cs="Times New Roman"/>
          <w:b w:val="0"/>
          <w:color w:val="auto"/>
        </w:rPr>
        <w:lastRenderedPageBreak/>
        <w:t>Section 6: Replacement of an Officer or Advisor</w:t>
      </w:r>
      <w:bookmarkEnd w:id="14"/>
    </w:p>
    <w:p w14:paraId="6DEB3CB6" w14:textId="33CA10BA" w:rsidR="00330029" w:rsidRPr="006C7777" w:rsidRDefault="00A15CFC" w:rsidP="0032599A">
      <w:pPr>
        <w:spacing w:line="276" w:lineRule="auto"/>
        <w:ind w:left="720"/>
        <w:rPr>
          <w:rFonts w:cs="Times New Roman"/>
        </w:rPr>
      </w:pPr>
      <w:r w:rsidRPr="006C7777">
        <w:rPr>
          <w:rFonts w:cs="Times New Roman"/>
        </w:rPr>
        <w:t>If an officer or advisor is removed, the replacement procedure shall follow the election procedure described in Article VII, Section 2.</w:t>
      </w:r>
    </w:p>
    <w:p w14:paraId="5468F491" w14:textId="50EE7ECB" w:rsidR="00A15CFC" w:rsidRPr="006C7777" w:rsidRDefault="00A15CFC" w:rsidP="00764296">
      <w:pPr>
        <w:pStyle w:val="Heading3"/>
        <w:spacing w:before="0" w:line="276" w:lineRule="auto"/>
        <w:rPr>
          <w:rFonts w:ascii="Times New Roman" w:hAnsi="Times New Roman" w:cs="Times New Roman"/>
          <w:b w:val="0"/>
          <w:color w:val="auto"/>
        </w:rPr>
      </w:pPr>
      <w:bookmarkStart w:id="15" w:name="_Toc330232083"/>
      <w:r w:rsidRPr="006C7777">
        <w:rPr>
          <w:rFonts w:ascii="Times New Roman" w:hAnsi="Times New Roman" w:cs="Times New Roman"/>
          <w:b w:val="0"/>
          <w:color w:val="auto"/>
        </w:rPr>
        <w:t>Section 7: Officer Responsibilities</w:t>
      </w:r>
      <w:bookmarkEnd w:id="15"/>
    </w:p>
    <w:p w14:paraId="234A9758" w14:textId="47305F48" w:rsidR="004C1DE5" w:rsidRPr="006C7777" w:rsidRDefault="00D75011" w:rsidP="00764296">
      <w:pPr>
        <w:spacing w:line="276" w:lineRule="auto"/>
        <w:ind w:left="720"/>
        <w:rPr>
          <w:rFonts w:cs="Times New Roman"/>
        </w:rPr>
      </w:pPr>
      <w:r w:rsidRPr="006C7777">
        <w:rPr>
          <w:rFonts w:cs="Times New Roman"/>
        </w:rPr>
        <w:t>The</w:t>
      </w:r>
      <w:r w:rsidR="00E85025" w:rsidRPr="006C7777">
        <w:rPr>
          <w:rFonts w:cs="Times New Roman"/>
        </w:rPr>
        <w:t xml:space="preserve"> o</w:t>
      </w:r>
      <w:r w:rsidR="00A15CFC" w:rsidRPr="006C7777">
        <w:rPr>
          <w:rFonts w:cs="Times New Roman"/>
        </w:rPr>
        <w:t>fficers shall have the following responsibilities:</w:t>
      </w:r>
    </w:p>
    <w:p w14:paraId="752790D7" w14:textId="5F71658B" w:rsidR="00237512" w:rsidRPr="006C7777" w:rsidRDefault="00240830" w:rsidP="00764296">
      <w:pPr>
        <w:pStyle w:val="ListParagraph"/>
        <w:numPr>
          <w:ilvl w:val="0"/>
          <w:numId w:val="8"/>
        </w:numPr>
        <w:spacing w:line="276" w:lineRule="auto"/>
        <w:ind w:left="1080"/>
        <w:rPr>
          <w:rFonts w:cs="Times New Roman"/>
        </w:rPr>
      </w:pPr>
      <w:r w:rsidRPr="006C7777">
        <w:rPr>
          <w:rFonts w:cs="Times New Roman"/>
        </w:rPr>
        <w:t>President</w:t>
      </w:r>
    </w:p>
    <w:p w14:paraId="3F182312" w14:textId="69CF6CE3"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Preside over all meetings.</w:t>
      </w:r>
    </w:p>
    <w:p w14:paraId="40AC578E" w14:textId="55912D2F"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Be thoroughly familiar with the duties of the other officers, appointed committees, and individuals.</w:t>
      </w:r>
    </w:p>
    <w:p w14:paraId="7444EFA5" w14:textId="58B00690"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See that all the requirements and suggestions of the convention are carried out or discussed and that the chapter complies with the standard methods in all ways.</w:t>
      </w:r>
    </w:p>
    <w:p w14:paraId="73F8A238" w14:textId="3D656153"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Ensure that the</w:t>
      </w:r>
      <w:r w:rsidR="000013B1" w:rsidRPr="006C7777">
        <w:rPr>
          <w:rFonts w:cs="Times New Roman"/>
        </w:rPr>
        <w:t xml:space="preserve"> organization </w:t>
      </w:r>
      <w:r w:rsidR="603CB4F8" w:rsidRPr="3F12073E">
        <w:rPr>
          <w:rFonts w:cs="Times New Roman"/>
        </w:rPr>
        <w:t>conforms</w:t>
      </w:r>
      <w:r w:rsidR="000013B1" w:rsidRPr="006C7777">
        <w:rPr>
          <w:rFonts w:cs="Times New Roman"/>
        </w:rPr>
        <w:t xml:space="preserve"> to</w:t>
      </w:r>
      <w:r w:rsidRPr="006C7777">
        <w:rPr>
          <w:rFonts w:cs="Times New Roman"/>
        </w:rPr>
        <w:t xml:space="preserve"> the standards set forth by Iowa State University, the Student </w:t>
      </w:r>
      <w:r w:rsidR="005307B5">
        <w:rPr>
          <w:rFonts w:cs="Times New Roman"/>
        </w:rPr>
        <w:t>En</w:t>
      </w:r>
      <w:r w:rsidR="00B25D6A">
        <w:rPr>
          <w:rFonts w:cs="Times New Roman"/>
        </w:rPr>
        <w:t>gagement</w:t>
      </w:r>
      <w:r w:rsidRPr="006C7777">
        <w:rPr>
          <w:rFonts w:cs="Times New Roman"/>
        </w:rPr>
        <w:t>, and national Sigma Gamma Tau regulations.</w:t>
      </w:r>
    </w:p>
    <w:p w14:paraId="24742B5E" w14:textId="7060FF48"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Maintain communication with the organization’s advisor.</w:t>
      </w:r>
    </w:p>
    <w:p w14:paraId="2A6E9BF0" w14:textId="019B4B01"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Represent the organization before the Aerospace Engineering department, the College of Engineering, and Iowa State University. He or she will initiate and answer all general correspondence for the chapter.</w:t>
      </w:r>
    </w:p>
    <w:p w14:paraId="3D990B0D" w14:textId="332CB844"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Lead the recruitment and initiation efforts with the aid of the executive board.</w:t>
      </w:r>
    </w:p>
    <w:p w14:paraId="3349D993" w14:textId="528342E0"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Arrange for collaboration with the Iowa State University Chapter of the American Institute of Aeronautics and Astronautics (AIAA) and other student organizations or departments as necessary.</w:t>
      </w:r>
    </w:p>
    <w:p w14:paraId="4EDEC047" w14:textId="2FE6E7A8"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 xml:space="preserve">See that the necessary proposals, petitions, </w:t>
      </w:r>
      <w:r w:rsidR="0034276C" w:rsidRPr="006C7777">
        <w:rPr>
          <w:rFonts w:cs="Times New Roman"/>
        </w:rPr>
        <w:t>and other</w:t>
      </w:r>
      <w:r w:rsidRPr="006C7777">
        <w:rPr>
          <w:rFonts w:cs="Times New Roman"/>
        </w:rPr>
        <w:t xml:space="preserve"> </w:t>
      </w:r>
      <w:r w:rsidR="0034276C" w:rsidRPr="006C7777">
        <w:rPr>
          <w:rFonts w:cs="Times New Roman"/>
        </w:rPr>
        <w:t xml:space="preserve">documents </w:t>
      </w:r>
      <w:r w:rsidRPr="006C7777">
        <w:rPr>
          <w:rFonts w:cs="Times New Roman"/>
        </w:rPr>
        <w:t xml:space="preserve">are submitted to the national secretary </w:t>
      </w:r>
      <w:r w:rsidR="00D63638" w:rsidRPr="006C7777">
        <w:rPr>
          <w:rFonts w:cs="Times New Roman"/>
        </w:rPr>
        <w:t xml:space="preserve">and </w:t>
      </w:r>
      <w:r w:rsidRPr="006C7777">
        <w:rPr>
          <w:rFonts w:cs="Times New Roman"/>
        </w:rPr>
        <w:t>treasurer in ample time.</w:t>
      </w:r>
    </w:p>
    <w:p w14:paraId="2D317B0A" w14:textId="7190B01E" w:rsidR="006E1A0B" w:rsidRPr="006C7777" w:rsidRDefault="006E1A0B" w:rsidP="00764296">
      <w:pPr>
        <w:pStyle w:val="ListParagraph"/>
        <w:numPr>
          <w:ilvl w:val="0"/>
          <w:numId w:val="8"/>
        </w:numPr>
        <w:spacing w:line="276" w:lineRule="auto"/>
        <w:ind w:left="1080"/>
        <w:rPr>
          <w:rFonts w:cs="Times New Roman"/>
        </w:rPr>
      </w:pPr>
      <w:r w:rsidRPr="006C7777">
        <w:rPr>
          <w:rFonts w:cs="Times New Roman"/>
        </w:rPr>
        <w:t>Vice President</w:t>
      </w:r>
    </w:p>
    <w:p w14:paraId="7D81A480" w14:textId="0B993FCC" w:rsidR="006E1A0B" w:rsidRPr="006C7777" w:rsidRDefault="006E1A0B" w:rsidP="00764296">
      <w:pPr>
        <w:pStyle w:val="ListParagraph"/>
        <w:numPr>
          <w:ilvl w:val="0"/>
          <w:numId w:val="27"/>
        </w:numPr>
        <w:spacing w:line="276" w:lineRule="auto"/>
        <w:ind w:left="1800"/>
        <w:rPr>
          <w:rFonts w:cs="Times New Roman"/>
        </w:rPr>
      </w:pPr>
      <w:r w:rsidRPr="006C7777">
        <w:rPr>
          <w:rFonts w:cs="Times New Roman"/>
        </w:rPr>
        <w:t>Preside over meetings in the absence of the president.</w:t>
      </w:r>
    </w:p>
    <w:p w14:paraId="4090BC6C" w14:textId="0EEB64BC" w:rsidR="006E1A0B" w:rsidRPr="006C7777" w:rsidRDefault="00492B14" w:rsidP="00764296">
      <w:pPr>
        <w:pStyle w:val="ListParagraph"/>
        <w:numPr>
          <w:ilvl w:val="0"/>
          <w:numId w:val="27"/>
        </w:numPr>
        <w:spacing w:line="276" w:lineRule="auto"/>
        <w:ind w:left="1800"/>
        <w:rPr>
          <w:rFonts w:cs="Times New Roman"/>
        </w:rPr>
      </w:pPr>
      <w:r w:rsidRPr="006C7777">
        <w:rPr>
          <w:rFonts w:cs="Times New Roman"/>
        </w:rPr>
        <w:t>Write</w:t>
      </w:r>
      <w:r w:rsidR="006E1A0B" w:rsidRPr="006C7777">
        <w:rPr>
          <w:rFonts w:cs="Times New Roman"/>
        </w:rPr>
        <w:t xml:space="preserve"> and keep up-to-date history of the chapter as well as actively direct all chapter publicity, either by writing or supervising publications.</w:t>
      </w:r>
    </w:p>
    <w:p w14:paraId="0941722B" w14:textId="49E06499" w:rsidR="006E1A0B" w:rsidRPr="006C7777" w:rsidRDefault="006E1A0B" w:rsidP="00764296">
      <w:pPr>
        <w:pStyle w:val="ListParagraph"/>
        <w:numPr>
          <w:ilvl w:val="0"/>
          <w:numId w:val="27"/>
        </w:numPr>
        <w:spacing w:line="276" w:lineRule="auto"/>
        <w:ind w:left="1800"/>
        <w:rPr>
          <w:rFonts w:cs="Times New Roman"/>
        </w:rPr>
      </w:pPr>
      <w:r w:rsidRPr="006C7777">
        <w:rPr>
          <w:rFonts w:cs="Times New Roman"/>
        </w:rPr>
        <w:t>Aid the presid</w:t>
      </w:r>
      <w:r w:rsidR="00712E1E" w:rsidRPr="006C7777">
        <w:rPr>
          <w:rFonts w:cs="Times New Roman"/>
        </w:rPr>
        <w:t>ent in his or her responsibilities</w:t>
      </w:r>
      <w:r w:rsidRPr="006C7777">
        <w:rPr>
          <w:rFonts w:cs="Times New Roman"/>
        </w:rPr>
        <w:t xml:space="preserve"> as needed and represent the organization before the Aerospace Engineering department, the College of Engineering, and Iowa State University.</w:t>
      </w:r>
    </w:p>
    <w:p w14:paraId="2EC59B3D" w14:textId="4BBA5003" w:rsidR="006E1A0B" w:rsidRPr="006C7777" w:rsidRDefault="006E1A0B" w:rsidP="00764296">
      <w:pPr>
        <w:pStyle w:val="ListParagraph"/>
        <w:numPr>
          <w:ilvl w:val="0"/>
          <w:numId w:val="27"/>
        </w:numPr>
        <w:spacing w:line="276" w:lineRule="auto"/>
        <w:ind w:left="1800"/>
        <w:rPr>
          <w:rFonts w:cs="Times New Roman"/>
        </w:rPr>
      </w:pPr>
      <w:r w:rsidRPr="006C7777">
        <w:rPr>
          <w:rFonts w:cs="Times New Roman"/>
        </w:rPr>
        <w:t>Write an annual newsletter to be distributed to the national headquarters and other interested chapters.</w:t>
      </w:r>
    </w:p>
    <w:p w14:paraId="72CD5ECA" w14:textId="5A13A4CD" w:rsidR="006E1A0B" w:rsidRPr="006C7777" w:rsidRDefault="006E1A0B" w:rsidP="00764296">
      <w:pPr>
        <w:pStyle w:val="ListParagraph"/>
        <w:numPr>
          <w:ilvl w:val="0"/>
          <w:numId w:val="27"/>
        </w:numPr>
        <w:spacing w:line="276" w:lineRule="auto"/>
        <w:ind w:left="1800"/>
        <w:rPr>
          <w:rFonts w:cs="Times New Roman"/>
        </w:rPr>
      </w:pPr>
      <w:r w:rsidRPr="006C7777">
        <w:rPr>
          <w:rFonts w:cs="Times New Roman"/>
        </w:rPr>
        <w:t xml:space="preserve">Act as the director of the activities of the chapter </w:t>
      </w:r>
      <w:proofErr w:type="gramStart"/>
      <w:r w:rsidRPr="006C7777">
        <w:rPr>
          <w:rFonts w:cs="Times New Roman"/>
        </w:rPr>
        <w:t>in regards to</w:t>
      </w:r>
      <w:proofErr w:type="gramEnd"/>
      <w:r w:rsidRPr="006C7777">
        <w:rPr>
          <w:rFonts w:cs="Times New Roman"/>
        </w:rPr>
        <w:t xml:space="preserve"> national aims.</w:t>
      </w:r>
    </w:p>
    <w:p w14:paraId="3EA63692" w14:textId="1A5EE3C4" w:rsidR="006E1A0B" w:rsidRDefault="006E1A0B" w:rsidP="00764296">
      <w:pPr>
        <w:pStyle w:val="ListParagraph"/>
        <w:numPr>
          <w:ilvl w:val="0"/>
          <w:numId w:val="27"/>
        </w:numPr>
        <w:spacing w:line="276" w:lineRule="auto"/>
        <w:ind w:left="1800"/>
        <w:rPr>
          <w:rFonts w:cs="Times New Roman"/>
        </w:rPr>
      </w:pPr>
      <w:r w:rsidRPr="006C7777">
        <w:rPr>
          <w:rFonts w:cs="Times New Roman"/>
        </w:rPr>
        <w:t>Arrange fundraising opportunities for the organization as necessary and in conjunction with the treasurer.</w:t>
      </w:r>
    </w:p>
    <w:p w14:paraId="70084BF4" w14:textId="77777777" w:rsidR="00707F10" w:rsidRPr="006C7777" w:rsidRDefault="00707F10" w:rsidP="00764296">
      <w:pPr>
        <w:pStyle w:val="ListParagraph"/>
        <w:numPr>
          <w:ilvl w:val="0"/>
          <w:numId w:val="8"/>
        </w:numPr>
        <w:spacing w:line="276" w:lineRule="auto"/>
        <w:ind w:left="1080"/>
        <w:rPr>
          <w:rFonts w:cs="Times New Roman"/>
        </w:rPr>
      </w:pPr>
      <w:r w:rsidRPr="006C7777">
        <w:rPr>
          <w:rFonts w:cs="Times New Roman"/>
        </w:rPr>
        <w:t>Treasurer</w:t>
      </w:r>
    </w:p>
    <w:p w14:paraId="0956B253" w14:textId="77777777" w:rsidR="00707F10" w:rsidRPr="006C7777" w:rsidRDefault="00707F10" w:rsidP="00764296">
      <w:pPr>
        <w:pStyle w:val="ListParagraph"/>
        <w:numPr>
          <w:ilvl w:val="0"/>
          <w:numId w:val="29"/>
        </w:numPr>
        <w:spacing w:line="276" w:lineRule="auto"/>
        <w:ind w:left="1800"/>
        <w:rPr>
          <w:rFonts w:cs="Times New Roman"/>
        </w:rPr>
      </w:pPr>
      <w:r w:rsidRPr="006C7777">
        <w:rPr>
          <w:rFonts w:cs="Times New Roman"/>
        </w:rPr>
        <w:t>Complete the annual treasurer and purchasing card (P-card) training released by the Campus Organization Accounting Office.</w:t>
      </w:r>
    </w:p>
    <w:p w14:paraId="5E03D62B" w14:textId="77777777" w:rsidR="00707F10" w:rsidRPr="006C7777" w:rsidRDefault="00707F10" w:rsidP="00764296">
      <w:pPr>
        <w:pStyle w:val="ListParagraph"/>
        <w:numPr>
          <w:ilvl w:val="0"/>
          <w:numId w:val="29"/>
        </w:numPr>
        <w:spacing w:line="276" w:lineRule="auto"/>
        <w:ind w:left="1800"/>
        <w:rPr>
          <w:rFonts w:cs="Times New Roman"/>
        </w:rPr>
      </w:pPr>
      <w:r w:rsidRPr="006C7777">
        <w:rPr>
          <w:rFonts w:cs="Times New Roman"/>
        </w:rPr>
        <w:lastRenderedPageBreak/>
        <w:t>Keep a record of all money received, deposits made, bills paid, etc. and have books balanced so that a report can be given at each chapter meeting.</w:t>
      </w:r>
    </w:p>
    <w:p w14:paraId="543C1C6B" w14:textId="77777777" w:rsidR="00707F10" w:rsidRPr="006C7777" w:rsidRDefault="00707F10" w:rsidP="00764296">
      <w:pPr>
        <w:pStyle w:val="ListParagraph"/>
        <w:numPr>
          <w:ilvl w:val="0"/>
          <w:numId w:val="29"/>
        </w:numPr>
        <w:spacing w:line="276" w:lineRule="auto"/>
        <w:ind w:left="1800"/>
        <w:rPr>
          <w:rFonts w:cs="Times New Roman"/>
        </w:rPr>
      </w:pPr>
      <w:r w:rsidRPr="006C7777">
        <w:rPr>
          <w:rFonts w:cs="Times New Roman"/>
        </w:rPr>
        <w:t xml:space="preserve">Be responsible for holding the organization’s P-card, making responsible </w:t>
      </w:r>
      <w:proofErr w:type="gramStart"/>
      <w:r w:rsidRPr="006C7777">
        <w:rPr>
          <w:rFonts w:cs="Times New Roman"/>
        </w:rPr>
        <w:t>purchase</w:t>
      </w:r>
      <w:proofErr w:type="gramEnd"/>
      <w:r w:rsidRPr="006C7777">
        <w:rPr>
          <w:rFonts w:cs="Times New Roman"/>
        </w:rPr>
        <w:t xml:space="preserve"> for the organization, and validating purchases on </w:t>
      </w:r>
      <w:proofErr w:type="spellStart"/>
      <w:r w:rsidRPr="006C7777">
        <w:rPr>
          <w:rFonts w:cs="Times New Roman"/>
        </w:rPr>
        <w:t>AccessPlus</w:t>
      </w:r>
      <w:proofErr w:type="spellEnd"/>
      <w:r w:rsidRPr="006C7777">
        <w:rPr>
          <w:rFonts w:cs="Times New Roman"/>
        </w:rPr>
        <w:t>.</w:t>
      </w:r>
    </w:p>
    <w:p w14:paraId="211B04D2" w14:textId="77777777" w:rsidR="00707F10" w:rsidRPr="006C7777" w:rsidRDefault="00707F10" w:rsidP="00764296">
      <w:pPr>
        <w:pStyle w:val="ListParagraph"/>
        <w:numPr>
          <w:ilvl w:val="0"/>
          <w:numId w:val="29"/>
        </w:numPr>
        <w:spacing w:line="276" w:lineRule="auto"/>
        <w:ind w:left="1800"/>
        <w:rPr>
          <w:rFonts w:cs="Times New Roman"/>
        </w:rPr>
      </w:pPr>
      <w:r w:rsidRPr="006C7777">
        <w:rPr>
          <w:rFonts w:cs="Times New Roman"/>
        </w:rPr>
        <w:t>Collect receipts issued and fees from new initiates upon or immediately after initiation.</w:t>
      </w:r>
    </w:p>
    <w:p w14:paraId="2494BEDD" w14:textId="77777777" w:rsidR="00707F10" w:rsidRPr="006C7777" w:rsidRDefault="00707F10" w:rsidP="00764296">
      <w:pPr>
        <w:pStyle w:val="ListParagraph"/>
        <w:numPr>
          <w:ilvl w:val="0"/>
          <w:numId w:val="29"/>
        </w:numPr>
        <w:spacing w:line="276" w:lineRule="auto"/>
        <w:ind w:left="1800"/>
        <w:rPr>
          <w:rFonts w:cs="Times New Roman"/>
        </w:rPr>
      </w:pPr>
      <w:r w:rsidRPr="006C7777">
        <w:rPr>
          <w:rFonts w:cs="Times New Roman"/>
        </w:rPr>
        <w:t>Order keys and certifications from the national headquarters for new initiates as well as replacements as needed by current members.</w:t>
      </w:r>
    </w:p>
    <w:p w14:paraId="46D4E2A9" w14:textId="36781CE5" w:rsidR="00707F10" w:rsidRPr="00707F10" w:rsidRDefault="00707F10" w:rsidP="00764296">
      <w:pPr>
        <w:pStyle w:val="ListParagraph"/>
        <w:numPr>
          <w:ilvl w:val="0"/>
          <w:numId w:val="29"/>
        </w:numPr>
        <w:spacing w:line="276" w:lineRule="auto"/>
        <w:ind w:left="1800"/>
        <w:rPr>
          <w:rFonts w:cs="Times New Roman"/>
        </w:rPr>
      </w:pPr>
      <w:r>
        <w:rPr>
          <w:rFonts w:cs="Times New Roman"/>
        </w:rPr>
        <w:t>Record attendance at general meetings and k</w:t>
      </w:r>
      <w:r w:rsidRPr="006C7777">
        <w:rPr>
          <w:rFonts w:cs="Times New Roman"/>
        </w:rPr>
        <w:t xml:space="preserve">eep the active chapter roll </w:t>
      </w:r>
      <w:proofErr w:type="gramStart"/>
      <w:r w:rsidRPr="006C7777">
        <w:rPr>
          <w:rFonts w:cs="Times New Roman"/>
        </w:rPr>
        <w:t>up-to-date</w:t>
      </w:r>
      <w:proofErr w:type="gramEnd"/>
      <w:r w:rsidRPr="006C7777">
        <w:rPr>
          <w:rFonts w:cs="Times New Roman"/>
        </w:rPr>
        <w:t>.</w:t>
      </w:r>
    </w:p>
    <w:p w14:paraId="2FBA5515" w14:textId="15F7ED41" w:rsidR="006E1A0B" w:rsidRPr="006C7777" w:rsidRDefault="000E36FC" w:rsidP="00764296">
      <w:pPr>
        <w:pStyle w:val="ListParagraph"/>
        <w:numPr>
          <w:ilvl w:val="0"/>
          <w:numId w:val="8"/>
        </w:numPr>
        <w:spacing w:line="276" w:lineRule="auto"/>
        <w:ind w:left="1080"/>
        <w:rPr>
          <w:rFonts w:cs="Times New Roman"/>
        </w:rPr>
      </w:pPr>
      <w:r w:rsidRPr="006C7777">
        <w:rPr>
          <w:rFonts w:cs="Times New Roman"/>
        </w:rPr>
        <w:t>Secretary</w:t>
      </w:r>
    </w:p>
    <w:p w14:paraId="0C9046C7" w14:textId="1465B00D" w:rsidR="000E36FC" w:rsidRPr="006C7777" w:rsidRDefault="000E36FC" w:rsidP="00764296">
      <w:pPr>
        <w:pStyle w:val="ListParagraph"/>
        <w:numPr>
          <w:ilvl w:val="0"/>
          <w:numId w:val="28"/>
        </w:numPr>
        <w:spacing w:line="276" w:lineRule="auto"/>
        <w:ind w:left="1800"/>
        <w:rPr>
          <w:rFonts w:cs="Times New Roman"/>
        </w:rPr>
      </w:pPr>
      <w:r w:rsidRPr="006C7777">
        <w:rPr>
          <w:rFonts w:cs="Times New Roman"/>
        </w:rPr>
        <w:t>Be responsible for all permanent papers and records of the chapter.</w:t>
      </w:r>
    </w:p>
    <w:p w14:paraId="478B0F3F" w14:textId="0BDC9713" w:rsidR="000E36FC" w:rsidRPr="006C7777" w:rsidRDefault="000E36FC" w:rsidP="00764296">
      <w:pPr>
        <w:pStyle w:val="ListParagraph"/>
        <w:numPr>
          <w:ilvl w:val="0"/>
          <w:numId w:val="28"/>
        </w:numPr>
        <w:spacing w:line="276" w:lineRule="auto"/>
        <w:ind w:left="1800"/>
        <w:rPr>
          <w:rFonts w:cs="Times New Roman"/>
        </w:rPr>
      </w:pPr>
      <w:r w:rsidRPr="006C7777">
        <w:rPr>
          <w:rFonts w:cs="Times New Roman"/>
        </w:rPr>
        <w:t>Keep a separate record of all committees appointed and their members.</w:t>
      </w:r>
    </w:p>
    <w:p w14:paraId="48CA16E1" w14:textId="77777777" w:rsidR="000E36FC" w:rsidRPr="006C7777" w:rsidRDefault="000E36FC" w:rsidP="00764296">
      <w:pPr>
        <w:pStyle w:val="ListParagraph"/>
        <w:numPr>
          <w:ilvl w:val="0"/>
          <w:numId w:val="28"/>
        </w:numPr>
        <w:spacing w:line="276" w:lineRule="auto"/>
        <w:ind w:left="1800"/>
        <w:rPr>
          <w:rFonts w:cs="Times New Roman"/>
        </w:rPr>
      </w:pPr>
      <w:r w:rsidRPr="006C7777">
        <w:rPr>
          <w:rFonts w:cs="Times New Roman"/>
        </w:rPr>
        <w:t xml:space="preserve">Record meeting minutes of all general meetings, executive meetings, </w:t>
      </w:r>
      <w:proofErr w:type="gramStart"/>
      <w:r w:rsidRPr="006C7777">
        <w:rPr>
          <w:rFonts w:cs="Times New Roman"/>
        </w:rPr>
        <w:t>officer</w:t>
      </w:r>
      <w:proofErr w:type="gramEnd"/>
      <w:r w:rsidRPr="006C7777">
        <w:rPr>
          <w:rFonts w:cs="Times New Roman"/>
        </w:rPr>
        <w:t xml:space="preserve"> elections, and all other events as deemed necessary.</w:t>
      </w:r>
    </w:p>
    <w:p w14:paraId="3AB8B210" w14:textId="704B7EF6" w:rsidR="00EF44E8" w:rsidRPr="006C7777" w:rsidRDefault="000E36FC" w:rsidP="00764296">
      <w:pPr>
        <w:pStyle w:val="ListParagraph"/>
        <w:numPr>
          <w:ilvl w:val="0"/>
          <w:numId w:val="28"/>
        </w:numPr>
        <w:spacing w:line="276" w:lineRule="auto"/>
        <w:ind w:left="1800"/>
        <w:rPr>
          <w:rFonts w:cs="Times New Roman"/>
        </w:rPr>
      </w:pPr>
      <w:r w:rsidRPr="006C7777">
        <w:rPr>
          <w:rFonts w:cs="Times New Roman"/>
        </w:rPr>
        <w:t xml:space="preserve">Be responsible </w:t>
      </w:r>
      <w:proofErr w:type="gramStart"/>
      <w:r w:rsidRPr="006C7777">
        <w:rPr>
          <w:rFonts w:cs="Times New Roman"/>
        </w:rPr>
        <w:t>of</w:t>
      </w:r>
      <w:proofErr w:type="gramEnd"/>
      <w:r w:rsidRPr="006C7777">
        <w:rPr>
          <w:rFonts w:cs="Times New Roman"/>
        </w:rPr>
        <w:t xml:space="preserve"> correspondence with the general membership through the distribution of meeting minutes, meeting and event reminders, monthly newsletters, and other necessary communications.</w:t>
      </w:r>
    </w:p>
    <w:p w14:paraId="1B5285D3" w14:textId="2D43A5F7" w:rsidR="00EF44E8" w:rsidRPr="006C7777" w:rsidRDefault="00EF44E8" w:rsidP="00764296">
      <w:pPr>
        <w:pStyle w:val="ListParagraph"/>
        <w:numPr>
          <w:ilvl w:val="0"/>
          <w:numId w:val="28"/>
        </w:numPr>
        <w:spacing w:line="276" w:lineRule="auto"/>
        <w:ind w:left="1800"/>
        <w:rPr>
          <w:rFonts w:cs="Times New Roman"/>
        </w:rPr>
      </w:pPr>
      <w:r w:rsidRPr="006C7777">
        <w:rPr>
          <w:rFonts w:cs="Times New Roman"/>
        </w:rPr>
        <w:t xml:space="preserve">Create the chapter newsletters, which will be published to </w:t>
      </w:r>
      <w:r w:rsidR="004E6D15">
        <w:rPr>
          <w:rFonts w:cs="Times New Roman"/>
        </w:rPr>
        <w:t xml:space="preserve">members, </w:t>
      </w:r>
      <w:r w:rsidRPr="006C7777">
        <w:rPr>
          <w:rFonts w:cs="Times New Roman"/>
        </w:rPr>
        <w:t xml:space="preserve">the </w:t>
      </w:r>
      <w:proofErr w:type="gramStart"/>
      <w:r w:rsidRPr="006C7777">
        <w:rPr>
          <w:rFonts w:cs="Times New Roman"/>
        </w:rPr>
        <w:t>general public</w:t>
      </w:r>
      <w:proofErr w:type="gramEnd"/>
      <w:r w:rsidR="004E6D15">
        <w:rPr>
          <w:rFonts w:cs="Times New Roman"/>
        </w:rPr>
        <w:t>, and</w:t>
      </w:r>
      <w:r w:rsidRPr="006C7777">
        <w:rPr>
          <w:rFonts w:cs="Times New Roman"/>
        </w:rPr>
        <w:t xml:space="preserve"> the head of the department.</w:t>
      </w:r>
    </w:p>
    <w:p w14:paraId="47E4BD34" w14:textId="571EF0BC" w:rsidR="00EF44E8" w:rsidRPr="006C7777" w:rsidRDefault="00EF44E8" w:rsidP="00764296">
      <w:pPr>
        <w:pStyle w:val="ListParagraph"/>
        <w:numPr>
          <w:ilvl w:val="0"/>
          <w:numId w:val="28"/>
        </w:numPr>
        <w:spacing w:line="276" w:lineRule="auto"/>
        <w:ind w:left="1800"/>
        <w:rPr>
          <w:rFonts w:cs="Times New Roman"/>
        </w:rPr>
      </w:pPr>
      <w:r w:rsidRPr="006C7777">
        <w:rPr>
          <w:rFonts w:cs="Times New Roman"/>
        </w:rPr>
        <w:t>Keep a record of difficulties encountered in operating the chapter and methods that may be devised or suggested to overcome these difficulties.</w:t>
      </w:r>
    </w:p>
    <w:p w14:paraId="1C21F239" w14:textId="3E90C202" w:rsidR="00771C5C" w:rsidRPr="006C7777" w:rsidRDefault="00771C5C" w:rsidP="00764296">
      <w:pPr>
        <w:pStyle w:val="ListParagraph"/>
        <w:numPr>
          <w:ilvl w:val="0"/>
          <w:numId w:val="28"/>
        </w:numPr>
        <w:spacing w:line="276" w:lineRule="auto"/>
        <w:ind w:left="1800"/>
        <w:rPr>
          <w:rFonts w:cs="Times New Roman"/>
        </w:rPr>
      </w:pPr>
      <w:r w:rsidRPr="006C7777">
        <w:rPr>
          <w:rFonts w:cs="Times New Roman"/>
        </w:rPr>
        <w:t>Act as the official chapter photographer.</w:t>
      </w:r>
    </w:p>
    <w:p w14:paraId="247F313D" w14:textId="25727665" w:rsidR="00771C5C" w:rsidRPr="006C7777" w:rsidRDefault="00771C5C" w:rsidP="00764296">
      <w:pPr>
        <w:pStyle w:val="ListParagraph"/>
        <w:numPr>
          <w:ilvl w:val="0"/>
          <w:numId w:val="28"/>
        </w:numPr>
        <w:spacing w:line="276" w:lineRule="auto"/>
        <w:ind w:left="1800"/>
        <w:rPr>
          <w:rFonts w:cs="Times New Roman"/>
        </w:rPr>
      </w:pPr>
      <w:r w:rsidRPr="006C7777">
        <w:rPr>
          <w:rFonts w:cs="Times New Roman"/>
        </w:rPr>
        <w:t>Maintain and update the chapter website to include</w:t>
      </w:r>
      <w:r w:rsidR="00B3622D" w:rsidRPr="006C7777">
        <w:rPr>
          <w:rFonts w:cs="Times New Roman"/>
        </w:rPr>
        <w:t xml:space="preserve"> the following</w:t>
      </w:r>
      <w:r w:rsidRPr="006C7777">
        <w:rPr>
          <w:rFonts w:cs="Times New Roman"/>
        </w:rPr>
        <w:t>:</w:t>
      </w:r>
    </w:p>
    <w:p w14:paraId="526FA031" w14:textId="3AD2156B" w:rsidR="00771C5C" w:rsidRPr="006C7777" w:rsidRDefault="00771C5C" w:rsidP="00764296">
      <w:pPr>
        <w:pStyle w:val="ListParagraph"/>
        <w:numPr>
          <w:ilvl w:val="1"/>
          <w:numId w:val="28"/>
        </w:numPr>
        <w:spacing w:line="276" w:lineRule="auto"/>
        <w:ind w:left="2520"/>
        <w:rPr>
          <w:rFonts w:cs="Times New Roman"/>
        </w:rPr>
      </w:pPr>
      <w:r w:rsidRPr="006C7777">
        <w:rPr>
          <w:rFonts w:cs="Times New Roman"/>
        </w:rPr>
        <w:t>Organization and membership details</w:t>
      </w:r>
    </w:p>
    <w:p w14:paraId="72D39A44" w14:textId="322FA895" w:rsidR="00771C5C" w:rsidRPr="006C7777" w:rsidRDefault="00771C5C" w:rsidP="00764296">
      <w:pPr>
        <w:pStyle w:val="ListParagraph"/>
        <w:numPr>
          <w:ilvl w:val="1"/>
          <w:numId w:val="28"/>
        </w:numPr>
        <w:spacing w:line="276" w:lineRule="auto"/>
        <w:ind w:left="2520"/>
        <w:rPr>
          <w:rFonts w:cs="Times New Roman"/>
        </w:rPr>
      </w:pPr>
      <w:r w:rsidRPr="006C7777">
        <w:rPr>
          <w:rFonts w:cs="Times New Roman"/>
        </w:rPr>
        <w:t>A calendar of all chapter meetings and events</w:t>
      </w:r>
    </w:p>
    <w:p w14:paraId="288C874F" w14:textId="1D2307E4" w:rsidR="00771C5C" w:rsidRPr="006C7777" w:rsidRDefault="00771C5C" w:rsidP="00764296">
      <w:pPr>
        <w:pStyle w:val="ListParagraph"/>
        <w:numPr>
          <w:ilvl w:val="1"/>
          <w:numId w:val="28"/>
        </w:numPr>
        <w:spacing w:line="276" w:lineRule="auto"/>
        <w:ind w:left="2520"/>
        <w:rPr>
          <w:rFonts w:cs="Times New Roman"/>
        </w:rPr>
      </w:pPr>
      <w:r w:rsidRPr="006C7777">
        <w:rPr>
          <w:rFonts w:cs="Times New Roman"/>
        </w:rPr>
        <w:t>General and executive meeting minutes and newsletters</w:t>
      </w:r>
    </w:p>
    <w:p w14:paraId="69632F86" w14:textId="670C1801" w:rsidR="00771C5C" w:rsidRPr="006C7777" w:rsidRDefault="00771C5C" w:rsidP="00764296">
      <w:pPr>
        <w:pStyle w:val="ListParagraph"/>
        <w:numPr>
          <w:ilvl w:val="1"/>
          <w:numId w:val="28"/>
        </w:numPr>
        <w:spacing w:line="276" w:lineRule="auto"/>
        <w:ind w:left="2520"/>
        <w:rPr>
          <w:rFonts w:cs="Times New Roman"/>
        </w:rPr>
      </w:pPr>
      <w:r w:rsidRPr="006C7777">
        <w:rPr>
          <w:rFonts w:cs="Times New Roman"/>
        </w:rPr>
        <w:t>Any completed, current, and upcoming projects</w:t>
      </w:r>
    </w:p>
    <w:p w14:paraId="3334BCDC" w14:textId="093E184B" w:rsidR="00B3622D" w:rsidRPr="006C7777" w:rsidRDefault="00B3622D" w:rsidP="00764296">
      <w:pPr>
        <w:pStyle w:val="ListParagraph"/>
        <w:numPr>
          <w:ilvl w:val="1"/>
          <w:numId w:val="28"/>
        </w:numPr>
        <w:spacing w:line="276" w:lineRule="auto"/>
        <w:ind w:left="2520"/>
        <w:rPr>
          <w:rFonts w:cs="Times New Roman"/>
        </w:rPr>
      </w:pPr>
      <w:r w:rsidRPr="006C7777">
        <w:rPr>
          <w:rFonts w:cs="Times New Roman"/>
        </w:rPr>
        <w:t>A comprehensive history of the chapter</w:t>
      </w:r>
    </w:p>
    <w:p w14:paraId="5601CC6F" w14:textId="0C7AFBBB" w:rsidR="00771C5C" w:rsidRPr="006C7777" w:rsidRDefault="00771C5C" w:rsidP="00764296">
      <w:pPr>
        <w:pStyle w:val="ListParagraph"/>
        <w:numPr>
          <w:ilvl w:val="1"/>
          <w:numId w:val="28"/>
        </w:numPr>
        <w:spacing w:line="276" w:lineRule="auto"/>
        <w:ind w:left="2520"/>
        <w:rPr>
          <w:rFonts w:cs="Times New Roman"/>
        </w:rPr>
      </w:pPr>
      <w:r w:rsidRPr="006C7777">
        <w:rPr>
          <w:rFonts w:cs="Times New Roman"/>
        </w:rPr>
        <w:t>Ease of navigation</w:t>
      </w:r>
    </w:p>
    <w:p w14:paraId="71F2F948" w14:textId="471797B7" w:rsidR="009C5535" w:rsidRPr="006C7777" w:rsidRDefault="009C5535" w:rsidP="00764296">
      <w:pPr>
        <w:pStyle w:val="ListParagraph"/>
        <w:numPr>
          <w:ilvl w:val="0"/>
          <w:numId w:val="8"/>
        </w:numPr>
        <w:spacing w:line="276" w:lineRule="auto"/>
        <w:ind w:left="1080"/>
        <w:rPr>
          <w:rFonts w:cs="Times New Roman"/>
        </w:rPr>
      </w:pPr>
      <w:r w:rsidRPr="006C7777">
        <w:rPr>
          <w:rFonts w:cs="Times New Roman"/>
        </w:rPr>
        <w:t>Project Lead</w:t>
      </w:r>
    </w:p>
    <w:p w14:paraId="385F9D05" w14:textId="39968929" w:rsidR="009C5535" w:rsidRPr="006C7777" w:rsidRDefault="009C5535" w:rsidP="00764296">
      <w:pPr>
        <w:pStyle w:val="ListParagraph"/>
        <w:numPr>
          <w:ilvl w:val="0"/>
          <w:numId w:val="30"/>
        </w:numPr>
        <w:spacing w:line="276" w:lineRule="auto"/>
        <w:ind w:left="1800"/>
        <w:rPr>
          <w:rFonts w:cs="Times New Roman"/>
        </w:rPr>
      </w:pPr>
      <w:r w:rsidRPr="006C7777">
        <w:rPr>
          <w:rFonts w:cs="Times New Roman"/>
        </w:rPr>
        <w:t>Maintain regular communication with officers and members regarding current and upcoming projects.</w:t>
      </w:r>
    </w:p>
    <w:p w14:paraId="4E65FC8D" w14:textId="57607413" w:rsidR="009C5535" w:rsidRPr="006C7777" w:rsidRDefault="009C5535" w:rsidP="00764296">
      <w:pPr>
        <w:pStyle w:val="ListParagraph"/>
        <w:numPr>
          <w:ilvl w:val="0"/>
          <w:numId w:val="30"/>
        </w:numPr>
        <w:spacing w:line="276" w:lineRule="auto"/>
        <w:ind w:left="1800"/>
        <w:rPr>
          <w:rFonts w:cs="Times New Roman"/>
        </w:rPr>
      </w:pPr>
      <w:r w:rsidRPr="006C7777">
        <w:rPr>
          <w:rFonts w:cs="Times New Roman"/>
        </w:rPr>
        <w:t xml:space="preserve">Be responsible for the initiation of a project through gathering participants, presenting the </w:t>
      </w:r>
      <w:r w:rsidR="00D4041C" w:rsidRPr="006C7777">
        <w:rPr>
          <w:rFonts w:cs="Times New Roman"/>
        </w:rPr>
        <w:t>s</w:t>
      </w:r>
      <w:r w:rsidRPr="006C7777">
        <w:rPr>
          <w:rFonts w:cs="Times New Roman"/>
        </w:rPr>
        <w:t>cope of the project at general meetings, and obtaining the proper funding from the treasurer.</w:t>
      </w:r>
    </w:p>
    <w:p w14:paraId="5F18BEDD" w14:textId="58279117" w:rsidR="009C5535" w:rsidRPr="006C7777" w:rsidRDefault="009C5535" w:rsidP="00764296">
      <w:pPr>
        <w:pStyle w:val="ListParagraph"/>
        <w:numPr>
          <w:ilvl w:val="0"/>
          <w:numId w:val="30"/>
        </w:numPr>
        <w:spacing w:line="276" w:lineRule="auto"/>
        <w:ind w:left="1800"/>
        <w:rPr>
          <w:rFonts w:cs="Times New Roman"/>
        </w:rPr>
      </w:pPr>
      <w:r w:rsidRPr="006C7777">
        <w:rPr>
          <w:rFonts w:cs="Times New Roman"/>
        </w:rPr>
        <w:t>Maintain a record of attendance of all project participants as well as the progress of the project.</w:t>
      </w:r>
    </w:p>
    <w:p w14:paraId="7E2B2496" w14:textId="7ADB1D00" w:rsidR="009C5535" w:rsidRPr="006C7777" w:rsidRDefault="009C5535" w:rsidP="00764296">
      <w:pPr>
        <w:pStyle w:val="ListParagraph"/>
        <w:numPr>
          <w:ilvl w:val="0"/>
          <w:numId w:val="30"/>
        </w:numPr>
        <w:spacing w:line="276" w:lineRule="auto"/>
        <w:ind w:left="1800"/>
        <w:rPr>
          <w:rFonts w:cs="Times New Roman"/>
        </w:rPr>
      </w:pPr>
      <w:r w:rsidRPr="006C7777">
        <w:rPr>
          <w:rFonts w:cs="Times New Roman"/>
        </w:rPr>
        <w:t>Ensure that each project is completed by its respective due date.</w:t>
      </w:r>
    </w:p>
    <w:p w14:paraId="00F61047" w14:textId="1D5DC4B4" w:rsidR="009C5535" w:rsidRPr="006C7777" w:rsidRDefault="009C5535" w:rsidP="00764296">
      <w:pPr>
        <w:pStyle w:val="ListParagraph"/>
        <w:numPr>
          <w:ilvl w:val="0"/>
          <w:numId w:val="30"/>
        </w:numPr>
        <w:spacing w:line="276" w:lineRule="auto"/>
        <w:ind w:left="1800"/>
        <w:rPr>
          <w:rFonts w:cs="Times New Roman"/>
        </w:rPr>
      </w:pPr>
      <w:r w:rsidRPr="006C7777">
        <w:rPr>
          <w:rFonts w:cs="Times New Roman"/>
        </w:rPr>
        <w:t xml:space="preserve">Act as the chapter’s </w:t>
      </w:r>
      <w:r w:rsidR="000445EC">
        <w:rPr>
          <w:rFonts w:cs="Times New Roman"/>
        </w:rPr>
        <w:t>R</w:t>
      </w:r>
      <w:r w:rsidRPr="006C7777">
        <w:rPr>
          <w:rFonts w:cs="Times New Roman"/>
        </w:rPr>
        <w:t xml:space="preserve">isk </w:t>
      </w:r>
      <w:r w:rsidR="000445EC">
        <w:rPr>
          <w:rFonts w:cs="Times New Roman"/>
        </w:rPr>
        <w:t>M</w:t>
      </w:r>
      <w:r w:rsidRPr="006C7777">
        <w:rPr>
          <w:rFonts w:cs="Times New Roman"/>
        </w:rPr>
        <w:t>anage</w:t>
      </w:r>
      <w:r w:rsidR="00764341" w:rsidRPr="006C7777">
        <w:rPr>
          <w:rFonts w:cs="Times New Roman"/>
        </w:rPr>
        <w:t xml:space="preserve">ment </w:t>
      </w:r>
      <w:r w:rsidR="000445EC">
        <w:rPr>
          <w:rFonts w:cs="Times New Roman"/>
        </w:rPr>
        <w:t>O</w:t>
      </w:r>
      <w:r w:rsidR="00764341" w:rsidRPr="006C7777">
        <w:rPr>
          <w:rFonts w:cs="Times New Roman"/>
        </w:rPr>
        <w:t>fficer (refer to Article VI).</w:t>
      </w:r>
    </w:p>
    <w:p w14:paraId="19770B5E" w14:textId="49E30372" w:rsidR="00771C5C" w:rsidRPr="006C7777" w:rsidRDefault="00771C5C" w:rsidP="00764296">
      <w:pPr>
        <w:pStyle w:val="ListParagraph"/>
        <w:numPr>
          <w:ilvl w:val="0"/>
          <w:numId w:val="8"/>
        </w:numPr>
        <w:spacing w:line="276" w:lineRule="auto"/>
        <w:ind w:left="1080"/>
        <w:rPr>
          <w:rFonts w:cs="Times New Roman"/>
        </w:rPr>
      </w:pPr>
      <w:r w:rsidRPr="006C7777">
        <w:rPr>
          <w:rFonts w:cs="Times New Roman"/>
        </w:rPr>
        <w:lastRenderedPageBreak/>
        <w:t>Events Chair</w:t>
      </w:r>
    </w:p>
    <w:p w14:paraId="23388214" w14:textId="48602740" w:rsidR="00771C5C" w:rsidRPr="006C7777" w:rsidRDefault="00E85025" w:rsidP="00764296">
      <w:pPr>
        <w:pStyle w:val="ListParagraph"/>
        <w:numPr>
          <w:ilvl w:val="0"/>
          <w:numId w:val="31"/>
        </w:numPr>
        <w:spacing w:line="276" w:lineRule="auto"/>
        <w:ind w:left="1800"/>
        <w:rPr>
          <w:rFonts w:cs="Times New Roman"/>
        </w:rPr>
      </w:pPr>
      <w:r w:rsidRPr="006C7777">
        <w:rPr>
          <w:rFonts w:cs="Times New Roman"/>
        </w:rPr>
        <w:t>Manage and organize all chapter events.</w:t>
      </w:r>
    </w:p>
    <w:p w14:paraId="558C0072" w14:textId="7D914064" w:rsidR="00E85025" w:rsidRPr="006C7777" w:rsidRDefault="00E85025" w:rsidP="00764296">
      <w:pPr>
        <w:pStyle w:val="ListParagraph"/>
        <w:numPr>
          <w:ilvl w:val="0"/>
          <w:numId w:val="31"/>
        </w:numPr>
        <w:spacing w:line="276" w:lineRule="auto"/>
        <w:ind w:left="1800"/>
        <w:rPr>
          <w:rFonts w:cs="Times New Roman"/>
        </w:rPr>
      </w:pPr>
      <w:r w:rsidRPr="006C7777">
        <w:rPr>
          <w:rFonts w:cs="Times New Roman"/>
        </w:rPr>
        <w:t>Collaborate with the other officers and general members regarding current and upcoming events.</w:t>
      </w:r>
    </w:p>
    <w:p w14:paraId="3E7572AC" w14:textId="5DFE0F88" w:rsidR="007E5099" w:rsidRPr="006C7777" w:rsidRDefault="00E85025" w:rsidP="00764296">
      <w:pPr>
        <w:pStyle w:val="ListParagraph"/>
        <w:numPr>
          <w:ilvl w:val="0"/>
          <w:numId w:val="31"/>
        </w:numPr>
        <w:spacing w:line="276" w:lineRule="auto"/>
        <w:ind w:left="1800"/>
        <w:rPr>
          <w:rFonts w:cs="Times New Roman"/>
        </w:rPr>
      </w:pPr>
      <w:r w:rsidRPr="006C7777">
        <w:rPr>
          <w:rFonts w:cs="Times New Roman"/>
        </w:rPr>
        <w:t>Ensure all Aerospace Engineering department, College of Engineering, and Iowa State University rules and regulations are complied with when carrying out events.</w:t>
      </w:r>
    </w:p>
    <w:p w14:paraId="59610C1C" w14:textId="77777777" w:rsidR="009F1B92" w:rsidRPr="006C7777" w:rsidRDefault="009F1B92" w:rsidP="00764296">
      <w:pPr>
        <w:spacing w:line="276" w:lineRule="auto"/>
        <w:rPr>
          <w:rFonts w:cs="Times New Roman"/>
        </w:rPr>
      </w:pPr>
    </w:p>
    <w:p w14:paraId="77883114" w14:textId="77777777" w:rsidR="00393FE1" w:rsidRDefault="00E85025" w:rsidP="00393FE1">
      <w:pPr>
        <w:spacing w:line="276" w:lineRule="auto"/>
        <w:rPr>
          <w:rFonts w:cs="Times New Roman"/>
        </w:rPr>
      </w:pPr>
      <w:r w:rsidRPr="006C7777">
        <w:rPr>
          <w:rFonts w:cs="Times New Roman"/>
        </w:rPr>
        <w:t>ARTICLE VIII Advisor</w:t>
      </w:r>
    </w:p>
    <w:p w14:paraId="7251FF5C" w14:textId="4FEDC667" w:rsidR="007411CF" w:rsidRPr="007411CF" w:rsidRDefault="00393FE1" w:rsidP="00393FE1">
      <w:pPr>
        <w:spacing w:line="276" w:lineRule="auto"/>
        <w:rPr>
          <w:rFonts w:cs="Times New Roman"/>
        </w:rPr>
      </w:pPr>
      <w:r>
        <w:rPr>
          <w:rFonts w:cs="Times New Roman"/>
        </w:rPr>
        <w:t>Section 1:</w:t>
      </w:r>
      <w:r w:rsidR="007411CF" w:rsidRPr="007411CF">
        <w:rPr>
          <w:rFonts w:cs="Times New Roman"/>
        </w:rPr>
        <w:t xml:space="preserve"> Eligibility</w:t>
      </w:r>
    </w:p>
    <w:p w14:paraId="4EBE6222" w14:textId="0F66AF23" w:rsidR="007411CF" w:rsidRPr="007411CF" w:rsidRDefault="007411CF" w:rsidP="00393FE1">
      <w:pPr>
        <w:spacing w:line="276" w:lineRule="auto"/>
        <w:ind w:firstLine="720"/>
        <w:rPr>
          <w:rFonts w:cs="Times New Roman"/>
        </w:rPr>
      </w:pPr>
      <w:r>
        <w:rPr>
          <w:rFonts w:cs="Times New Roman"/>
        </w:rPr>
        <w:t>8</w:t>
      </w:r>
      <w:r w:rsidRPr="007411CF">
        <w:rPr>
          <w:rFonts w:cs="Times New Roman"/>
        </w:rPr>
        <w:t>.1.1</w:t>
      </w:r>
      <w:r w:rsidR="00671998">
        <w:rPr>
          <w:rFonts w:cs="Times New Roman"/>
        </w:rPr>
        <w:t xml:space="preserve"> </w:t>
      </w:r>
      <w:r w:rsidRPr="007411CF">
        <w:rPr>
          <w:rFonts w:cs="Times New Roman"/>
        </w:rPr>
        <w:t>Must be in the employment of the university.</w:t>
      </w:r>
    </w:p>
    <w:p w14:paraId="78C799F9" w14:textId="51C75E26" w:rsidR="007411CF" w:rsidRPr="007411CF" w:rsidRDefault="007411CF" w:rsidP="00393FE1">
      <w:pPr>
        <w:spacing w:line="276" w:lineRule="auto"/>
        <w:ind w:firstLine="720"/>
        <w:rPr>
          <w:rFonts w:cs="Times New Roman"/>
        </w:rPr>
      </w:pPr>
      <w:r>
        <w:rPr>
          <w:rFonts w:cs="Times New Roman"/>
        </w:rPr>
        <w:t>8</w:t>
      </w:r>
      <w:r w:rsidRPr="007411CF">
        <w:rPr>
          <w:rFonts w:cs="Times New Roman"/>
        </w:rPr>
        <w:t xml:space="preserve">.1.2 Must be a current </w:t>
      </w:r>
      <w:r w:rsidR="00E3177F">
        <w:rPr>
          <w:rFonts w:cs="Times New Roman"/>
        </w:rPr>
        <w:t>SGT</w:t>
      </w:r>
      <w:r w:rsidRPr="007411CF">
        <w:rPr>
          <w:rFonts w:cs="Times New Roman"/>
        </w:rPr>
        <w:t xml:space="preserve"> member.</w:t>
      </w:r>
    </w:p>
    <w:p w14:paraId="1C6AEDAE" w14:textId="26B8F056" w:rsidR="007411CF" w:rsidRPr="007411CF" w:rsidRDefault="007411CF" w:rsidP="00393FE1">
      <w:pPr>
        <w:spacing w:line="276" w:lineRule="auto"/>
        <w:ind w:firstLine="720"/>
        <w:rPr>
          <w:rFonts w:cs="Times New Roman"/>
        </w:rPr>
      </w:pPr>
      <w:r>
        <w:rPr>
          <w:rFonts w:cs="Times New Roman"/>
        </w:rPr>
        <w:t>8</w:t>
      </w:r>
      <w:r w:rsidRPr="007411CF">
        <w:rPr>
          <w:rFonts w:cs="Times New Roman"/>
        </w:rPr>
        <w:t>.1.3 Must agree to serve in this capacity.</w:t>
      </w:r>
    </w:p>
    <w:p w14:paraId="4D2CE861" w14:textId="63B5E5E6" w:rsidR="007411CF" w:rsidRPr="007411CF" w:rsidRDefault="00393FE1" w:rsidP="00393FE1">
      <w:pPr>
        <w:spacing w:line="276" w:lineRule="auto"/>
        <w:rPr>
          <w:rFonts w:cs="Times New Roman"/>
        </w:rPr>
      </w:pPr>
      <w:r>
        <w:rPr>
          <w:rFonts w:cs="Times New Roman"/>
        </w:rPr>
        <w:t>Section 2:</w:t>
      </w:r>
      <w:r w:rsidR="007411CF" w:rsidRPr="007411CF">
        <w:rPr>
          <w:rFonts w:cs="Times New Roman"/>
        </w:rPr>
        <w:t xml:space="preserve"> Method of Appointment</w:t>
      </w:r>
    </w:p>
    <w:p w14:paraId="4EDBA59B" w14:textId="19A65BE0" w:rsidR="007411CF" w:rsidRPr="007411CF" w:rsidRDefault="007411CF" w:rsidP="00D415AB">
      <w:pPr>
        <w:spacing w:line="276" w:lineRule="auto"/>
        <w:ind w:left="720"/>
        <w:rPr>
          <w:rFonts w:cs="Times New Roman"/>
        </w:rPr>
      </w:pPr>
      <w:r w:rsidRPr="007411CF">
        <w:rPr>
          <w:rFonts w:cs="Times New Roman"/>
        </w:rPr>
        <w:t>The faculty advisor is filled through voluntary interest or recommendations from past advisors, the Aerospace Department, and/or through Engineering Student Services.</w:t>
      </w:r>
    </w:p>
    <w:p w14:paraId="5B6D1960" w14:textId="5F3C1EE8" w:rsidR="007411CF" w:rsidRPr="007411CF" w:rsidRDefault="00D336BA" w:rsidP="007411CF">
      <w:pPr>
        <w:spacing w:line="276" w:lineRule="auto"/>
        <w:rPr>
          <w:rFonts w:cs="Times New Roman"/>
        </w:rPr>
      </w:pPr>
      <w:r>
        <w:rPr>
          <w:rFonts w:cs="Times New Roman"/>
        </w:rPr>
        <w:t>Section 3:</w:t>
      </w:r>
      <w:r w:rsidR="007411CF" w:rsidRPr="007411CF">
        <w:rPr>
          <w:rFonts w:cs="Times New Roman"/>
        </w:rPr>
        <w:t xml:space="preserve"> Duty of Faculty Advisor</w:t>
      </w:r>
    </w:p>
    <w:p w14:paraId="23C54EFE" w14:textId="68D1EFC2" w:rsidR="00D336BA" w:rsidRPr="00D336BA" w:rsidRDefault="00887523" w:rsidP="00887523">
      <w:pPr>
        <w:spacing w:line="276" w:lineRule="auto"/>
        <w:ind w:firstLine="720"/>
        <w:rPr>
          <w:rFonts w:cs="Times New Roman"/>
        </w:rPr>
      </w:pPr>
      <w:r>
        <w:rPr>
          <w:rFonts w:cs="Times New Roman"/>
        </w:rPr>
        <w:t>8.3.1</w:t>
      </w:r>
      <w:r w:rsidR="00C13999">
        <w:rPr>
          <w:rFonts w:cs="Times New Roman"/>
        </w:rPr>
        <w:t xml:space="preserve"> </w:t>
      </w:r>
      <w:r w:rsidR="00D336BA" w:rsidRPr="00D336BA">
        <w:rPr>
          <w:rFonts w:cs="Times New Roman"/>
        </w:rPr>
        <w:t>Maintain communication and meet with the officers regularly.</w:t>
      </w:r>
    </w:p>
    <w:p w14:paraId="63743E2A" w14:textId="58E7DE43" w:rsidR="00D336BA" w:rsidRPr="00D336BA" w:rsidRDefault="00887523" w:rsidP="00887523">
      <w:pPr>
        <w:spacing w:line="276" w:lineRule="auto"/>
        <w:ind w:firstLine="720"/>
        <w:rPr>
          <w:rFonts w:cs="Times New Roman"/>
        </w:rPr>
      </w:pPr>
      <w:r>
        <w:rPr>
          <w:rFonts w:cs="Times New Roman"/>
        </w:rPr>
        <w:t>8.3.2</w:t>
      </w:r>
      <w:r w:rsidR="00C13999">
        <w:rPr>
          <w:rFonts w:cs="Times New Roman"/>
        </w:rPr>
        <w:t xml:space="preserve"> </w:t>
      </w:r>
      <w:r w:rsidR="00D336BA" w:rsidRPr="00D336BA">
        <w:rPr>
          <w:rFonts w:cs="Times New Roman"/>
        </w:rPr>
        <w:t>Maintain awareness of and approve financial expenditures.</w:t>
      </w:r>
    </w:p>
    <w:p w14:paraId="1483D357" w14:textId="524682AF" w:rsidR="00D336BA" w:rsidRPr="007411CF" w:rsidRDefault="00887523" w:rsidP="00887523">
      <w:pPr>
        <w:spacing w:line="276" w:lineRule="auto"/>
        <w:ind w:left="720"/>
        <w:rPr>
          <w:rFonts w:cs="Times New Roman"/>
        </w:rPr>
      </w:pPr>
      <w:r>
        <w:rPr>
          <w:rFonts w:cs="Times New Roman"/>
        </w:rPr>
        <w:t>8.3.4</w:t>
      </w:r>
      <w:r w:rsidR="00C13999">
        <w:rPr>
          <w:rFonts w:cs="Times New Roman"/>
        </w:rPr>
        <w:t xml:space="preserve"> </w:t>
      </w:r>
      <w:r w:rsidR="00D336BA" w:rsidRPr="00D336BA">
        <w:rPr>
          <w:rFonts w:cs="Times New Roman"/>
        </w:rPr>
        <w:t xml:space="preserve">Ensure that the organization is operating in conformity with the standards set forth by Iowa State University, the Student </w:t>
      </w:r>
      <w:r w:rsidR="004E5C61">
        <w:rPr>
          <w:rFonts w:cs="Times New Roman"/>
        </w:rPr>
        <w:t>Engagement</w:t>
      </w:r>
      <w:r w:rsidR="00D336BA" w:rsidRPr="00D336BA">
        <w:rPr>
          <w:rFonts w:cs="Times New Roman"/>
        </w:rPr>
        <w:t>, and national Sigma Gamma Tau regulations.</w:t>
      </w:r>
    </w:p>
    <w:p w14:paraId="7ED8542F" w14:textId="57AA8A45" w:rsidR="007411CF" w:rsidRPr="007411CF" w:rsidRDefault="00887523" w:rsidP="007411CF">
      <w:pPr>
        <w:spacing w:line="276" w:lineRule="auto"/>
        <w:rPr>
          <w:rFonts w:cs="Times New Roman"/>
        </w:rPr>
      </w:pPr>
      <w:r>
        <w:rPr>
          <w:rFonts w:cs="Times New Roman"/>
        </w:rPr>
        <w:t>Section 4:</w:t>
      </w:r>
      <w:r w:rsidR="007411CF" w:rsidRPr="007411CF">
        <w:rPr>
          <w:rFonts w:cs="Times New Roman"/>
        </w:rPr>
        <w:t xml:space="preserve"> Term of Faculty Advisor</w:t>
      </w:r>
    </w:p>
    <w:p w14:paraId="3ABD012F" w14:textId="692E482E" w:rsidR="007E5099" w:rsidRDefault="007411CF" w:rsidP="00D415AB">
      <w:pPr>
        <w:spacing w:line="276" w:lineRule="auto"/>
        <w:ind w:left="720"/>
        <w:rPr>
          <w:rFonts w:cs="Times New Roman"/>
        </w:rPr>
      </w:pPr>
      <w:r w:rsidRPr="7BCEE2AA">
        <w:rPr>
          <w:rFonts w:cs="Times New Roman"/>
        </w:rPr>
        <w:t xml:space="preserve">The faculty advisor will serve until resignation. The Faculty Advisor will notify the </w:t>
      </w:r>
      <w:r w:rsidR="77C4EC1B" w:rsidRPr="7BCEE2AA">
        <w:rPr>
          <w:rFonts w:cs="Times New Roman"/>
        </w:rPr>
        <w:t>current SGT officers</w:t>
      </w:r>
      <w:r w:rsidRPr="7BCEE2AA">
        <w:rPr>
          <w:rFonts w:cs="Times New Roman"/>
        </w:rPr>
        <w:t xml:space="preserve"> </w:t>
      </w:r>
      <w:r w:rsidR="00C67343" w:rsidRPr="7BCEE2AA">
        <w:rPr>
          <w:rFonts w:cs="Times New Roman"/>
        </w:rPr>
        <w:t>as soon as possible</w:t>
      </w:r>
      <w:r w:rsidRPr="7BCEE2AA">
        <w:rPr>
          <w:rFonts w:cs="Times New Roman"/>
        </w:rPr>
        <w:t xml:space="preserve"> prior to resignation.</w:t>
      </w:r>
    </w:p>
    <w:p w14:paraId="2FFFF5EF" w14:textId="3F2DF6AB" w:rsidR="00D415AB" w:rsidRDefault="00D415AB" w:rsidP="00764296">
      <w:pPr>
        <w:spacing w:line="276" w:lineRule="auto"/>
        <w:rPr>
          <w:rFonts w:cs="Times New Roman"/>
        </w:rPr>
      </w:pPr>
      <w:r>
        <w:rPr>
          <w:rFonts w:cs="Times New Roman"/>
        </w:rPr>
        <w:t>Section 5: Advisor Removal</w:t>
      </w:r>
    </w:p>
    <w:p w14:paraId="3AD1D3C6" w14:textId="0A944EA6" w:rsidR="00D415AB" w:rsidRDefault="00D415AB" w:rsidP="00D415AB">
      <w:pPr>
        <w:ind w:left="720"/>
      </w:pPr>
      <w:r>
        <w:t xml:space="preserve">If the faculty advisor’s behavior or performance is in question, then a two-thirds majority </w:t>
      </w:r>
      <w:r w:rsidR="7EE011AF">
        <w:t>officer</w:t>
      </w:r>
      <w:r>
        <w:t xml:space="preserve"> </w:t>
      </w:r>
      <w:r w:rsidR="00330029">
        <w:t>vote, and</w:t>
      </w:r>
      <w:r>
        <w:t xml:space="preserve"> approval from the Aerospace Department Chair will be required</w:t>
      </w:r>
      <w:r w:rsidR="00825C43">
        <w:t xml:space="preserve"> to remove the advisor</w:t>
      </w:r>
      <w:r>
        <w:t>.</w:t>
      </w:r>
    </w:p>
    <w:p w14:paraId="38BC7F54" w14:textId="0BAEEAAB" w:rsidR="00C27CA4" w:rsidRDefault="00C27CA4" w:rsidP="00C27CA4">
      <w:r>
        <w:t>Section 6: Replacement of an Advisor</w:t>
      </w:r>
    </w:p>
    <w:p w14:paraId="346A66C2" w14:textId="20924BDF" w:rsidR="00C67343" w:rsidRPr="006C7777" w:rsidRDefault="00C27CA4" w:rsidP="3F12073E">
      <w:pPr>
        <w:spacing w:line="276" w:lineRule="auto"/>
        <w:ind w:left="720"/>
      </w:pPr>
      <w:r>
        <w:t>If an advisor is removed, the replacement procedure shall follow the procedure described in Article VII, Section 2</w:t>
      </w:r>
      <w:r w:rsidR="00223901">
        <w:t>, Part 2</w:t>
      </w:r>
      <w:r>
        <w:t>.</w:t>
      </w:r>
    </w:p>
    <w:p w14:paraId="0E663B5D" w14:textId="72EBA71A" w:rsidR="0005232F" w:rsidRPr="006C7777" w:rsidRDefault="0005232F" w:rsidP="00764296">
      <w:pPr>
        <w:pStyle w:val="Heading3"/>
        <w:spacing w:before="0" w:line="276" w:lineRule="auto"/>
        <w:rPr>
          <w:rFonts w:ascii="Times New Roman" w:hAnsi="Times New Roman" w:cs="Times New Roman"/>
          <w:b w:val="0"/>
          <w:color w:val="auto"/>
        </w:rPr>
      </w:pPr>
      <w:bookmarkStart w:id="16" w:name="_Toc330232084"/>
      <w:r w:rsidRPr="006C7777">
        <w:rPr>
          <w:rFonts w:ascii="Times New Roman" w:hAnsi="Times New Roman" w:cs="Times New Roman"/>
          <w:b w:val="0"/>
          <w:color w:val="auto"/>
        </w:rPr>
        <w:t>ARTICLE IX Finances</w:t>
      </w:r>
      <w:bookmarkEnd w:id="16"/>
    </w:p>
    <w:p w14:paraId="030018B5" w14:textId="404DF75A" w:rsidR="0005232F" w:rsidRPr="006C7777" w:rsidRDefault="0005232F" w:rsidP="00764296">
      <w:pPr>
        <w:pStyle w:val="Heading3"/>
        <w:spacing w:before="0" w:line="276" w:lineRule="auto"/>
        <w:rPr>
          <w:rFonts w:ascii="Times New Roman" w:hAnsi="Times New Roman" w:cs="Times New Roman"/>
          <w:b w:val="0"/>
          <w:color w:val="auto"/>
        </w:rPr>
      </w:pPr>
      <w:bookmarkStart w:id="17" w:name="_Toc330232085"/>
      <w:r w:rsidRPr="006C7777">
        <w:rPr>
          <w:rFonts w:ascii="Times New Roman" w:hAnsi="Times New Roman" w:cs="Times New Roman"/>
          <w:b w:val="0"/>
          <w:color w:val="auto"/>
        </w:rPr>
        <w:t>Section 1: Responsible Person</w:t>
      </w:r>
      <w:bookmarkEnd w:id="17"/>
    </w:p>
    <w:p w14:paraId="3902ED14" w14:textId="58A13773" w:rsidR="0005232F" w:rsidRPr="006C7777" w:rsidRDefault="0005232F" w:rsidP="00764296">
      <w:pPr>
        <w:spacing w:line="276" w:lineRule="auto"/>
        <w:ind w:left="720"/>
        <w:rPr>
          <w:rFonts w:cs="Times New Roman"/>
        </w:rPr>
      </w:pPr>
      <w:r w:rsidRPr="006C7777">
        <w:rPr>
          <w:rFonts w:cs="Times New Roman"/>
        </w:rPr>
        <w:t>The treasurer is responsible for all Sigma Gamma Tau finances.</w:t>
      </w:r>
    </w:p>
    <w:p w14:paraId="0A16FE6E" w14:textId="253AB793" w:rsidR="0005232F" w:rsidRPr="006C7777" w:rsidRDefault="0005232F" w:rsidP="00764296">
      <w:pPr>
        <w:pStyle w:val="Heading3"/>
        <w:spacing w:before="0" w:line="276" w:lineRule="auto"/>
        <w:rPr>
          <w:rFonts w:ascii="Times New Roman" w:hAnsi="Times New Roman" w:cs="Times New Roman"/>
          <w:b w:val="0"/>
          <w:color w:val="auto"/>
        </w:rPr>
      </w:pPr>
      <w:bookmarkStart w:id="18" w:name="_Toc330232086"/>
      <w:r w:rsidRPr="006C7777">
        <w:rPr>
          <w:rFonts w:ascii="Times New Roman" w:hAnsi="Times New Roman" w:cs="Times New Roman"/>
          <w:b w:val="0"/>
          <w:color w:val="auto"/>
        </w:rPr>
        <w:t>Section 2: Funding</w:t>
      </w:r>
      <w:bookmarkEnd w:id="18"/>
    </w:p>
    <w:p w14:paraId="33F6FC52" w14:textId="03F8ADD8" w:rsidR="0005232F" w:rsidRPr="006C7777" w:rsidRDefault="0005232F" w:rsidP="00764296">
      <w:pPr>
        <w:spacing w:line="276" w:lineRule="auto"/>
        <w:ind w:left="720"/>
        <w:rPr>
          <w:rFonts w:cs="Times New Roman"/>
        </w:rPr>
      </w:pPr>
      <w:r w:rsidRPr="006C7777">
        <w:rPr>
          <w:rFonts w:cs="Times New Roman"/>
        </w:rPr>
        <w:t>Funding for Sigma Gamma Tau shall primarily be through the collection of membership</w:t>
      </w:r>
      <w:r w:rsidR="00285F01" w:rsidRPr="006C7777">
        <w:rPr>
          <w:rFonts w:cs="Times New Roman"/>
        </w:rPr>
        <w:t xml:space="preserve"> dues</w:t>
      </w:r>
      <w:r w:rsidRPr="006C7777">
        <w:rPr>
          <w:rFonts w:cs="Times New Roman"/>
        </w:rPr>
        <w:t xml:space="preserve">. Other sources of income may come from the Aerospace Engineering department, corporate sponsors, or any additional fundraising effort made by the members of the organization. Dues shall only be collected once prior to member initiation. They shall be </w:t>
      </w:r>
      <w:r w:rsidRPr="006C7777">
        <w:rPr>
          <w:rFonts w:cs="Times New Roman"/>
        </w:rPr>
        <w:lastRenderedPageBreak/>
        <w:t>determined or modified by the cabinet as they see fit and confirmed by a two-thirds vote of the general membership.</w:t>
      </w:r>
    </w:p>
    <w:p w14:paraId="7C031661" w14:textId="63D5133E" w:rsidR="0005232F" w:rsidRPr="006C7777" w:rsidRDefault="0005232F" w:rsidP="00764296">
      <w:pPr>
        <w:pStyle w:val="Heading3"/>
        <w:spacing w:before="0" w:line="276" w:lineRule="auto"/>
        <w:rPr>
          <w:rFonts w:ascii="Times New Roman" w:hAnsi="Times New Roman" w:cs="Times New Roman"/>
          <w:b w:val="0"/>
          <w:color w:val="auto"/>
        </w:rPr>
      </w:pPr>
      <w:bookmarkStart w:id="19" w:name="_Toc330232087"/>
      <w:r w:rsidRPr="006C7777">
        <w:rPr>
          <w:rFonts w:ascii="Times New Roman" w:hAnsi="Times New Roman" w:cs="Times New Roman"/>
          <w:b w:val="0"/>
          <w:color w:val="auto"/>
        </w:rPr>
        <w:t>Section 3: Dues</w:t>
      </w:r>
      <w:bookmarkEnd w:id="19"/>
    </w:p>
    <w:p w14:paraId="18B49C18" w14:textId="0F3D61F0" w:rsidR="0005232F" w:rsidRPr="006C7777" w:rsidRDefault="008826EA" w:rsidP="00764296">
      <w:pPr>
        <w:spacing w:line="276" w:lineRule="auto"/>
        <w:ind w:left="720"/>
        <w:rPr>
          <w:rFonts w:cs="Times New Roman"/>
        </w:rPr>
      </w:pPr>
      <w:r w:rsidRPr="006C7777">
        <w:rPr>
          <w:rFonts w:cs="Times New Roman"/>
        </w:rPr>
        <w:t>Dues shall not exceed $75</w:t>
      </w:r>
      <w:r w:rsidR="0005232F" w:rsidRPr="006C7777">
        <w:rPr>
          <w:rFonts w:cs="Times New Roman"/>
        </w:rPr>
        <w:t>.</w:t>
      </w:r>
    </w:p>
    <w:p w14:paraId="00501927" w14:textId="0E68F25C" w:rsidR="0005232F" w:rsidRPr="006C7777" w:rsidRDefault="0005232F" w:rsidP="00764296">
      <w:pPr>
        <w:pStyle w:val="Heading3"/>
        <w:spacing w:before="0" w:line="276" w:lineRule="auto"/>
        <w:rPr>
          <w:rFonts w:ascii="Times New Roman" w:hAnsi="Times New Roman" w:cs="Times New Roman"/>
          <w:b w:val="0"/>
          <w:color w:val="auto"/>
        </w:rPr>
      </w:pPr>
      <w:bookmarkStart w:id="20" w:name="_Toc330232088"/>
      <w:r w:rsidRPr="006C7777">
        <w:rPr>
          <w:rFonts w:ascii="Times New Roman" w:hAnsi="Times New Roman" w:cs="Times New Roman"/>
          <w:b w:val="0"/>
          <w:color w:val="auto"/>
        </w:rPr>
        <w:t xml:space="preserve">Section 4: </w:t>
      </w:r>
      <w:r w:rsidR="001F1FAE" w:rsidRPr="006C7777">
        <w:rPr>
          <w:rFonts w:ascii="Times New Roman" w:hAnsi="Times New Roman" w:cs="Times New Roman"/>
          <w:b w:val="0"/>
          <w:color w:val="auto"/>
        </w:rPr>
        <w:t xml:space="preserve">Handling of </w:t>
      </w:r>
      <w:r w:rsidRPr="006C7777">
        <w:rPr>
          <w:rFonts w:ascii="Times New Roman" w:hAnsi="Times New Roman" w:cs="Times New Roman"/>
          <w:b w:val="0"/>
          <w:color w:val="auto"/>
        </w:rPr>
        <w:t>Funds</w:t>
      </w:r>
      <w:bookmarkEnd w:id="20"/>
    </w:p>
    <w:p w14:paraId="791ED01C" w14:textId="4F4F99A8" w:rsidR="0005232F" w:rsidRPr="006C7777" w:rsidRDefault="0005232F" w:rsidP="00764296">
      <w:pPr>
        <w:spacing w:line="276" w:lineRule="auto"/>
        <w:ind w:left="720"/>
        <w:rPr>
          <w:rFonts w:cs="Times New Roman"/>
        </w:rPr>
      </w:pPr>
      <w:r w:rsidRPr="006C7777">
        <w:rPr>
          <w:rFonts w:cs="Times New Roman"/>
        </w:rPr>
        <w:t xml:space="preserve">All funds belonging to Sigma Gamma Tau shall be deposited and disbursed through a bank account established for Sigma Gamma Tau at the Campus Organizations Accounting </w:t>
      </w:r>
      <w:r w:rsidR="006943C0" w:rsidRPr="006C7777">
        <w:rPr>
          <w:rFonts w:cs="Times New Roman"/>
        </w:rPr>
        <w:t>O</w:t>
      </w:r>
      <w:r w:rsidRPr="006C7777">
        <w:rPr>
          <w:rFonts w:cs="Times New Roman"/>
        </w:rPr>
        <w:t>ffice. All funds shall be deposited within 48 hours after collection. The advisor to the organization must approve an</w:t>
      </w:r>
      <w:r w:rsidR="00735DBA" w:rsidRPr="006C7777">
        <w:rPr>
          <w:rFonts w:cs="Times New Roman"/>
        </w:rPr>
        <w:t>d sign all</w:t>
      </w:r>
      <w:r w:rsidRPr="006C7777">
        <w:rPr>
          <w:rFonts w:cs="Times New Roman"/>
        </w:rPr>
        <w:t xml:space="preserve"> expenditure</w:t>
      </w:r>
      <w:r w:rsidR="00735DBA" w:rsidRPr="006C7777">
        <w:rPr>
          <w:rFonts w:cs="Times New Roman"/>
        </w:rPr>
        <w:t>s</w:t>
      </w:r>
      <w:r w:rsidRPr="006C7777">
        <w:rPr>
          <w:rFonts w:cs="Times New Roman"/>
        </w:rPr>
        <w:t xml:space="preserve"> before payment. In the event that Sigma </w:t>
      </w:r>
      <w:proofErr w:type="gramStart"/>
      <w:r w:rsidRPr="006C7777">
        <w:rPr>
          <w:rFonts w:cs="Times New Roman"/>
        </w:rPr>
        <w:t>Gamma Tau</w:t>
      </w:r>
      <w:proofErr w:type="gramEnd"/>
      <w:r w:rsidRPr="006C7777">
        <w:rPr>
          <w:rFonts w:cs="Times New Roman"/>
        </w:rPr>
        <w:t xml:space="preserve"> </w:t>
      </w:r>
      <w:proofErr w:type="gramStart"/>
      <w:r w:rsidRPr="006C7777">
        <w:rPr>
          <w:rFonts w:cs="Times New Roman"/>
        </w:rPr>
        <w:t>be</w:t>
      </w:r>
      <w:proofErr w:type="gramEnd"/>
      <w:r w:rsidRPr="006C7777">
        <w:rPr>
          <w:rFonts w:cs="Times New Roman"/>
        </w:rPr>
        <w:t xml:space="preserve"> dissolved or fall inactive for more than three (3) years, the finances of the organization shall be evenly distributed among the remaining Aerospace Engineering groups. The Aerospace Engineering groups shall include, but are not limited to, the Iowa State Chapter of AIAA, the Iowa State Space Society, and the Aerospace Graduate Student Organization. The Aerospace Engineering department chair shall decide financial disbursement.</w:t>
      </w:r>
    </w:p>
    <w:p w14:paraId="58D2D59F" w14:textId="39ACB315" w:rsidR="00973548" w:rsidRPr="006C7777" w:rsidRDefault="00973548" w:rsidP="00764296">
      <w:pPr>
        <w:pStyle w:val="Heading3"/>
        <w:spacing w:before="0" w:line="276" w:lineRule="auto"/>
        <w:rPr>
          <w:rFonts w:ascii="Times New Roman" w:hAnsi="Times New Roman" w:cs="Times New Roman"/>
          <w:b w:val="0"/>
          <w:color w:val="auto"/>
        </w:rPr>
      </w:pPr>
      <w:bookmarkStart w:id="21" w:name="_Toc330232089"/>
      <w:r w:rsidRPr="006C7777">
        <w:rPr>
          <w:rFonts w:ascii="Times New Roman" w:hAnsi="Times New Roman" w:cs="Times New Roman"/>
          <w:b w:val="0"/>
          <w:color w:val="auto"/>
        </w:rPr>
        <w:t>Section 5: Budget and Balance</w:t>
      </w:r>
      <w:bookmarkEnd w:id="21"/>
    </w:p>
    <w:p w14:paraId="315F0293" w14:textId="15D8A7FB" w:rsidR="00973548" w:rsidRPr="006C7777" w:rsidRDefault="00973548" w:rsidP="00764296">
      <w:pPr>
        <w:spacing w:line="276" w:lineRule="auto"/>
        <w:ind w:left="720"/>
        <w:rPr>
          <w:rFonts w:cs="Times New Roman"/>
        </w:rPr>
      </w:pPr>
      <w:r w:rsidRPr="006C7777">
        <w:rPr>
          <w:rFonts w:cs="Times New Roman"/>
        </w:rPr>
        <w:t>The budget and current balance must be made available to all members of Sigma Gamma Tau upon request. The treasurer will provide all necessary information to keep members informed of financial changes.</w:t>
      </w:r>
    </w:p>
    <w:p w14:paraId="7FE33399" w14:textId="77777777" w:rsidR="007E5099" w:rsidRPr="006C7777" w:rsidRDefault="007E5099" w:rsidP="00764296">
      <w:pPr>
        <w:spacing w:line="276" w:lineRule="auto"/>
        <w:rPr>
          <w:rFonts w:cs="Times New Roman"/>
        </w:rPr>
      </w:pPr>
    </w:p>
    <w:p w14:paraId="0671B6C8" w14:textId="55767DB1" w:rsidR="00973548" w:rsidRPr="006C7777" w:rsidRDefault="00973548" w:rsidP="00764296">
      <w:pPr>
        <w:pStyle w:val="Heading3"/>
        <w:spacing w:before="0" w:line="276" w:lineRule="auto"/>
        <w:rPr>
          <w:rFonts w:ascii="Times New Roman" w:hAnsi="Times New Roman" w:cs="Times New Roman"/>
          <w:b w:val="0"/>
          <w:color w:val="auto"/>
        </w:rPr>
      </w:pPr>
      <w:bookmarkStart w:id="22" w:name="_Toc330232090"/>
      <w:r w:rsidRPr="006C7777">
        <w:rPr>
          <w:rFonts w:ascii="Times New Roman" w:hAnsi="Times New Roman" w:cs="Times New Roman"/>
          <w:b w:val="0"/>
          <w:color w:val="auto"/>
        </w:rPr>
        <w:t>ARTICLE X Amendments and Ratification</w:t>
      </w:r>
      <w:bookmarkEnd w:id="22"/>
    </w:p>
    <w:p w14:paraId="0259323F" w14:textId="35758763" w:rsidR="00133CB7" w:rsidRPr="006C7777" w:rsidRDefault="00133CB7" w:rsidP="00764296">
      <w:pPr>
        <w:pStyle w:val="Heading3"/>
        <w:spacing w:before="0" w:line="276" w:lineRule="auto"/>
        <w:rPr>
          <w:rFonts w:ascii="Times New Roman" w:hAnsi="Times New Roman" w:cs="Times New Roman"/>
          <w:b w:val="0"/>
          <w:color w:val="auto"/>
        </w:rPr>
      </w:pPr>
      <w:bookmarkStart w:id="23" w:name="_Toc330232091"/>
      <w:r w:rsidRPr="006C7777">
        <w:rPr>
          <w:rFonts w:ascii="Times New Roman" w:hAnsi="Times New Roman" w:cs="Times New Roman"/>
          <w:b w:val="0"/>
          <w:color w:val="auto"/>
        </w:rPr>
        <w:t>Section 1: Limitations</w:t>
      </w:r>
      <w:bookmarkEnd w:id="23"/>
    </w:p>
    <w:p w14:paraId="32E95867" w14:textId="02DFC8EA" w:rsidR="00133CB7" w:rsidRPr="006C7777" w:rsidRDefault="00133CB7" w:rsidP="00764296">
      <w:pPr>
        <w:spacing w:line="276" w:lineRule="auto"/>
        <w:ind w:left="720"/>
        <w:rPr>
          <w:rFonts w:cs="Times New Roman"/>
        </w:rPr>
      </w:pPr>
      <w:r w:rsidRPr="006C7777">
        <w:rPr>
          <w:rFonts w:cs="Times New Roman"/>
        </w:rPr>
        <w:t xml:space="preserve">Amendments shall be limited to </w:t>
      </w:r>
      <w:r w:rsidR="00985474" w:rsidRPr="006C7777">
        <w:rPr>
          <w:rFonts w:cs="Times New Roman"/>
        </w:rPr>
        <w:t>describing</w:t>
      </w:r>
      <w:r w:rsidRPr="006C7777">
        <w:rPr>
          <w:rFonts w:cs="Times New Roman"/>
        </w:rPr>
        <w:t xml:space="preserve"> procedural</w:t>
      </w:r>
      <w:r w:rsidR="001C7ABD" w:rsidRPr="006C7777">
        <w:rPr>
          <w:rFonts w:cs="Times New Roman"/>
        </w:rPr>
        <w:t xml:space="preserve"> changes and enhancements to by-</w:t>
      </w:r>
      <w:r w:rsidRPr="006C7777">
        <w:rPr>
          <w:rFonts w:cs="Times New Roman"/>
        </w:rPr>
        <w:t>laws where applicable.</w:t>
      </w:r>
    </w:p>
    <w:p w14:paraId="0F2700D1" w14:textId="06BEC72B" w:rsidR="00133CB7" w:rsidRPr="006C7777" w:rsidRDefault="00133CB7" w:rsidP="00764296">
      <w:pPr>
        <w:pStyle w:val="Heading3"/>
        <w:spacing w:before="0" w:line="276" w:lineRule="auto"/>
        <w:rPr>
          <w:rFonts w:ascii="Times New Roman" w:hAnsi="Times New Roman" w:cs="Times New Roman"/>
          <w:b w:val="0"/>
          <w:color w:val="auto"/>
        </w:rPr>
      </w:pPr>
      <w:bookmarkStart w:id="24" w:name="_Toc330232092"/>
      <w:r w:rsidRPr="006C7777">
        <w:rPr>
          <w:rFonts w:ascii="Times New Roman" w:hAnsi="Times New Roman" w:cs="Times New Roman"/>
          <w:b w:val="0"/>
          <w:color w:val="auto"/>
        </w:rPr>
        <w:t>Section 2: Changes, Additions, and Removal</w:t>
      </w:r>
      <w:bookmarkEnd w:id="24"/>
    </w:p>
    <w:p w14:paraId="78D7B81A" w14:textId="16588F64" w:rsidR="00133CB7" w:rsidRPr="006C7777" w:rsidRDefault="00133CB7" w:rsidP="00764296">
      <w:pPr>
        <w:spacing w:line="276" w:lineRule="auto"/>
        <w:ind w:left="720"/>
        <w:rPr>
          <w:rFonts w:cs="Times New Roman"/>
        </w:rPr>
      </w:pPr>
      <w:r w:rsidRPr="006C7777">
        <w:rPr>
          <w:rFonts w:cs="Times New Roman"/>
        </w:rPr>
        <w:t xml:space="preserve">Amendments can be </w:t>
      </w:r>
      <w:r w:rsidR="00DE1864" w:rsidRPr="006C7777">
        <w:rPr>
          <w:rFonts w:cs="Times New Roman"/>
        </w:rPr>
        <w:t>changed, added</w:t>
      </w:r>
      <w:r w:rsidRPr="006C7777">
        <w:rPr>
          <w:rFonts w:cs="Times New Roman"/>
        </w:rPr>
        <w:t>, or removed with a three-fourths ruling of present voters at the second meeting of discussion. Three-fourths of the officers must be present for amendment votes.</w:t>
      </w:r>
    </w:p>
    <w:p w14:paraId="65694A10" w14:textId="34084F8B" w:rsidR="00133CB7" w:rsidRPr="006C7777" w:rsidRDefault="00133CB7" w:rsidP="00764296">
      <w:pPr>
        <w:pStyle w:val="Heading3"/>
        <w:spacing w:before="0" w:line="276" w:lineRule="auto"/>
        <w:rPr>
          <w:rFonts w:ascii="Times New Roman" w:hAnsi="Times New Roman" w:cs="Times New Roman"/>
          <w:b w:val="0"/>
          <w:color w:val="auto"/>
        </w:rPr>
      </w:pPr>
      <w:bookmarkStart w:id="25" w:name="_Toc330232093"/>
      <w:r w:rsidRPr="006C7777">
        <w:rPr>
          <w:rFonts w:ascii="Times New Roman" w:hAnsi="Times New Roman" w:cs="Times New Roman"/>
          <w:b w:val="0"/>
          <w:color w:val="auto"/>
        </w:rPr>
        <w:t>Section 3: Ratification</w:t>
      </w:r>
      <w:bookmarkEnd w:id="25"/>
    </w:p>
    <w:p w14:paraId="121E06D0" w14:textId="2A52C9E3" w:rsidR="000F723D" w:rsidRPr="006C7777" w:rsidRDefault="00133CB7" w:rsidP="00764296">
      <w:pPr>
        <w:spacing w:line="276" w:lineRule="auto"/>
        <w:ind w:left="720"/>
        <w:rPr>
          <w:rFonts w:cs="Times New Roman"/>
        </w:rPr>
      </w:pPr>
      <w:r w:rsidRPr="006C7777">
        <w:rPr>
          <w:rFonts w:cs="Times New Roman"/>
        </w:rPr>
        <w:t>This constitution may be ratified by a three-fourths vote of active members. Ballots will be cast in a similar manner to officer elections.</w:t>
      </w:r>
      <w:r w:rsidR="000E19B5">
        <w:rPr>
          <w:rFonts w:cs="Times New Roman"/>
        </w:rPr>
        <w:t xml:space="preserve"> </w:t>
      </w:r>
      <w:r w:rsidR="000E19B5" w:rsidRPr="000E19B5">
        <w:rPr>
          <w:rFonts w:cs="Times New Roman"/>
        </w:rPr>
        <w:t xml:space="preserve">If </w:t>
      </w:r>
      <w:r w:rsidR="00E36B69">
        <w:rPr>
          <w:rFonts w:cs="Times New Roman"/>
        </w:rPr>
        <w:t>the amendments</w:t>
      </w:r>
      <w:r w:rsidR="00BB48AD">
        <w:rPr>
          <w:rFonts w:cs="Times New Roman"/>
        </w:rPr>
        <w:t xml:space="preserve"> to the constitution or by-laws</w:t>
      </w:r>
      <w:r w:rsidR="00E36B69">
        <w:rPr>
          <w:rFonts w:cs="Times New Roman"/>
        </w:rPr>
        <w:t xml:space="preserve"> are ratified</w:t>
      </w:r>
      <w:r w:rsidR="000E19B5" w:rsidRPr="000E19B5">
        <w:rPr>
          <w:rFonts w:cs="Times New Roman"/>
        </w:rPr>
        <w:t>, the amended constitution</w:t>
      </w:r>
      <w:r w:rsidR="00BB48AD">
        <w:rPr>
          <w:rFonts w:cs="Times New Roman"/>
        </w:rPr>
        <w:t xml:space="preserve"> or by-laws</w:t>
      </w:r>
      <w:r w:rsidR="000E19B5" w:rsidRPr="000E19B5">
        <w:rPr>
          <w:rFonts w:cs="Times New Roman"/>
        </w:rPr>
        <w:t xml:space="preserve"> must be submitted within 10 days to Student Engagement for approval. The amended constitution</w:t>
      </w:r>
      <w:r w:rsidR="00BB48AD">
        <w:rPr>
          <w:rFonts w:cs="Times New Roman"/>
        </w:rPr>
        <w:t xml:space="preserve"> or by-laws</w:t>
      </w:r>
      <w:r w:rsidR="000E19B5" w:rsidRPr="000E19B5">
        <w:rPr>
          <w:rFonts w:cs="Times New Roman"/>
        </w:rPr>
        <w:t xml:space="preserve"> will take effect at the time of Student Engagement approval.</w:t>
      </w:r>
    </w:p>
    <w:p w14:paraId="4A3F7861" w14:textId="77777777" w:rsidR="007E5099" w:rsidRPr="006C7777" w:rsidRDefault="007E5099" w:rsidP="00764296">
      <w:pPr>
        <w:spacing w:line="276" w:lineRule="auto"/>
        <w:rPr>
          <w:rFonts w:cs="Times New Roman"/>
        </w:rPr>
      </w:pPr>
    </w:p>
    <w:p w14:paraId="67E3731E" w14:textId="3DC0C2D9" w:rsidR="00133CB7" w:rsidRPr="006C7777" w:rsidRDefault="00133CB7" w:rsidP="00764296">
      <w:pPr>
        <w:pStyle w:val="Heading3"/>
        <w:spacing w:before="0" w:line="276" w:lineRule="auto"/>
        <w:rPr>
          <w:rFonts w:ascii="Times New Roman" w:hAnsi="Times New Roman" w:cs="Times New Roman"/>
          <w:b w:val="0"/>
          <w:color w:val="auto"/>
        </w:rPr>
      </w:pPr>
      <w:bookmarkStart w:id="26" w:name="_Toc330232094"/>
      <w:r w:rsidRPr="006C7777">
        <w:rPr>
          <w:rFonts w:ascii="Times New Roman" w:hAnsi="Times New Roman" w:cs="Times New Roman"/>
          <w:b w:val="0"/>
          <w:color w:val="auto"/>
        </w:rPr>
        <w:t>ARTICLE XI Attendance Policy</w:t>
      </w:r>
      <w:bookmarkEnd w:id="26"/>
    </w:p>
    <w:p w14:paraId="1BC4419C" w14:textId="71521DF0" w:rsidR="00133CB7" w:rsidRPr="006C7777" w:rsidRDefault="00133CB7" w:rsidP="00764296">
      <w:pPr>
        <w:pStyle w:val="Heading3"/>
        <w:spacing w:before="0" w:line="276" w:lineRule="auto"/>
        <w:rPr>
          <w:rFonts w:ascii="Times New Roman" w:hAnsi="Times New Roman" w:cs="Times New Roman"/>
          <w:b w:val="0"/>
          <w:color w:val="auto"/>
        </w:rPr>
      </w:pPr>
      <w:bookmarkStart w:id="27" w:name="_Toc330232095"/>
      <w:r w:rsidRPr="006C7777">
        <w:rPr>
          <w:rFonts w:ascii="Times New Roman" w:hAnsi="Times New Roman" w:cs="Times New Roman"/>
          <w:b w:val="0"/>
          <w:color w:val="auto"/>
        </w:rPr>
        <w:t>Section 1: Criteria Prior to Fall 2015</w:t>
      </w:r>
      <w:bookmarkEnd w:id="27"/>
    </w:p>
    <w:p w14:paraId="0195F7DA" w14:textId="73ED8733" w:rsidR="00133CB7" w:rsidRPr="006C7777" w:rsidRDefault="00133CB7" w:rsidP="00764296">
      <w:pPr>
        <w:spacing w:line="276" w:lineRule="auto"/>
        <w:ind w:left="720"/>
        <w:rPr>
          <w:rFonts w:cs="Times New Roman"/>
        </w:rPr>
      </w:pPr>
      <w:proofErr w:type="gramStart"/>
      <w:r w:rsidRPr="006C7777">
        <w:rPr>
          <w:rFonts w:cs="Times New Roman"/>
        </w:rPr>
        <w:t>In order to</w:t>
      </w:r>
      <w:proofErr w:type="gramEnd"/>
      <w:r w:rsidRPr="006C7777">
        <w:rPr>
          <w:rFonts w:cs="Times New Roman"/>
        </w:rPr>
        <w:t xml:space="preserve"> graduate with Sigma Gamma Tau and receive a Sigma Gamma Tau key, members initiated prior to the fall 2015 semester shall fulfill the following criteria:</w:t>
      </w:r>
    </w:p>
    <w:p w14:paraId="34A33323" w14:textId="64FB50E4"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t>Pay the $45 initiation fee.</w:t>
      </w:r>
    </w:p>
    <w:p w14:paraId="473BA999" w14:textId="185B32F1"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lastRenderedPageBreak/>
        <w:t>Attend a total of at least five (5) general meetings prior to the fall 2015 semester.</w:t>
      </w:r>
    </w:p>
    <w:p w14:paraId="59C9BFCF" w14:textId="6E76F754" w:rsidR="00133CB7" w:rsidRPr="006C7777" w:rsidRDefault="00133CB7" w:rsidP="00764296">
      <w:pPr>
        <w:pStyle w:val="ListParagraph"/>
        <w:numPr>
          <w:ilvl w:val="0"/>
          <w:numId w:val="33"/>
        </w:numPr>
        <w:spacing w:line="276" w:lineRule="auto"/>
        <w:ind w:left="1800"/>
        <w:rPr>
          <w:rFonts w:cs="Times New Roman"/>
        </w:rPr>
      </w:pPr>
      <w:proofErr w:type="gramStart"/>
      <w:r w:rsidRPr="006C7777">
        <w:rPr>
          <w:rFonts w:cs="Times New Roman"/>
        </w:rPr>
        <w:t>Attend</w:t>
      </w:r>
      <w:proofErr w:type="gramEnd"/>
      <w:r w:rsidRPr="006C7777">
        <w:rPr>
          <w:rFonts w:cs="Times New Roman"/>
        </w:rPr>
        <w:t xml:space="preserve"> 75% of all general meetings every semester while in attendance at Iowa State University on or after the fall 2015 semester.</w:t>
      </w:r>
    </w:p>
    <w:p w14:paraId="7DBE018B" w14:textId="73C08B46"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t>Attend at least one (1) community service event prior to graduation.</w:t>
      </w:r>
    </w:p>
    <w:p w14:paraId="7D4E21F6" w14:textId="3EDAAC70"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t>Attend at least one (1) social event prior to graduation.</w:t>
      </w:r>
    </w:p>
    <w:p w14:paraId="66161130" w14:textId="0E7F8F56"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t>Participate in at least one (1) project prior to graduation.</w:t>
      </w:r>
    </w:p>
    <w:p w14:paraId="779E49BB" w14:textId="3D4D2477" w:rsidR="00133CB7" w:rsidRPr="006C7777" w:rsidRDefault="00500782" w:rsidP="00764296">
      <w:pPr>
        <w:pStyle w:val="Heading3"/>
        <w:spacing w:before="0" w:line="276" w:lineRule="auto"/>
        <w:rPr>
          <w:rFonts w:ascii="Times New Roman" w:hAnsi="Times New Roman" w:cs="Times New Roman"/>
          <w:b w:val="0"/>
          <w:color w:val="auto"/>
        </w:rPr>
      </w:pPr>
      <w:bookmarkStart w:id="28" w:name="_Toc330232096"/>
      <w:r w:rsidRPr="006C7777">
        <w:rPr>
          <w:rFonts w:ascii="Times New Roman" w:hAnsi="Times New Roman" w:cs="Times New Roman"/>
          <w:b w:val="0"/>
          <w:color w:val="auto"/>
        </w:rPr>
        <w:t xml:space="preserve">Section 2: Criteria </w:t>
      </w:r>
      <w:proofErr w:type="gramStart"/>
      <w:r w:rsidRPr="006C7777">
        <w:rPr>
          <w:rFonts w:ascii="Times New Roman" w:hAnsi="Times New Roman" w:cs="Times New Roman"/>
          <w:b w:val="0"/>
          <w:color w:val="auto"/>
        </w:rPr>
        <w:t>On</w:t>
      </w:r>
      <w:proofErr w:type="gramEnd"/>
      <w:r w:rsidRPr="006C7777">
        <w:rPr>
          <w:rFonts w:ascii="Times New Roman" w:hAnsi="Times New Roman" w:cs="Times New Roman"/>
          <w:b w:val="0"/>
          <w:color w:val="auto"/>
        </w:rPr>
        <w:t xml:space="preserve"> or A</w:t>
      </w:r>
      <w:r w:rsidR="00133CB7" w:rsidRPr="006C7777">
        <w:rPr>
          <w:rFonts w:ascii="Times New Roman" w:hAnsi="Times New Roman" w:cs="Times New Roman"/>
          <w:b w:val="0"/>
          <w:color w:val="auto"/>
        </w:rPr>
        <w:t>fter Fall 2015</w:t>
      </w:r>
      <w:bookmarkEnd w:id="28"/>
    </w:p>
    <w:p w14:paraId="29743155" w14:textId="6FE41441" w:rsidR="00133CB7" w:rsidRPr="006C7777" w:rsidRDefault="00133CB7" w:rsidP="00764296">
      <w:pPr>
        <w:spacing w:line="276" w:lineRule="auto"/>
        <w:ind w:left="720"/>
        <w:rPr>
          <w:rFonts w:cs="Times New Roman"/>
        </w:rPr>
      </w:pPr>
      <w:proofErr w:type="gramStart"/>
      <w:r w:rsidRPr="006C7777">
        <w:rPr>
          <w:rFonts w:cs="Times New Roman"/>
        </w:rPr>
        <w:t>In order to</w:t>
      </w:r>
      <w:proofErr w:type="gramEnd"/>
      <w:r w:rsidRPr="006C7777">
        <w:rPr>
          <w:rFonts w:cs="Times New Roman"/>
        </w:rPr>
        <w:t xml:space="preserve"> graduate with Sigma Gamma Tau and receive a Sigma Gamma Tau key, members initiated on and after the 2015 fall semester shall fulfill the following criteria:</w:t>
      </w:r>
    </w:p>
    <w:p w14:paraId="684666D6" w14:textId="3E0188A8" w:rsidR="00133CB7" w:rsidRPr="006C7777" w:rsidRDefault="00133CB7" w:rsidP="00764296">
      <w:pPr>
        <w:pStyle w:val="ListParagraph"/>
        <w:numPr>
          <w:ilvl w:val="0"/>
          <w:numId w:val="34"/>
        </w:numPr>
        <w:spacing w:line="276" w:lineRule="auto"/>
        <w:ind w:left="1800"/>
        <w:rPr>
          <w:rFonts w:cs="Times New Roman"/>
        </w:rPr>
      </w:pPr>
      <w:r w:rsidRPr="006C7777">
        <w:rPr>
          <w:rFonts w:cs="Times New Roman"/>
        </w:rPr>
        <w:t>Pay the $45 initiation fee.</w:t>
      </w:r>
    </w:p>
    <w:p w14:paraId="202EC9D4" w14:textId="0D980F0F" w:rsidR="00133CB7" w:rsidRPr="006C7777" w:rsidRDefault="00A27882" w:rsidP="00764296">
      <w:pPr>
        <w:pStyle w:val="ListParagraph"/>
        <w:numPr>
          <w:ilvl w:val="0"/>
          <w:numId w:val="34"/>
        </w:numPr>
        <w:spacing w:line="276" w:lineRule="auto"/>
        <w:ind w:left="1800"/>
        <w:rPr>
          <w:rFonts w:cs="Times New Roman"/>
        </w:rPr>
      </w:pPr>
      <w:r w:rsidRPr="006C7777">
        <w:rPr>
          <w:rFonts w:cs="Times New Roman"/>
        </w:rPr>
        <w:t>Attend 75% of all general meetings every semester while in attendance at Iowa State University.</w:t>
      </w:r>
    </w:p>
    <w:p w14:paraId="4A0E9BB6" w14:textId="4894C00A" w:rsidR="00A27882" w:rsidRPr="006C7777" w:rsidRDefault="00A27882" w:rsidP="00764296">
      <w:pPr>
        <w:pStyle w:val="ListParagraph"/>
        <w:numPr>
          <w:ilvl w:val="0"/>
          <w:numId w:val="34"/>
        </w:numPr>
        <w:spacing w:line="276" w:lineRule="auto"/>
        <w:ind w:left="1800"/>
        <w:rPr>
          <w:rFonts w:cs="Times New Roman"/>
        </w:rPr>
      </w:pPr>
      <w:r w:rsidRPr="006C7777">
        <w:rPr>
          <w:rFonts w:cs="Times New Roman"/>
        </w:rPr>
        <w:t>Successfully complete the initiation project.</w:t>
      </w:r>
    </w:p>
    <w:p w14:paraId="1D867A9C" w14:textId="5F981207" w:rsidR="00A27882" w:rsidRPr="006C7777" w:rsidRDefault="00A27882" w:rsidP="00764296">
      <w:pPr>
        <w:pStyle w:val="ListParagraph"/>
        <w:numPr>
          <w:ilvl w:val="0"/>
          <w:numId w:val="34"/>
        </w:numPr>
        <w:spacing w:line="276" w:lineRule="auto"/>
        <w:ind w:left="1800"/>
        <w:rPr>
          <w:rFonts w:cs="Times New Roman"/>
        </w:rPr>
      </w:pPr>
      <w:r w:rsidRPr="006C7777">
        <w:rPr>
          <w:rFonts w:cs="Times New Roman"/>
        </w:rPr>
        <w:t>Attend at least one (1) community service event for every two (2) semesters of membership.</w:t>
      </w:r>
    </w:p>
    <w:p w14:paraId="4B1A6313" w14:textId="160BD932" w:rsidR="00A27882" w:rsidRPr="006C7777" w:rsidRDefault="00A27882" w:rsidP="00764296">
      <w:pPr>
        <w:pStyle w:val="ListParagraph"/>
        <w:numPr>
          <w:ilvl w:val="0"/>
          <w:numId w:val="34"/>
        </w:numPr>
        <w:spacing w:line="276" w:lineRule="auto"/>
        <w:ind w:left="1800"/>
        <w:rPr>
          <w:rFonts w:cs="Times New Roman"/>
        </w:rPr>
      </w:pPr>
      <w:r w:rsidRPr="006C7777">
        <w:rPr>
          <w:rFonts w:cs="Times New Roman"/>
        </w:rPr>
        <w:t>Attend at least one (1) social event for every two (2) semesters of membership.</w:t>
      </w:r>
    </w:p>
    <w:p w14:paraId="67F87F97" w14:textId="4343B705" w:rsidR="00A27882" w:rsidRPr="006C7777" w:rsidRDefault="00A27882" w:rsidP="00764296">
      <w:pPr>
        <w:pStyle w:val="ListParagraph"/>
        <w:numPr>
          <w:ilvl w:val="0"/>
          <w:numId w:val="34"/>
        </w:numPr>
        <w:spacing w:line="276" w:lineRule="auto"/>
        <w:ind w:left="1800"/>
        <w:rPr>
          <w:rFonts w:cs="Times New Roman"/>
        </w:rPr>
      </w:pPr>
      <w:r w:rsidRPr="006C7777">
        <w:rPr>
          <w:rFonts w:cs="Times New Roman"/>
        </w:rPr>
        <w:t>Participate in at least one (1) project for every two (2) semesters of membership.</w:t>
      </w:r>
    </w:p>
    <w:sectPr w:rsidR="00A27882" w:rsidRPr="006C7777" w:rsidSect="007A0FED">
      <w:footerReference w:type="even" r:id="rId9"/>
      <w:footerReference w:type="default" r:id="rId10"/>
      <w:pgSz w:w="12240" w:h="15840"/>
      <w:pgMar w:top="1440" w:right="1440" w:bottom="136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13CD" w14:textId="77777777" w:rsidR="00924355" w:rsidRDefault="00924355" w:rsidP="005D65E7">
      <w:r>
        <w:separator/>
      </w:r>
    </w:p>
  </w:endnote>
  <w:endnote w:type="continuationSeparator" w:id="0">
    <w:p w14:paraId="7F5E602F" w14:textId="77777777" w:rsidR="00924355" w:rsidRDefault="00924355" w:rsidP="005D65E7">
      <w:r>
        <w:continuationSeparator/>
      </w:r>
    </w:p>
  </w:endnote>
  <w:endnote w:type="continuationNotice" w:id="1">
    <w:p w14:paraId="36CD2DA1" w14:textId="77777777" w:rsidR="00924355" w:rsidRDefault="00924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C1CB" w14:textId="77777777" w:rsidR="005B7FAF" w:rsidRDefault="005B7FAF" w:rsidP="00B25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6552D" w14:textId="77777777" w:rsidR="005B7FAF" w:rsidRDefault="005B7FAF" w:rsidP="005D6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3BE0" w14:textId="77777777" w:rsidR="005B7FAF" w:rsidRDefault="005B7FAF" w:rsidP="00237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296">
      <w:rPr>
        <w:rStyle w:val="PageNumber"/>
        <w:noProof/>
      </w:rPr>
      <w:t>2</w:t>
    </w:r>
    <w:r>
      <w:rPr>
        <w:rStyle w:val="PageNumber"/>
      </w:rPr>
      <w:fldChar w:fldCharType="end"/>
    </w:r>
  </w:p>
  <w:p w14:paraId="457AE793" w14:textId="77777777" w:rsidR="005B7FAF" w:rsidRDefault="005B7FAF" w:rsidP="00882B04">
    <w:pPr>
      <w:pStyle w:val="Footer"/>
      <w:ind w:right="360"/>
    </w:pPr>
  </w:p>
  <w:p w14:paraId="47EB67F9" w14:textId="77777777" w:rsidR="005B7FAF" w:rsidRDefault="005B7FAF" w:rsidP="00882B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BEF3" w14:textId="77777777" w:rsidR="00924355" w:rsidRDefault="00924355" w:rsidP="005D65E7">
      <w:r>
        <w:separator/>
      </w:r>
    </w:p>
  </w:footnote>
  <w:footnote w:type="continuationSeparator" w:id="0">
    <w:p w14:paraId="406239ED" w14:textId="77777777" w:rsidR="00924355" w:rsidRDefault="00924355" w:rsidP="005D65E7">
      <w:r>
        <w:continuationSeparator/>
      </w:r>
    </w:p>
  </w:footnote>
  <w:footnote w:type="continuationNotice" w:id="1">
    <w:p w14:paraId="416856FF" w14:textId="77777777" w:rsidR="00924355" w:rsidRDefault="009243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EF6"/>
    <w:multiLevelType w:val="hybridMultilevel"/>
    <w:tmpl w:val="84F2AF3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684DAA"/>
    <w:multiLevelType w:val="hybridMultilevel"/>
    <w:tmpl w:val="7AF6C9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A27C79"/>
    <w:multiLevelType w:val="hybridMultilevel"/>
    <w:tmpl w:val="F8FA2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6A06BD"/>
    <w:multiLevelType w:val="hybridMultilevel"/>
    <w:tmpl w:val="83CA5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A68AB"/>
    <w:multiLevelType w:val="hybridMultilevel"/>
    <w:tmpl w:val="7AAA72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1D404D"/>
    <w:multiLevelType w:val="hybridMultilevel"/>
    <w:tmpl w:val="07F0FD5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EE311E"/>
    <w:multiLevelType w:val="hybridMultilevel"/>
    <w:tmpl w:val="237254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373DA4"/>
    <w:multiLevelType w:val="hybridMultilevel"/>
    <w:tmpl w:val="FA72845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9782B"/>
    <w:multiLevelType w:val="hybridMultilevel"/>
    <w:tmpl w:val="D12078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0635C0"/>
    <w:multiLevelType w:val="hybridMultilevel"/>
    <w:tmpl w:val="A4B41C4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71CBF"/>
    <w:multiLevelType w:val="hybridMultilevel"/>
    <w:tmpl w:val="068EC4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BB374C"/>
    <w:multiLevelType w:val="hybridMultilevel"/>
    <w:tmpl w:val="5B04021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EAF4860"/>
    <w:multiLevelType w:val="hybridMultilevel"/>
    <w:tmpl w:val="4A0E7D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4004D"/>
    <w:multiLevelType w:val="hybridMultilevel"/>
    <w:tmpl w:val="71FA19F8"/>
    <w:lvl w:ilvl="0" w:tplc="0409000F">
      <w:start w:val="1"/>
      <w:numFmt w:val="decimal"/>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2D789D"/>
    <w:multiLevelType w:val="hybridMultilevel"/>
    <w:tmpl w:val="E744B5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081D63"/>
    <w:multiLevelType w:val="hybridMultilevel"/>
    <w:tmpl w:val="5010EA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BF7FE5"/>
    <w:multiLevelType w:val="hybridMultilevel"/>
    <w:tmpl w:val="6B58AA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4D3BD5"/>
    <w:multiLevelType w:val="hybridMultilevel"/>
    <w:tmpl w:val="27BA979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9228AC"/>
    <w:multiLevelType w:val="hybridMultilevel"/>
    <w:tmpl w:val="1B3AE3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5B455F6"/>
    <w:multiLevelType w:val="hybridMultilevel"/>
    <w:tmpl w:val="2F7C0B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6C25550"/>
    <w:multiLevelType w:val="hybridMultilevel"/>
    <w:tmpl w:val="4CFCDC68"/>
    <w:lvl w:ilvl="0" w:tplc="0409000F">
      <w:start w:val="1"/>
      <w:numFmt w:val="decimal"/>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B67E66"/>
    <w:multiLevelType w:val="hybridMultilevel"/>
    <w:tmpl w:val="D33C1D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C05453"/>
    <w:multiLevelType w:val="hybridMultilevel"/>
    <w:tmpl w:val="99A8583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82434B7"/>
    <w:multiLevelType w:val="hybridMultilevel"/>
    <w:tmpl w:val="026E8E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922355F"/>
    <w:multiLevelType w:val="hybridMultilevel"/>
    <w:tmpl w:val="E8E64D0E"/>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CAD11EA"/>
    <w:multiLevelType w:val="hybridMultilevel"/>
    <w:tmpl w:val="C044A3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080033"/>
    <w:multiLevelType w:val="hybridMultilevel"/>
    <w:tmpl w:val="C37626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10D0B76"/>
    <w:multiLevelType w:val="hybridMultilevel"/>
    <w:tmpl w:val="B6A459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546387"/>
    <w:multiLevelType w:val="hybridMultilevel"/>
    <w:tmpl w:val="05CCCA9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030FFC"/>
    <w:multiLevelType w:val="hybridMultilevel"/>
    <w:tmpl w:val="888AA8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D7B2D"/>
    <w:multiLevelType w:val="hybridMultilevel"/>
    <w:tmpl w:val="60040D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70307FF"/>
    <w:multiLevelType w:val="hybridMultilevel"/>
    <w:tmpl w:val="DC40299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671BC0"/>
    <w:multiLevelType w:val="hybridMultilevel"/>
    <w:tmpl w:val="7144DA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431126"/>
    <w:multiLevelType w:val="hybridMultilevel"/>
    <w:tmpl w:val="D29ADBE0"/>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332701">
    <w:abstractNumId w:val="33"/>
  </w:num>
  <w:num w:numId="2" w16cid:durableId="1741707072">
    <w:abstractNumId w:val="29"/>
  </w:num>
  <w:num w:numId="3" w16cid:durableId="1000472905">
    <w:abstractNumId w:val="11"/>
  </w:num>
  <w:num w:numId="4" w16cid:durableId="1085492547">
    <w:abstractNumId w:val="27"/>
  </w:num>
  <w:num w:numId="5" w16cid:durableId="1525947977">
    <w:abstractNumId w:val="31"/>
  </w:num>
  <w:num w:numId="6" w16cid:durableId="686907947">
    <w:abstractNumId w:val="21"/>
  </w:num>
  <w:num w:numId="7" w16cid:durableId="399713183">
    <w:abstractNumId w:val="15"/>
  </w:num>
  <w:num w:numId="8" w16cid:durableId="845166805">
    <w:abstractNumId w:val="12"/>
  </w:num>
  <w:num w:numId="9" w16cid:durableId="484736845">
    <w:abstractNumId w:val="9"/>
  </w:num>
  <w:num w:numId="10" w16cid:durableId="144588564">
    <w:abstractNumId w:val="7"/>
  </w:num>
  <w:num w:numId="11" w16cid:durableId="992216000">
    <w:abstractNumId w:val="16"/>
  </w:num>
  <w:num w:numId="12" w16cid:durableId="1562712657">
    <w:abstractNumId w:val="22"/>
  </w:num>
  <w:num w:numId="13" w16cid:durableId="1386489186">
    <w:abstractNumId w:val="28"/>
  </w:num>
  <w:num w:numId="14" w16cid:durableId="1519930330">
    <w:abstractNumId w:val="5"/>
  </w:num>
  <w:num w:numId="15" w16cid:durableId="651838873">
    <w:abstractNumId w:val="17"/>
  </w:num>
  <w:num w:numId="16" w16cid:durableId="546644988">
    <w:abstractNumId w:val="0"/>
  </w:num>
  <w:num w:numId="17" w16cid:durableId="1692880633">
    <w:abstractNumId w:val="3"/>
  </w:num>
  <w:num w:numId="18" w16cid:durableId="1758749148">
    <w:abstractNumId w:val="14"/>
  </w:num>
  <w:num w:numId="19" w16cid:durableId="1212039818">
    <w:abstractNumId w:val="32"/>
  </w:num>
  <w:num w:numId="20" w16cid:durableId="861167946">
    <w:abstractNumId w:val="8"/>
  </w:num>
  <w:num w:numId="21" w16cid:durableId="1650359631">
    <w:abstractNumId w:val="26"/>
  </w:num>
  <w:num w:numId="22" w16cid:durableId="1918591487">
    <w:abstractNumId w:val="10"/>
  </w:num>
  <w:num w:numId="23" w16cid:durableId="202327105">
    <w:abstractNumId w:val="4"/>
  </w:num>
  <w:num w:numId="24" w16cid:durableId="324213955">
    <w:abstractNumId w:val="1"/>
  </w:num>
  <w:num w:numId="25" w16cid:durableId="1695305038">
    <w:abstractNumId w:val="6"/>
  </w:num>
  <w:num w:numId="26" w16cid:durableId="305278282">
    <w:abstractNumId w:val="23"/>
  </w:num>
  <w:num w:numId="27" w16cid:durableId="1494643649">
    <w:abstractNumId w:val="2"/>
  </w:num>
  <w:num w:numId="28" w16cid:durableId="1484618382">
    <w:abstractNumId w:val="24"/>
  </w:num>
  <w:num w:numId="29" w16cid:durableId="1173570927">
    <w:abstractNumId w:val="18"/>
  </w:num>
  <w:num w:numId="30" w16cid:durableId="1925414165">
    <w:abstractNumId w:val="19"/>
  </w:num>
  <w:num w:numId="31" w16cid:durableId="1009142546">
    <w:abstractNumId w:val="25"/>
  </w:num>
  <w:num w:numId="32" w16cid:durableId="719398084">
    <w:abstractNumId w:val="30"/>
  </w:num>
  <w:num w:numId="33" w16cid:durableId="1195581526">
    <w:abstractNumId w:val="20"/>
  </w:num>
  <w:num w:numId="34" w16cid:durableId="20061292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E7"/>
    <w:rsid w:val="000013B1"/>
    <w:rsid w:val="00014350"/>
    <w:rsid w:val="000445EC"/>
    <w:rsid w:val="0005232F"/>
    <w:rsid w:val="00057211"/>
    <w:rsid w:val="000661AD"/>
    <w:rsid w:val="0008234B"/>
    <w:rsid w:val="000A12C5"/>
    <w:rsid w:val="000E19B5"/>
    <w:rsid w:val="000E36FC"/>
    <w:rsid w:val="000F639F"/>
    <w:rsid w:val="000F723D"/>
    <w:rsid w:val="001231B1"/>
    <w:rsid w:val="00133CB7"/>
    <w:rsid w:val="00172374"/>
    <w:rsid w:val="00186D72"/>
    <w:rsid w:val="001A79CF"/>
    <w:rsid w:val="001B1E10"/>
    <w:rsid w:val="001C7ABD"/>
    <w:rsid w:val="001D6EEB"/>
    <w:rsid w:val="001E2A4D"/>
    <w:rsid w:val="001F1FAE"/>
    <w:rsid w:val="00223901"/>
    <w:rsid w:val="002241CB"/>
    <w:rsid w:val="0023037F"/>
    <w:rsid w:val="002315E9"/>
    <w:rsid w:val="00234CE4"/>
    <w:rsid w:val="00237512"/>
    <w:rsid w:val="0023753C"/>
    <w:rsid w:val="00240830"/>
    <w:rsid w:val="00244BD7"/>
    <w:rsid w:val="00245377"/>
    <w:rsid w:val="00262AC5"/>
    <w:rsid w:val="002657A3"/>
    <w:rsid w:val="00273223"/>
    <w:rsid w:val="00285F01"/>
    <w:rsid w:val="002938B0"/>
    <w:rsid w:val="0029708D"/>
    <w:rsid w:val="002A5A59"/>
    <w:rsid w:val="002D36BE"/>
    <w:rsid w:val="002E4A9B"/>
    <w:rsid w:val="002E696E"/>
    <w:rsid w:val="0032599A"/>
    <w:rsid w:val="00330029"/>
    <w:rsid w:val="00341378"/>
    <w:rsid w:val="0034276C"/>
    <w:rsid w:val="003616F5"/>
    <w:rsid w:val="00365377"/>
    <w:rsid w:val="003760A9"/>
    <w:rsid w:val="00393FE1"/>
    <w:rsid w:val="00396FFA"/>
    <w:rsid w:val="003B5FDF"/>
    <w:rsid w:val="003C5928"/>
    <w:rsid w:val="003E4765"/>
    <w:rsid w:val="003E4889"/>
    <w:rsid w:val="003E7334"/>
    <w:rsid w:val="00406DA9"/>
    <w:rsid w:val="00412D01"/>
    <w:rsid w:val="00416B28"/>
    <w:rsid w:val="00432BD8"/>
    <w:rsid w:val="0044560E"/>
    <w:rsid w:val="00470884"/>
    <w:rsid w:val="004774DD"/>
    <w:rsid w:val="004850D0"/>
    <w:rsid w:val="00492B14"/>
    <w:rsid w:val="004B27CC"/>
    <w:rsid w:val="004B6A7C"/>
    <w:rsid w:val="004C12F5"/>
    <w:rsid w:val="004C1DE5"/>
    <w:rsid w:val="004C3BDA"/>
    <w:rsid w:val="004D0AEF"/>
    <w:rsid w:val="004E5C61"/>
    <w:rsid w:val="004E6D15"/>
    <w:rsid w:val="00500782"/>
    <w:rsid w:val="00503B3D"/>
    <w:rsid w:val="00507A74"/>
    <w:rsid w:val="005160A1"/>
    <w:rsid w:val="005307B5"/>
    <w:rsid w:val="00544B94"/>
    <w:rsid w:val="00565B53"/>
    <w:rsid w:val="005B7FAF"/>
    <w:rsid w:val="005D0B10"/>
    <w:rsid w:val="005D1AFD"/>
    <w:rsid w:val="005D65E7"/>
    <w:rsid w:val="005D7D33"/>
    <w:rsid w:val="005E3A2C"/>
    <w:rsid w:val="005F1FA0"/>
    <w:rsid w:val="005F46DF"/>
    <w:rsid w:val="00626084"/>
    <w:rsid w:val="00641264"/>
    <w:rsid w:val="006511DC"/>
    <w:rsid w:val="00671998"/>
    <w:rsid w:val="00675118"/>
    <w:rsid w:val="006943C0"/>
    <w:rsid w:val="006B46C2"/>
    <w:rsid w:val="006C078A"/>
    <w:rsid w:val="006C7777"/>
    <w:rsid w:val="006E1A0B"/>
    <w:rsid w:val="006E778C"/>
    <w:rsid w:val="00707F10"/>
    <w:rsid w:val="00712E1E"/>
    <w:rsid w:val="00727E77"/>
    <w:rsid w:val="00735DBA"/>
    <w:rsid w:val="00736DA8"/>
    <w:rsid w:val="007411CF"/>
    <w:rsid w:val="00744266"/>
    <w:rsid w:val="00753842"/>
    <w:rsid w:val="00764296"/>
    <w:rsid w:val="00764341"/>
    <w:rsid w:val="00771C5C"/>
    <w:rsid w:val="00795064"/>
    <w:rsid w:val="007973F7"/>
    <w:rsid w:val="007A0FED"/>
    <w:rsid w:val="007A3175"/>
    <w:rsid w:val="007A3819"/>
    <w:rsid w:val="007C0EBC"/>
    <w:rsid w:val="007E5099"/>
    <w:rsid w:val="007F510D"/>
    <w:rsid w:val="0082523D"/>
    <w:rsid w:val="00825C43"/>
    <w:rsid w:val="0083188B"/>
    <w:rsid w:val="0085021D"/>
    <w:rsid w:val="00850882"/>
    <w:rsid w:val="0085330E"/>
    <w:rsid w:val="008578FD"/>
    <w:rsid w:val="008608DF"/>
    <w:rsid w:val="00865117"/>
    <w:rsid w:val="008826EA"/>
    <w:rsid w:val="00882B04"/>
    <w:rsid w:val="008862B1"/>
    <w:rsid w:val="00887523"/>
    <w:rsid w:val="0089481C"/>
    <w:rsid w:val="008A6DD7"/>
    <w:rsid w:val="008B43F0"/>
    <w:rsid w:val="008D6F8F"/>
    <w:rsid w:val="008E52F6"/>
    <w:rsid w:val="008F2574"/>
    <w:rsid w:val="00917166"/>
    <w:rsid w:val="00924355"/>
    <w:rsid w:val="00924B0F"/>
    <w:rsid w:val="00942BE6"/>
    <w:rsid w:val="00973548"/>
    <w:rsid w:val="00985474"/>
    <w:rsid w:val="009C508F"/>
    <w:rsid w:val="009C5535"/>
    <w:rsid w:val="009D73E8"/>
    <w:rsid w:val="009F1B92"/>
    <w:rsid w:val="00A15CFC"/>
    <w:rsid w:val="00A26A89"/>
    <w:rsid w:val="00A27882"/>
    <w:rsid w:val="00A35FBE"/>
    <w:rsid w:val="00A36EA5"/>
    <w:rsid w:val="00A45C68"/>
    <w:rsid w:val="00A547D9"/>
    <w:rsid w:val="00A73CD3"/>
    <w:rsid w:val="00A77399"/>
    <w:rsid w:val="00A90E25"/>
    <w:rsid w:val="00A96368"/>
    <w:rsid w:val="00A96B7F"/>
    <w:rsid w:val="00AB0294"/>
    <w:rsid w:val="00AC18C5"/>
    <w:rsid w:val="00AE38DA"/>
    <w:rsid w:val="00AF35CF"/>
    <w:rsid w:val="00AF464C"/>
    <w:rsid w:val="00B15091"/>
    <w:rsid w:val="00B253F7"/>
    <w:rsid w:val="00B25D6A"/>
    <w:rsid w:val="00B3622D"/>
    <w:rsid w:val="00B41EE5"/>
    <w:rsid w:val="00B6174F"/>
    <w:rsid w:val="00B84C8A"/>
    <w:rsid w:val="00BA0912"/>
    <w:rsid w:val="00BB48AD"/>
    <w:rsid w:val="00BD0395"/>
    <w:rsid w:val="00BD7900"/>
    <w:rsid w:val="00BF01B8"/>
    <w:rsid w:val="00C13999"/>
    <w:rsid w:val="00C1630B"/>
    <w:rsid w:val="00C27CA4"/>
    <w:rsid w:val="00C67343"/>
    <w:rsid w:val="00C75E1D"/>
    <w:rsid w:val="00C77243"/>
    <w:rsid w:val="00C82998"/>
    <w:rsid w:val="00CA5597"/>
    <w:rsid w:val="00CF362A"/>
    <w:rsid w:val="00D06489"/>
    <w:rsid w:val="00D163B3"/>
    <w:rsid w:val="00D175D1"/>
    <w:rsid w:val="00D336BA"/>
    <w:rsid w:val="00D4041C"/>
    <w:rsid w:val="00D415AB"/>
    <w:rsid w:val="00D6242F"/>
    <w:rsid w:val="00D63638"/>
    <w:rsid w:val="00D75011"/>
    <w:rsid w:val="00DB6E74"/>
    <w:rsid w:val="00DE1864"/>
    <w:rsid w:val="00DE7EC3"/>
    <w:rsid w:val="00E0679A"/>
    <w:rsid w:val="00E250FA"/>
    <w:rsid w:val="00E3177F"/>
    <w:rsid w:val="00E36B69"/>
    <w:rsid w:val="00E600D1"/>
    <w:rsid w:val="00E85025"/>
    <w:rsid w:val="00EB7CCC"/>
    <w:rsid w:val="00ED35C9"/>
    <w:rsid w:val="00ED3BB8"/>
    <w:rsid w:val="00EF44E8"/>
    <w:rsid w:val="00EF50AC"/>
    <w:rsid w:val="00F05A6B"/>
    <w:rsid w:val="00F24EBD"/>
    <w:rsid w:val="00F458BD"/>
    <w:rsid w:val="00F62FEE"/>
    <w:rsid w:val="00F65CB4"/>
    <w:rsid w:val="00F72F34"/>
    <w:rsid w:val="00F772E0"/>
    <w:rsid w:val="00F80212"/>
    <w:rsid w:val="00F87C0C"/>
    <w:rsid w:val="00FB2980"/>
    <w:rsid w:val="00FB4379"/>
    <w:rsid w:val="00FD32DF"/>
    <w:rsid w:val="00FF08E2"/>
    <w:rsid w:val="00FF640C"/>
    <w:rsid w:val="066A1F5C"/>
    <w:rsid w:val="0A951991"/>
    <w:rsid w:val="0B171EC2"/>
    <w:rsid w:val="0D2189F1"/>
    <w:rsid w:val="10A69B4B"/>
    <w:rsid w:val="110F55F5"/>
    <w:rsid w:val="1186866E"/>
    <w:rsid w:val="19CC0451"/>
    <w:rsid w:val="271583AB"/>
    <w:rsid w:val="307EEE17"/>
    <w:rsid w:val="325D0C10"/>
    <w:rsid w:val="356520A6"/>
    <w:rsid w:val="3B04E6B4"/>
    <w:rsid w:val="3F12073E"/>
    <w:rsid w:val="4576FF0D"/>
    <w:rsid w:val="488AA47C"/>
    <w:rsid w:val="4C1C47F6"/>
    <w:rsid w:val="521C0F02"/>
    <w:rsid w:val="557F28FC"/>
    <w:rsid w:val="5BBFA762"/>
    <w:rsid w:val="5C17F3EE"/>
    <w:rsid w:val="603CB4F8"/>
    <w:rsid w:val="6372EAA2"/>
    <w:rsid w:val="6796D483"/>
    <w:rsid w:val="6AC432FB"/>
    <w:rsid w:val="6B528F91"/>
    <w:rsid w:val="739A8AC3"/>
    <w:rsid w:val="763B2DE5"/>
    <w:rsid w:val="77C4EC1B"/>
    <w:rsid w:val="7B6148EE"/>
    <w:rsid w:val="7BCEE2AA"/>
    <w:rsid w:val="7CB5E56A"/>
    <w:rsid w:val="7DFB47F4"/>
    <w:rsid w:val="7EE011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78ED2"/>
  <w14:defaultImageDpi w14:val="300"/>
  <w15:docId w15:val="{56657286-BDD3-43DF-A576-4A7C7076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5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63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63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70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5E7"/>
    <w:pPr>
      <w:tabs>
        <w:tab w:val="center" w:pos="4320"/>
        <w:tab w:val="right" w:pos="8640"/>
      </w:tabs>
    </w:pPr>
  </w:style>
  <w:style w:type="character" w:customStyle="1" w:styleId="FooterChar">
    <w:name w:val="Footer Char"/>
    <w:basedOn w:val="DefaultParagraphFont"/>
    <w:link w:val="Footer"/>
    <w:uiPriority w:val="99"/>
    <w:rsid w:val="005D65E7"/>
  </w:style>
  <w:style w:type="character" w:styleId="PageNumber">
    <w:name w:val="page number"/>
    <w:basedOn w:val="DefaultParagraphFont"/>
    <w:uiPriority w:val="99"/>
    <w:semiHidden/>
    <w:unhideWhenUsed/>
    <w:rsid w:val="005D65E7"/>
  </w:style>
  <w:style w:type="character" w:customStyle="1" w:styleId="Heading1Char">
    <w:name w:val="Heading 1 Char"/>
    <w:basedOn w:val="DefaultParagraphFont"/>
    <w:link w:val="Heading1"/>
    <w:uiPriority w:val="9"/>
    <w:rsid w:val="005D65E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D65E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D65E7"/>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E7"/>
    <w:rPr>
      <w:rFonts w:ascii="Lucida Grande" w:hAnsi="Lucida Grande"/>
      <w:sz w:val="18"/>
      <w:szCs w:val="18"/>
    </w:rPr>
  </w:style>
  <w:style w:type="paragraph" w:styleId="TOC1">
    <w:name w:val="toc 1"/>
    <w:basedOn w:val="Normal"/>
    <w:next w:val="Normal"/>
    <w:autoRedefine/>
    <w:uiPriority w:val="39"/>
    <w:semiHidden/>
    <w:unhideWhenUsed/>
    <w:rsid w:val="005D65E7"/>
    <w:pPr>
      <w:spacing w:before="120"/>
    </w:pPr>
    <w:rPr>
      <w:rFonts w:asciiTheme="minorHAnsi" w:hAnsiTheme="minorHAnsi"/>
      <w:b/>
    </w:rPr>
  </w:style>
  <w:style w:type="paragraph" w:styleId="TOC2">
    <w:name w:val="toc 2"/>
    <w:basedOn w:val="Normal"/>
    <w:next w:val="Normal"/>
    <w:autoRedefine/>
    <w:uiPriority w:val="39"/>
    <w:semiHidden/>
    <w:unhideWhenUsed/>
    <w:rsid w:val="005D65E7"/>
    <w:pPr>
      <w:ind w:left="240"/>
    </w:pPr>
    <w:rPr>
      <w:rFonts w:asciiTheme="minorHAnsi" w:hAnsiTheme="minorHAnsi"/>
      <w:b/>
      <w:sz w:val="22"/>
      <w:szCs w:val="22"/>
    </w:rPr>
  </w:style>
  <w:style w:type="paragraph" w:styleId="TOC3">
    <w:name w:val="toc 3"/>
    <w:basedOn w:val="Normal"/>
    <w:next w:val="Normal"/>
    <w:autoRedefine/>
    <w:uiPriority w:val="39"/>
    <w:unhideWhenUsed/>
    <w:rsid w:val="0029708D"/>
    <w:pPr>
      <w:tabs>
        <w:tab w:val="right" w:leader="dot" w:pos="9350"/>
      </w:tabs>
    </w:pPr>
    <w:rPr>
      <w:rFonts w:asciiTheme="minorHAnsi" w:hAnsiTheme="minorHAnsi"/>
      <w:sz w:val="22"/>
      <w:szCs w:val="22"/>
    </w:rPr>
  </w:style>
  <w:style w:type="paragraph" w:styleId="TOC4">
    <w:name w:val="toc 4"/>
    <w:basedOn w:val="Normal"/>
    <w:next w:val="Normal"/>
    <w:autoRedefine/>
    <w:uiPriority w:val="39"/>
    <w:semiHidden/>
    <w:unhideWhenUsed/>
    <w:rsid w:val="005D65E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D65E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D65E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D65E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D65E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D65E7"/>
    <w:pPr>
      <w:ind w:left="1920"/>
    </w:pPr>
    <w:rPr>
      <w:rFonts w:asciiTheme="minorHAnsi" w:hAnsiTheme="minorHAnsi"/>
      <w:sz w:val="20"/>
      <w:szCs w:val="20"/>
    </w:rPr>
  </w:style>
  <w:style w:type="paragraph" w:styleId="ListParagraph">
    <w:name w:val="List Paragraph"/>
    <w:basedOn w:val="Normal"/>
    <w:uiPriority w:val="34"/>
    <w:qFormat/>
    <w:rsid w:val="004D0AEF"/>
    <w:pPr>
      <w:ind w:left="720"/>
      <w:contextualSpacing/>
    </w:pPr>
  </w:style>
  <w:style w:type="paragraph" w:styleId="Header">
    <w:name w:val="header"/>
    <w:basedOn w:val="Normal"/>
    <w:link w:val="HeaderChar"/>
    <w:uiPriority w:val="99"/>
    <w:unhideWhenUsed/>
    <w:rsid w:val="00B253F7"/>
    <w:pPr>
      <w:tabs>
        <w:tab w:val="center" w:pos="4320"/>
        <w:tab w:val="right" w:pos="8640"/>
      </w:tabs>
    </w:pPr>
  </w:style>
  <w:style w:type="character" w:customStyle="1" w:styleId="HeaderChar">
    <w:name w:val="Header Char"/>
    <w:basedOn w:val="DefaultParagraphFont"/>
    <w:link w:val="Header"/>
    <w:uiPriority w:val="99"/>
    <w:rsid w:val="00B253F7"/>
  </w:style>
  <w:style w:type="character" w:customStyle="1" w:styleId="Heading2Char">
    <w:name w:val="Heading 2 Char"/>
    <w:basedOn w:val="DefaultParagraphFont"/>
    <w:link w:val="Heading2"/>
    <w:uiPriority w:val="9"/>
    <w:rsid w:val="000F63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639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F63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F639F"/>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29708D"/>
    <w:rPr>
      <w:rFonts w:asciiTheme="majorHAnsi" w:eastAsiaTheme="majorEastAsia" w:hAnsiTheme="majorHAnsi" w:cstheme="majorBidi"/>
      <w:b/>
      <w:bCs/>
      <w:i/>
      <w:iCs/>
      <w:color w:val="4F81BD" w:themeColor="accent1"/>
    </w:rPr>
  </w:style>
  <w:style w:type="paragraph" w:styleId="Revision">
    <w:name w:val="Revision"/>
    <w:hidden/>
    <w:uiPriority w:val="99"/>
    <w:semiHidden/>
    <w:rsid w:val="00626084"/>
  </w:style>
  <w:style w:type="character" w:styleId="CommentReference">
    <w:name w:val="annotation reference"/>
    <w:basedOn w:val="DefaultParagraphFont"/>
    <w:uiPriority w:val="99"/>
    <w:semiHidden/>
    <w:unhideWhenUsed/>
    <w:rsid w:val="00626084"/>
    <w:rPr>
      <w:sz w:val="16"/>
      <w:szCs w:val="16"/>
    </w:rPr>
  </w:style>
  <w:style w:type="paragraph" w:styleId="CommentText">
    <w:name w:val="annotation text"/>
    <w:basedOn w:val="Normal"/>
    <w:link w:val="CommentTextChar"/>
    <w:uiPriority w:val="99"/>
    <w:unhideWhenUsed/>
    <w:rsid w:val="00626084"/>
    <w:rPr>
      <w:sz w:val="20"/>
      <w:szCs w:val="20"/>
    </w:rPr>
  </w:style>
  <w:style w:type="character" w:customStyle="1" w:styleId="CommentTextChar">
    <w:name w:val="Comment Text Char"/>
    <w:basedOn w:val="DefaultParagraphFont"/>
    <w:link w:val="CommentText"/>
    <w:uiPriority w:val="99"/>
    <w:rsid w:val="00626084"/>
    <w:rPr>
      <w:sz w:val="20"/>
      <w:szCs w:val="20"/>
    </w:rPr>
  </w:style>
  <w:style w:type="paragraph" w:styleId="CommentSubject">
    <w:name w:val="annotation subject"/>
    <w:basedOn w:val="CommentText"/>
    <w:next w:val="CommentText"/>
    <w:link w:val="CommentSubjectChar"/>
    <w:uiPriority w:val="99"/>
    <w:semiHidden/>
    <w:unhideWhenUsed/>
    <w:rsid w:val="00626084"/>
    <w:rPr>
      <w:b/>
      <w:bCs/>
    </w:rPr>
  </w:style>
  <w:style w:type="character" w:customStyle="1" w:styleId="CommentSubjectChar">
    <w:name w:val="Comment Subject Char"/>
    <w:basedOn w:val="CommentTextChar"/>
    <w:link w:val="CommentSubject"/>
    <w:uiPriority w:val="99"/>
    <w:semiHidden/>
    <w:rsid w:val="00626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1C87-BE97-9F4C-88B0-22EE6817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2927</Words>
  <Characters>16684</Characters>
  <Application>Microsoft Office Word</Application>
  <DocSecurity>0</DocSecurity>
  <Lines>139</Lines>
  <Paragraphs>39</Paragraphs>
  <ScaleCrop>false</ScaleCrop>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Camp</dc:creator>
  <cp:keywords/>
  <dc:description/>
  <cp:lastModifiedBy>Hein, Jonathan M</cp:lastModifiedBy>
  <cp:revision>2</cp:revision>
  <cp:lastPrinted>2016-08-01T00:03:00Z</cp:lastPrinted>
  <dcterms:created xsi:type="dcterms:W3CDTF">2023-09-27T20:31:00Z</dcterms:created>
  <dcterms:modified xsi:type="dcterms:W3CDTF">2023-09-27T20:31:00Z</dcterms:modified>
</cp:coreProperties>
</file>