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701792"/>
        <w:docPartObj>
          <w:docPartGallery w:val="Cover Pages"/>
          <w:docPartUnique/>
        </w:docPartObj>
      </w:sdtPr>
      <w:sdtContent>
        <w:p w14:paraId="2D6D8907" w14:textId="3E05F21C" w:rsidR="00E7641E" w:rsidRDefault="00E7641E"/>
        <w:p w14:paraId="43AFB7A4" w14:textId="256374CA" w:rsidR="00E7641E" w:rsidRDefault="00F8261E">
          <w:r>
            <w:rPr>
              <w:noProof/>
            </w:rPr>
            <mc:AlternateContent>
              <mc:Choice Requires="wpg">
                <w:drawing>
                  <wp:anchor distT="0" distB="0" distL="114300" distR="114300" simplePos="0" relativeHeight="251659264" behindDoc="1" locked="0" layoutInCell="1" allowOverlap="1" wp14:anchorId="01EE80E6" wp14:editId="30C58A9D">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1015" cy="6726555"/>
                    <wp:effectExtent l="8890" t="1270" r="7620" b="6350"/>
                    <wp:wrapNone/>
                    <wp:docPr id="4"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1015" cy="6726555"/>
                              <a:chOff x="0" y="0"/>
                              <a:chExt cx="55613" cy="54044"/>
                            </a:xfrm>
                          </wpg:grpSpPr>
                          <wps:wsp>
                            <wps:cNvPr id="5" name="Freeform 10"/>
                            <wps:cNvSpPr>
                              <a:spLocks/>
                            </wps:cNvSpPr>
                            <wps:spPr bwMode="auto">
                              <a:xfrm>
                                <a:off x="0" y="0"/>
                                <a:ext cx="55575" cy="54044"/>
                              </a:xfrm>
                              <a:custGeom>
                                <a:avLst/>
                                <a:gdLst>
                                  <a:gd name="T0" fmla="*/ 0 w 720"/>
                                  <a:gd name="T1" fmla="*/ 0 h 700"/>
                                  <a:gd name="T2" fmla="*/ 0 w 720"/>
                                  <a:gd name="T3" fmla="*/ 4972126 h 700"/>
                                  <a:gd name="T4" fmla="*/ 872222 w 720"/>
                                  <a:gd name="T5" fmla="*/ 5134261 h 700"/>
                                  <a:gd name="T6" fmla="*/ 5557520 w 720"/>
                                  <a:gd name="T7" fmla="*/ 4972126 h 700"/>
                                  <a:gd name="T8" fmla="*/ 5557520 w 720"/>
                                  <a:gd name="T9" fmla="*/ 4763667 h 700"/>
                                  <a:gd name="T10" fmla="*/ 5557520 w 720"/>
                                  <a:gd name="T11" fmla="*/ 0 h 700"/>
                                  <a:gd name="T12" fmla="*/ 0 w 720"/>
                                  <a:gd name="T13" fmla="*/ 0 h 700"/>
                                  <a:gd name="T14" fmla="*/ 0 60000 65536"/>
                                  <a:gd name="T15" fmla="*/ 0 60000 65536"/>
                                  <a:gd name="T16" fmla="*/ 0 60000 65536"/>
                                  <a:gd name="T17" fmla="*/ 0 60000 65536"/>
                                  <a:gd name="T18" fmla="*/ 0 60000 65536"/>
                                  <a:gd name="T19" fmla="*/ 0 60000 65536"/>
                                  <a:gd name="T20" fmla="*/ 0 60000 65536"/>
                                  <a:gd name="T21" fmla="*/ 0 w 720"/>
                                  <a:gd name="T22" fmla="*/ 0 h 700"/>
                                  <a:gd name="T23" fmla="*/ 720 w 720"/>
                                  <a:gd name="T24" fmla="*/ 700 h 7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4DBC1" w14:textId="4F1DAE9E" w:rsidR="00E7641E"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E7641E">
                                        <w:rPr>
                                          <w:color w:val="FFFFFF" w:themeColor="background1"/>
                                          <w:sz w:val="72"/>
                                          <w:szCs w:val="72"/>
                                        </w:rPr>
                                        <w:t>AIAA Constitution</w:t>
                                      </w:r>
                                    </w:sdtContent>
                                  </w:sdt>
                                </w:p>
                              </w:txbxContent>
                            </wps:txbx>
                            <wps:bodyPr rot="0" vert="horz" wrap="square" lIns="914400" tIns="1097280" rIns="1097280" bIns="1097280" anchor="b" anchorCtr="0" upright="1">
                              <a:noAutofit/>
                            </wps:bodyPr>
                          </wps:wsp>
                          <wps:wsp>
                            <wps:cNvPr id="6" name="Freeform 11"/>
                            <wps:cNvSpPr>
                              <a:spLocks/>
                            </wps:cNvSpPr>
                            <wps:spPr bwMode="auto">
                              <a:xfrm>
                                <a:off x="8763" y="47697"/>
                                <a:ext cx="46850" cy="5099"/>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1EE80E6" id="Group 125" o:spid="_x0000_s1026" style="position:absolute;margin-left:0;margin-top:0;width:539.45pt;height:529.6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" adj="-11796480,,5400" path="m,c,644,,644,,644v23,6,62,14,113,21c250,685,476,700,720,644v,-27,,-27,,-27c720,,720,,720,,,,,,,e" fillcolor="#1c6194 [2405]" stroked="f">
                      <v:stroke joinstyle="miter"/>
                      <v:formulas/>
                      <v:path arrowok="t" o:connecttype="custom" o:connectlocs="0,0;0,383876539;67324636,396394288;428971075,383876539;428971075,367782313;428971075,0;0,0" o:connectangles="0,0,0,0,0,0,0" textboxrect="0,0,720,700"/>
                      <v:textbox inset="1in,86.4pt,86.4pt,86.4pt">
                        <w:txbxContent>
                          <w:p w14:paraId="4724DBC1" w14:textId="4F1DAE9E" w:rsidR="00E7641E" w:rsidRDefault="0000000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E7641E">
                                  <w:rPr>
                                    <w:color w:val="FFFFFF" w:themeColor="background1"/>
                                    <w:sz w:val="72"/>
                                    <w:szCs w:val="72"/>
                                  </w:rPr>
                                  <w:t>AIAA Constitution</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" path="m607,c450,44,300,57,176,57,109,57,49,53,,48,66,58,152,66,251,66,358,66,480,56,607,27,607,,607,,607,e" fillcolor="white [3212]" stroked="f">
                      <v:fill opacity="19789f"/>
                      <v:path arrowok="t" o:connecttype="custom" o:connectlocs="361604045,0;104847290,34022150;0,28650199;149526522,39394024;361604045,16115776;361604045,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7131A3C5" wp14:editId="720C030D">
                    <wp:simplePos x="0" y="0"/>
                    <wp:positionH relativeFrom="page">
                      <wp:align>center</wp:align>
                    </wp:positionH>
                    <wp:positionV relativeFrom="margin">
                      <wp:align>bottom</wp:align>
                    </wp:positionV>
                    <wp:extent cx="6858635" cy="1244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F5866" w14:textId="16FC3087" w:rsidR="00E7641E"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E7641E">
                                      <w:rPr>
                                        <w:caps/>
                                        <w:color w:val="7F7F7F" w:themeColor="text1" w:themeTint="80"/>
                                        <w:sz w:val="18"/>
                                        <w:szCs w:val="18"/>
                                      </w:rPr>
                                      <w:t>Iowa State University</w:t>
                                    </w:r>
                                    <w:r w:rsidR="00D230CC">
                                      <w:rPr>
                                        <w:caps/>
                                        <w:color w:val="7F7F7F" w:themeColor="text1" w:themeTint="80"/>
                                        <w:sz w:val="18"/>
                                        <w:szCs w:val="18"/>
                                      </w:rPr>
                                      <w:t xml:space="preserve"> </w:t>
                                    </w:r>
                                    <w:r w:rsidR="00E7641E">
                                      <w:rPr>
                                        <w:caps/>
                                        <w:color w:val="7F7F7F" w:themeColor="text1" w:themeTint="80"/>
                                        <w:sz w:val="18"/>
                                        <w:szCs w:val="18"/>
                                      </w:rPr>
                                      <w:t>Aerospace Department</w:t>
                                    </w:r>
                                  </w:sdtContent>
                                </w:sdt>
                                <w:r w:rsidR="00E7641E">
                                  <w:rPr>
                                    <w:caps/>
                                    <w:color w:val="7F7F7F" w:themeColor="text1" w:themeTint="80"/>
                                    <w:sz w:val="18"/>
                                    <w:szCs w:val="18"/>
                                  </w:rPr>
                                  <w:t> </w:t>
                                </w:r>
                                <w:r w:rsidR="00E7641E">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E7641E">
                                      <w:rPr>
                                        <w:color w:val="7F7F7F" w:themeColor="text1" w:themeTint="80"/>
                                        <w:sz w:val="18"/>
                                        <w:szCs w:val="18"/>
                                      </w:rPr>
                                      <w:t>537 Bissell Rd, Ames, IA 50011</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131A3C5" id="_x0000_t202" coordsize="21600,21600" o:spt="202" path="m,l,21600r21600,l21600,xe">
                    <v:stroke joinstyle="miter"/>
                    <v:path gradientshapeok="t" o:connecttype="rect"/>
                  </v:shapetype>
                  <v:shape id="Text Box 3" o:spid="_x0000_s1029" type="#_x0000_t202" style="position:absolute;margin-left:0;margin-top:0;width:540.05pt;height:9.8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" filled="f" stroked="f" strokeweight=".5pt">
                    <v:textbox style="mso-fit-shape-to-text:t" inset="1in,0,86.4pt,0">
                      <w:txbxContent>
                        <w:p w14:paraId="6C0F5866" w14:textId="16FC3087" w:rsidR="00E7641E" w:rsidRDefault="0000000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sidR="00E7641E">
                                <w:rPr>
                                  <w:caps/>
                                  <w:color w:val="7F7F7F" w:themeColor="text1" w:themeTint="80"/>
                                  <w:sz w:val="18"/>
                                  <w:szCs w:val="18"/>
                                </w:rPr>
                                <w:t>Iowa State University</w:t>
                              </w:r>
                              <w:r w:rsidR="00D230CC">
                                <w:rPr>
                                  <w:caps/>
                                  <w:color w:val="7F7F7F" w:themeColor="text1" w:themeTint="80"/>
                                  <w:sz w:val="18"/>
                                  <w:szCs w:val="18"/>
                                </w:rPr>
                                <w:t xml:space="preserve"> </w:t>
                              </w:r>
                              <w:r w:rsidR="00E7641E">
                                <w:rPr>
                                  <w:caps/>
                                  <w:color w:val="7F7F7F" w:themeColor="text1" w:themeTint="80"/>
                                  <w:sz w:val="18"/>
                                  <w:szCs w:val="18"/>
                                </w:rPr>
                                <w:t>Aerospace Department</w:t>
                              </w:r>
                            </w:sdtContent>
                          </w:sdt>
                          <w:r w:rsidR="00E7641E">
                            <w:rPr>
                              <w:caps/>
                              <w:color w:val="7F7F7F" w:themeColor="text1" w:themeTint="80"/>
                              <w:sz w:val="18"/>
                              <w:szCs w:val="18"/>
                            </w:rPr>
                            <w:t> </w:t>
                          </w:r>
                          <w:r w:rsidR="00E7641E">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sidR="00E7641E">
                                <w:rPr>
                                  <w:color w:val="7F7F7F" w:themeColor="text1" w:themeTint="80"/>
                                  <w:sz w:val="18"/>
                                  <w:szCs w:val="18"/>
                                </w:rPr>
                                <w:t>537 Bissell Rd, Ames, IA 50011</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0F0DF031" wp14:editId="669EE8A8">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6858635" cy="4356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CADE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3BF205E" w14:textId="529B34D7" w:rsidR="00E7641E" w:rsidRDefault="00E7641E">
                                    <w:pPr>
                                      <w:pStyle w:val="NoSpacing"/>
                                      <w:spacing w:before="40" w:after="40"/>
                                      <w:rPr>
                                        <w:caps/>
                                        <w:color w:val="1CADE4" w:themeColor="accent1"/>
                                        <w:sz w:val="28"/>
                                        <w:szCs w:val="28"/>
                                      </w:rPr>
                                    </w:pPr>
                                    <w:r>
                                      <w:rPr>
                                        <w:caps/>
                                        <w:color w:val="1CADE4" w:themeColor="accent1"/>
                                        <w:sz w:val="28"/>
                                        <w:szCs w:val="28"/>
                                      </w:rPr>
                                      <w:t>Iowa State University Chapter</w:t>
                                    </w:r>
                                  </w:p>
                                </w:sdtContent>
                              </w:sdt>
                              <w:sdt>
                                <w:sdtPr>
                                  <w:rPr>
                                    <w:caps/>
                                    <w:color w:val="3E885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6496B6B" w14:textId="7DD1589E" w:rsidR="00E7641E" w:rsidRDefault="001C75AB">
                                    <w:pPr>
                                      <w:pStyle w:val="NoSpacing"/>
                                      <w:spacing w:before="40" w:after="40"/>
                                      <w:rPr>
                                        <w:caps/>
                                        <w:color w:val="3E8853" w:themeColor="accent5"/>
                                        <w:sz w:val="24"/>
                                        <w:szCs w:val="24"/>
                                      </w:rPr>
                                    </w:pPr>
                                    <w:r>
                                      <w:rPr>
                                        <w:caps/>
                                        <w:color w:val="3E8853" w:themeColor="accent5"/>
                                        <w:sz w:val="24"/>
                                        <w:szCs w:val="24"/>
                                      </w:rPr>
                                      <w:t>AIAA at ISU Board 202</w:t>
                                    </w:r>
                                    <w:r w:rsidR="00D230CC">
                                      <w:rPr>
                                        <w:caps/>
                                        <w:color w:val="3E8853" w:themeColor="accent5"/>
                                        <w:sz w:val="24"/>
                                        <w:szCs w:val="24"/>
                                      </w:rPr>
                                      <w:t>3</w:t>
                                    </w:r>
                                    <w:r>
                                      <w:rPr>
                                        <w:caps/>
                                        <w:color w:val="3E8853" w:themeColor="accent5"/>
                                        <w:sz w:val="24"/>
                                        <w:szCs w:val="24"/>
                                      </w:rPr>
                                      <w:t>-2</w:t>
                                    </w:r>
                                    <w:r w:rsidR="00D230CC">
                                      <w:rPr>
                                        <w:caps/>
                                        <w:color w:val="3E8853" w:themeColor="accent5"/>
                                        <w:sz w:val="24"/>
                                        <w:szCs w:val="24"/>
                                      </w:rPr>
                                      <w:t>4</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0F0DF031" id="Text Box 2" o:spid="_x0000_s1030" type="#_x0000_t202" style="position:absolute;margin-left:0;margin-top:0;width:540.05pt;height:34.3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" filled="f" stroked="f" strokeweight=".5pt">
                    <v:textbox style="mso-fit-shape-to-text:t" inset="1in,0,86.4pt,0">
                      <w:txbxContent>
                        <w:sdt>
                          <w:sdtPr>
                            <w:rPr>
                              <w:caps/>
                              <w:color w:val="1CADE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3BF205E" w14:textId="529B34D7" w:rsidR="00E7641E" w:rsidRDefault="00E7641E">
                              <w:pPr>
                                <w:pStyle w:val="NoSpacing"/>
                                <w:spacing w:before="40" w:after="40"/>
                                <w:rPr>
                                  <w:caps/>
                                  <w:color w:val="1CADE4" w:themeColor="accent1"/>
                                  <w:sz w:val="28"/>
                                  <w:szCs w:val="28"/>
                                </w:rPr>
                              </w:pPr>
                              <w:r>
                                <w:rPr>
                                  <w:caps/>
                                  <w:color w:val="1CADE4" w:themeColor="accent1"/>
                                  <w:sz w:val="28"/>
                                  <w:szCs w:val="28"/>
                                </w:rPr>
                                <w:t>Iowa State University Chapter</w:t>
                              </w:r>
                            </w:p>
                          </w:sdtContent>
                        </w:sdt>
                        <w:sdt>
                          <w:sdtPr>
                            <w:rPr>
                              <w:caps/>
                              <w:color w:val="3E885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6496B6B" w14:textId="7DD1589E" w:rsidR="00E7641E" w:rsidRDefault="001C75AB">
                              <w:pPr>
                                <w:pStyle w:val="NoSpacing"/>
                                <w:spacing w:before="40" w:after="40"/>
                                <w:rPr>
                                  <w:caps/>
                                  <w:color w:val="3E8853" w:themeColor="accent5"/>
                                  <w:sz w:val="24"/>
                                  <w:szCs w:val="24"/>
                                </w:rPr>
                              </w:pPr>
                              <w:r>
                                <w:rPr>
                                  <w:caps/>
                                  <w:color w:val="3E8853" w:themeColor="accent5"/>
                                  <w:sz w:val="24"/>
                                  <w:szCs w:val="24"/>
                                </w:rPr>
                                <w:t>AIAA at ISU Board 202</w:t>
                              </w:r>
                              <w:r w:rsidR="00D230CC">
                                <w:rPr>
                                  <w:caps/>
                                  <w:color w:val="3E8853" w:themeColor="accent5"/>
                                  <w:sz w:val="24"/>
                                  <w:szCs w:val="24"/>
                                </w:rPr>
                                <w:t>3</w:t>
                              </w:r>
                              <w:r>
                                <w:rPr>
                                  <w:caps/>
                                  <w:color w:val="3E8853" w:themeColor="accent5"/>
                                  <w:sz w:val="24"/>
                                  <w:szCs w:val="24"/>
                                </w:rPr>
                                <w:t>-2</w:t>
                              </w:r>
                              <w:r w:rsidR="00D230CC">
                                <w:rPr>
                                  <w:caps/>
                                  <w:color w:val="3E8853" w:themeColor="accent5"/>
                                  <w:sz w:val="24"/>
                                  <w:szCs w:val="24"/>
                                </w:rPr>
                                <w:t>4</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B545F9D" wp14:editId="6F5B44E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4835" cy="98298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4835" cy="9829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79AAEDB1" w14:textId="13848F68" w:rsidR="00E7641E" w:rsidRDefault="00E7641E">
                                    <w:pPr>
                                      <w:pStyle w:val="NoSpacing"/>
                                      <w:jc w:val="right"/>
                                      <w:rPr>
                                        <w:color w:val="FFFFFF" w:themeColor="background1"/>
                                        <w:sz w:val="24"/>
                                        <w:szCs w:val="24"/>
                                      </w:rPr>
                                    </w:pPr>
                                    <w:r>
                                      <w:rPr>
                                        <w:color w:val="FFFFFF" w:themeColor="background1"/>
                                        <w:sz w:val="24"/>
                                        <w:szCs w:val="24"/>
                                      </w:rPr>
                                      <w:t>EST. 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B545F9D" id="Rectangle 1" o:spid="_x0000_s1031" style="position:absolute;margin-left:-5.15pt;margin-top:0;width:46.05pt;height:77.4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" fillcolor="#1cade4 [3204]" stroked="f" strokeweight="1.25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79AAEDB1" w14:textId="13848F68" w:rsidR="00E7641E" w:rsidRDefault="00E7641E">
                              <w:pPr>
                                <w:pStyle w:val="NoSpacing"/>
                                <w:jc w:val="right"/>
                                <w:rPr>
                                  <w:color w:val="FFFFFF" w:themeColor="background1"/>
                                  <w:sz w:val="24"/>
                                  <w:szCs w:val="24"/>
                                </w:rPr>
                              </w:pPr>
                              <w:r>
                                <w:rPr>
                                  <w:color w:val="FFFFFF" w:themeColor="background1"/>
                                  <w:sz w:val="24"/>
                                  <w:szCs w:val="24"/>
                                </w:rPr>
                                <w:t>EST. 2023</w:t>
                              </w:r>
                            </w:p>
                          </w:sdtContent>
                        </w:sdt>
                      </w:txbxContent>
                    </v:textbox>
                    <w10:wrap anchorx="margin" anchory="page"/>
                  </v:rect>
                </w:pict>
              </mc:Fallback>
            </mc:AlternateContent>
          </w:r>
          <w:r w:rsidR="00E7641E">
            <w:br w:type="page"/>
          </w:r>
        </w:p>
      </w:sdtContent>
    </w:sdt>
    <w:sdt>
      <w:sdtPr>
        <w:rPr>
          <w:rFonts w:asciiTheme="minorHAnsi" w:eastAsiaTheme="minorHAnsi" w:hAnsiTheme="minorHAnsi" w:cstheme="minorBidi"/>
          <w:color w:val="auto"/>
          <w:sz w:val="22"/>
          <w:szCs w:val="22"/>
        </w:rPr>
        <w:id w:val="320867729"/>
        <w:docPartObj>
          <w:docPartGallery w:val="Table of Contents"/>
          <w:docPartUnique/>
        </w:docPartObj>
      </w:sdtPr>
      <w:sdtEndPr>
        <w:rPr>
          <w:b/>
          <w:bCs/>
          <w:noProof/>
        </w:rPr>
      </w:sdtEndPr>
      <w:sdtContent>
        <w:p w14:paraId="43BC7419" w14:textId="27B0C62F" w:rsidR="00D84345" w:rsidRDefault="00D84345">
          <w:pPr>
            <w:pStyle w:val="TOCHeading"/>
          </w:pPr>
          <w:r>
            <w:t>Table of Contents</w:t>
          </w:r>
        </w:p>
        <w:p w14:paraId="55878767" w14:textId="3D8A0C05" w:rsidR="0094275D" w:rsidRDefault="00D84345">
          <w:pPr>
            <w:pStyle w:val="TOC1"/>
            <w:tabs>
              <w:tab w:val="right" w:leader="dot" w:pos="4310"/>
            </w:tabs>
            <w:rPr>
              <w:rFonts w:eastAsiaTheme="minorEastAsia"/>
              <w:noProof/>
            </w:rPr>
          </w:pPr>
          <w:r>
            <w:fldChar w:fldCharType="begin"/>
          </w:r>
          <w:r>
            <w:instrText xml:space="preserve"> TOC \o "1-3" \h \z \u </w:instrText>
          </w:r>
          <w:r>
            <w:fldChar w:fldCharType="separate"/>
          </w:r>
          <w:hyperlink w:anchor="_Toc129036161" w:history="1">
            <w:r w:rsidR="0094275D" w:rsidRPr="00FF02BF">
              <w:rPr>
                <w:rStyle w:val="Hyperlink"/>
                <w:noProof/>
              </w:rPr>
              <w:t>Preamble</w:t>
            </w:r>
            <w:r w:rsidR="0094275D">
              <w:rPr>
                <w:noProof/>
                <w:webHidden/>
              </w:rPr>
              <w:tab/>
            </w:r>
            <w:r w:rsidR="0094275D">
              <w:rPr>
                <w:noProof/>
                <w:webHidden/>
              </w:rPr>
              <w:fldChar w:fldCharType="begin"/>
            </w:r>
            <w:r w:rsidR="0094275D">
              <w:rPr>
                <w:noProof/>
                <w:webHidden/>
              </w:rPr>
              <w:instrText xml:space="preserve"> PAGEREF _Toc129036161 \h </w:instrText>
            </w:r>
            <w:r w:rsidR="0094275D">
              <w:rPr>
                <w:noProof/>
                <w:webHidden/>
              </w:rPr>
            </w:r>
            <w:r w:rsidR="0094275D">
              <w:rPr>
                <w:noProof/>
                <w:webHidden/>
              </w:rPr>
              <w:fldChar w:fldCharType="separate"/>
            </w:r>
            <w:r w:rsidR="00500D2B">
              <w:rPr>
                <w:noProof/>
                <w:webHidden/>
              </w:rPr>
              <w:t>0</w:t>
            </w:r>
            <w:r w:rsidR="0094275D">
              <w:rPr>
                <w:noProof/>
                <w:webHidden/>
              </w:rPr>
              <w:fldChar w:fldCharType="end"/>
            </w:r>
          </w:hyperlink>
        </w:p>
        <w:p w14:paraId="4B626EDB" w14:textId="2BC7556A" w:rsidR="0094275D" w:rsidRDefault="00000000">
          <w:pPr>
            <w:pStyle w:val="TOC1"/>
            <w:tabs>
              <w:tab w:val="right" w:leader="dot" w:pos="4310"/>
            </w:tabs>
            <w:rPr>
              <w:rFonts w:eastAsiaTheme="minorEastAsia"/>
              <w:noProof/>
            </w:rPr>
          </w:pPr>
          <w:hyperlink w:anchor="_Toc129036162" w:history="1">
            <w:r w:rsidR="0094275D" w:rsidRPr="00FF02BF">
              <w:rPr>
                <w:rStyle w:val="Hyperlink"/>
                <w:noProof/>
              </w:rPr>
              <w:t>Article I: Name and Objective Purpose</w:t>
            </w:r>
            <w:r w:rsidR="0094275D">
              <w:rPr>
                <w:noProof/>
                <w:webHidden/>
              </w:rPr>
              <w:tab/>
            </w:r>
            <w:r w:rsidR="0094275D">
              <w:rPr>
                <w:noProof/>
                <w:webHidden/>
              </w:rPr>
              <w:fldChar w:fldCharType="begin"/>
            </w:r>
            <w:r w:rsidR="0094275D">
              <w:rPr>
                <w:noProof/>
                <w:webHidden/>
              </w:rPr>
              <w:instrText xml:space="preserve"> PAGEREF _Toc129036162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1A43ABBE" w14:textId="5B60A0C5" w:rsidR="0094275D" w:rsidRDefault="00000000">
          <w:pPr>
            <w:pStyle w:val="TOC2"/>
            <w:tabs>
              <w:tab w:val="right" w:leader="dot" w:pos="4310"/>
            </w:tabs>
            <w:rPr>
              <w:rFonts w:eastAsiaTheme="minorEastAsia"/>
              <w:noProof/>
            </w:rPr>
          </w:pPr>
          <w:hyperlink w:anchor="_Toc129036163" w:history="1">
            <w:r w:rsidR="0094275D" w:rsidRPr="00FF02BF">
              <w:rPr>
                <w:rStyle w:val="Hyperlink"/>
                <w:noProof/>
              </w:rPr>
              <w:t>1.1 Name</w:t>
            </w:r>
            <w:r w:rsidR="0094275D">
              <w:rPr>
                <w:noProof/>
                <w:webHidden/>
              </w:rPr>
              <w:tab/>
            </w:r>
            <w:r w:rsidR="0094275D">
              <w:rPr>
                <w:noProof/>
                <w:webHidden/>
              </w:rPr>
              <w:fldChar w:fldCharType="begin"/>
            </w:r>
            <w:r w:rsidR="0094275D">
              <w:rPr>
                <w:noProof/>
                <w:webHidden/>
              </w:rPr>
              <w:instrText xml:space="preserve"> PAGEREF _Toc129036163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312045E1" w14:textId="6EC11F8F" w:rsidR="0094275D" w:rsidRDefault="00000000">
          <w:pPr>
            <w:pStyle w:val="TOC2"/>
            <w:tabs>
              <w:tab w:val="right" w:leader="dot" w:pos="4310"/>
            </w:tabs>
            <w:rPr>
              <w:rFonts w:eastAsiaTheme="minorEastAsia"/>
              <w:noProof/>
            </w:rPr>
          </w:pPr>
          <w:hyperlink w:anchor="_Toc129036164" w:history="1">
            <w:r w:rsidR="0094275D" w:rsidRPr="00FF02BF">
              <w:rPr>
                <w:rStyle w:val="Hyperlink"/>
                <w:noProof/>
              </w:rPr>
              <w:t>1.2 Purpose</w:t>
            </w:r>
            <w:r w:rsidR="0094275D">
              <w:rPr>
                <w:noProof/>
                <w:webHidden/>
              </w:rPr>
              <w:tab/>
            </w:r>
            <w:r w:rsidR="0094275D">
              <w:rPr>
                <w:noProof/>
                <w:webHidden/>
              </w:rPr>
              <w:fldChar w:fldCharType="begin"/>
            </w:r>
            <w:r w:rsidR="0094275D">
              <w:rPr>
                <w:noProof/>
                <w:webHidden/>
              </w:rPr>
              <w:instrText xml:space="preserve"> PAGEREF _Toc129036164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3E25A8DF" w14:textId="5CA7EB11" w:rsidR="0094275D" w:rsidRDefault="00000000">
          <w:pPr>
            <w:pStyle w:val="TOC1"/>
            <w:tabs>
              <w:tab w:val="right" w:leader="dot" w:pos="4310"/>
            </w:tabs>
            <w:rPr>
              <w:rFonts w:eastAsiaTheme="minorEastAsia"/>
              <w:noProof/>
            </w:rPr>
          </w:pPr>
          <w:hyperlink w:anchor="_Toc129036165" w:history="1">
            <w:r w:rsidR="0094275D" w:rsidRPr="00FF02BF">
              <w:rPr>
                <w:rStyle w:val="Hyperlink"/>
                <w:noProof/>
              </w:rPr>
              <w:t>Article II: Bylaws and Statements</w:t>
            </w:r>
            <w:r w:rsidR="0094275D">
              <w:rPr>
                <w:noProof/>
                <w:webHidden/>
              </w:rPr>
              <w:tab/>
            </w:r>
            <w:r w:rsidR="0094275D">
              <w:rPr>
                <w:noProof/>
                <w:webHidden/>
              </w:rPr>
              <w:fldChar w:fldCharType="begin"/>
            </w:r>
            <w:r w:rsidR="0094275D">
              <w:rPr>
                <w:noProof/>
                <w:webHidden/>
              </w:rPr>
              <w:instrText xml:space="preserve"> PAGEREF _Toc129036165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45CC4E93" w14:textId="011378BD" w:rsidR="0094275D" w:rsidRDefault="00000000">
          <w:pPr>
            <w:pStyle w:val="TOC2"/>
            <w:tabs>
              <w:tab w:val="right" w:leader="dot" w:pos="4310"/>
            </w:tabs>
            <w:rPr>
              <w:rFonts w:eastAsiaTheme="minorEastAsia"/>
              <w:noProof/>
            </w:rPr>
          </w:pPr>
          <w:hyperlink w:anchor="_Toc129036166" w:history="1">
            <w:r w:rsidR="0094275D" w:rsidRPr="00FF02BF">
              <w:rPr>
                <w:rStyle w:val="Hyperlink"/>
                <w:noProof/>
              </w:rPr>
              <w:t>2.1 Bylaws</w:t>
            </w:r>
            <w:r w:rsidR="0094275D">
              <w:rPr>
                <w:noProof/>
                <w:webHidden/>
              </w:rPr>
              <w:tab/>
            </w:r>
            <w:r w:rsidR="0094275D">
              <w:rPr>
                <w:noProof/>
                <w:webHidden/>
              </w:rPr>
              <w:fldChar w:fldCharType="begin"/>
            </w:r>
            <w:r w:rsidR="0094275D">
              <w:rPr>
                <w:noProof/>
                <w:webHidden/>
              </w:rPr>
              <w:instrText xml:space="preserve"> PAGEREF _Toc129036166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49EF35E4" w14:textId="7E82E168" w:rsidR="0094275D" w:rsidRDefault="00000000">
          <w:pPr>
            <w:pStyle w:val="TOC2"/>
            <w:tabs>
              <w:tab w:val="right" w:leader="dot" w:pos="4310"/>
            </w:tabs>
            <w:rPr>
              <w:rFonts w:eastAsiaTheme="minorEastAsia"/>
              <w:noProof/>
            </w:rPr>
          </w:pPr>
          <w:hyperlink w:anchor="_Toc129036167" w:history="1">
            <w:r w:rsidR="0094275D" w:rsidRPr="00FF02BF">
              <w:rPr>
                <w:rStyle w:val="Hyperlink"/>
                <w:noProof/>
              </w:rPr>
              <w:t>2.2 Amendments</w:t>
            </w:r>
            <w:r w:rsidR="0094275D">
              <w:rPr>
                <w:noProof/>
                <w:webHidden/>
              </w:rPr>
              <w:tab/>
            </w:r>
            <w:r w:rsidR="0094275D">
              <w:rPr>
                <w:noProof/>
                <w:webHidden/>
              </w:rPr>
              <w:fldChar w:fldCharType="begin"/>
            </w:r>
            <w:r w:rsidR="0094275D">
              <w:rPr>
                <w:noProof/>
                <w:webHidden/>
              </w:rPr>
              <w:instrText xml:space="preserve"> PAGEREF _Toc129036167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78F35985" w14:textId="02F38FD6" w:rsidR="0094275D" w:rsidRDefault="00000000">
          <w:pPr>
            <w:pStyle w:val="TOC2"/>
            <w:tabs>
              <w:tab w:val="right" w:leader="dot" w:pos="4310"/>
            </w:tabs>
            <w:rPr>
              <w:rFonts w:eastAsiaTheme="minorEastAsia"/>
              <w:noProof/>
            </w:rPr>
          </w:pPr>
          <w:hyperlink w:anchor="_Toc129036168" w:history="1">
            <w:r w:rsidR="0094275D" w:rsidRPr="00FF02BF">
              <w:rPr>
                <w:rStyle w:val="Hyperlink"/>
                <w:noProof/>
              </w:rPr>
              <w:t>2.3 Authority of READ to amend Bylaws</w:t>
            </w:r>
            <w:r w:rsidR="0094275D">
              <w:rPr>
                <w:noProof/>
                <w:webHidden/>
              </w:rPr>
              <w:tab/>
            </w:r>
            <w:r w:rsidR="0094275D">
              <w:rPr>
                <w:noProof/>
                <w:webHidden/>
              </w:rPr>
              <w:fldChar w:fldCharType="begin"/>
            </w:r>
            <w:r w:rsidR="0094275D">
              <w:rPr>
                <w:noProof/>
                <w:webHidden/>
              </w:rPr>
              <w:instrText xml:space="preserve"> PAGEREF _Toc129036168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2ABE4086" w14:textId="598BFE81" w:rsidR="0094275D" w:rsidRDefault="00000000">
          <w:pPr>
            <w:pStyle w:val="TOC2"/>
            <w:tabs>
              <w:tab w:val="right" w:leader="dot" w:pos="4310"/>
            </w:tabs>
            <w:rPr>
              <w:rFonts w:eastAsiaTheme="minorEastAsia"/>
              <w:noProof/>
            </w:rPr>
          </w:pPr>
          <w:hyperlink w:anchor="_Toc129036169" w:history="1">
            <w:r w:rsidR="0094275D" w:rsidRPr="00FF02BF">
              <w:rPr>
                <w:rStyle w:val="Hyperlink"/>
                <w:noProof/>
              </w:rPr>
              <w:t>2.4 University Required Statements</w:t>
            </w:r>
            <w:r w:rsidR="0094275D">
              <w:rPr>
                <w:noProof/>
                <w:webHidden/>
              </w:rPr>
              <w:tab/>
            </w:r>
            <w:r w:rsidR="0094275D">
              <w:rPr>
                <w:noProof/>
                <w:webHidden/>
              </w:rPr>
              <w:fldChar w:fldCharType="begin"/>
            </w:r>
            <w:r w:rsidR="0094275D">
              <w:rPr>
                <w:noProof/>
                <w:webHidden/>
              </w:rPr>
              <w:instrText xml:space="preserve"> PAGEREF _Toc129036169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5FBE1C3C" w14:textId="7C1C20B3" w:rsidR="0094275D" w:rsidRDefault="00000000">
          <w:pPr>
            <w:pStyle w:val="TOC3"/>
            <w:tabs>
              <w:tab w:val="right" w:leader="dot" w:pos="4310"/>
            </w:tabs>
            <w:rPr>
              <w:rFonts w:eastAsiaTheme="minorEastAsia"/>
              <w:noProof/>
            </w:rPr>
          </w:pPr>
          <w:hyperlink w:anchor="_Toc129036170" w:history="1">
            <w:r w:rsidR="0094275D" w:rsidRPr="00FF02BF">
              <w:rPr>
                <w:rStyle w:val="Hyperlink"/>
                <w:noProof/>
              </w:rPr>
              <w:t>2.4.1 Statement of Compliance</w:t>
            </w:r>
            <w:r w:rsidR="0094275D">
              <w:rPr>
                <w:noProof/>
                <w:webHidden/>
              </w:rPr>
              <w:tab/>
            </w:r>
            <w:r w:rsidR="0094275D">
              <w:rPr>
                <w:noProof/>
                <w:webHidden/>
              </w:rPr>
              <w:fldChar w:fldCharType="begin"/>
            </w:r>
            <w:r w:rsidR="0094275D">
              <w:rPr>
                <w:noProof/>
                <w:webHidden/>
              </w:rPr>
              <w:instrText xml:space="preserve"> PAGEREF _Toc129036170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1B4E158C" w14:textId="6EFF61F3" w:rsidR="0094275D" w:rsidRDefault="00000000">
          <w:pPr>
            <w:pStyle w:val="TOC3"/>
            <w:tabs>
              <w:tab w:val="right" w:leader="dot" w:pos="4310"/>
            </w:tabs>
            <w:rPr>
              <w:rFonts w:eastAsiaTheme="minorEastAsia"/>
              <w:noProof/>
            </w:rPr>
          </w:pPr>
          <w:hyperlink w:anchor="_Toc129036171" w:history="1">
            <w:r w:rsidR="0094275D" w:rsidRPr="00FF02BF">
              <w:rPr>
                <w:rStyle w:val="Hyperlink"/>
                <w:noProof/>
              </w:rPr>
              <w:t>2.4.1 Non-Discrimination Statement</w:t>
            </w:r>
            <w:r w:rsidR="0094275D">
              <w:rPr>
                <w:noProof/>
                <w:webHidden/>
              </w:rPr>
              <w:tab/>
            </w:r>
            <w:r w:rsidR="0094275D">
              <w:rPr>
                <w:noProof/>
                <w:webHidden/>
              </w:rPr>
              <w:fldChar w:fldCharType="begin"/>
            </w:r>
            <w:r w:rsidR="0094275D">
              <w:rPr>
                <w:noProof/>
                <w:webHidden/>
              </w:rPr>
              <w:instrText xml:space="preserve"> PAGEREF _Toc129036171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1D9D56FB" w14:textId="1957BEC4" w:rsidR="0094275D" w:rsidRDefault="00000000">
          <w:pPr>
            <w:pStyle w:val="TOC1"/>
            <w:tabs>
              <w:tab w:val="right" w:leader="dot" w:pos="4310"/>
            </w:tabs>
            <w:rPr>
              <w:rFonts w:eastAsiaTheme="minorEastAsia"/>
              <w:noProof/>
            </w:rPr>
          </w:pPr>
          <w:hyperlink w:anchor="_Toc129036172" w:history="1">
            <w:r w:rsidR="0094275D" w:rsidRPr="00FF02BF">
              <w:rPr>
                <w:rStyle w:val="Hyperlink"/>
                <w:noProof/>
              </w:rPr>
              <w:t>Article III: Membership</w:t>
            </w:r>
            <w:r w:rsidR="0094275D">
              <w:rPr>
                <w:noProof/>
                <w:webHidden/>
              </w:rPr>
              <w:tab/>
            </w:r>
            <w:r w:rsidR="0094275D">
              <w:rPr>
                <w:noProof/>
                <w:webHidden/>
              </w:rPr>
              <w:fldChar w:fldCharType="begin"/>
            </w:r>
            <w:r w:rsidR="0094275D">
              <w:rPr>
                <w:noProof/>
                <w:webHidden/>
              </w:rPr>
              <w:instrText xml:space="preserve"> PAGEREF _Toc129036172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381E9AB9" w14:textId="3D4FA97D" w:rsidR="0094275D" w:rsidRDefault="00000000">
          <w:pPr>
            <w:pStyle w:val="TOC2"/>
            <w:tabs>
              <w:tab w:val="right" w:leader="dot" w:pos="4310"/>
            </w:tabs>
            <w:rPr>
              <w:rFonts w:eastAsiaTheme="minorEastAsia"/>
              <w:noProof/>
            </w:rPr>
          </w:pPr>
          <w:hyperlink w:anchor="_Toc129036173" w:history="1">
            <w:r w:rsidR="0094275D" w:rsidRPr="00FF02BF">
              <w:rPr>
                <w:rStyle w:val="Hyperlink"/>
                <w:noProof/>
              </w:rPr>
              <w:t>3.1 Eligibility</w:t>
            </w:r>
            <w:r w:rsidR="0094275D">
              <w:rPr>
                <w:noProof/>
                <w:webHidden/>
              </w:rPr>
              <w:tab/>
            </w:r>
            <w:r w:rsidR="0094275D">
              <w:rPr>
                <w:noProof/>
                <w:webHidden/>
              </w:rPr>
              <w:fldChar w:fldCharType="begin"/>
            </w:r>
            <w:r w:rsidR="0094275D">
              <w:rPr>
                <w:noProof/>
                <w:webHidden/>
              </w:rPr>
              <w:instrText xml:space="preserve"> PAGEREF _Toc129036173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09228640" w14:textId="513167BC" w:rsidR="0094275D" w:rsidRDefault="00000000">
          <w:pPr>
            <w:pStyle w:val="TOC2"/>
            <w:tabs>
              <w:tab w:val="right" w:leader="dot" w:pos="4310"/>
            </w:tabs>
            <w:rPr>
              <w:rFonts w:eastAsiaTheme="minorEastAsia"/>
              <w:noProof/>
            </w:rPr>
          </w:pPr>
          <w:hyperlink w:anchor="_Toc129036174" w:history="1">
            <w:r w:rsidR="0094275D" w:rsidRPr="00FF02BF">
              <w:rPr>
                <w:rStyle w:val="Hyperlink"/>
                <w:noProof/>
              </w:rPr>
              <w:t>3.2 Definition of Membership</w:t>
            </w:r>
            <w:r w:rsidR="0094275D">
              <w:rPr>
                <w:noProof/>
                <w:webHidden/>
              </w:rPr>
              <w:tab/>
            </w:r>
            <w:r w:rsidR="0094275D">
              <w:rPr>
                <w:noProof/>
                <w:webHidden/>
              </w:rPr>
              <w:fldChar w:fldCharType="begin"/>
            </w:r>
            <w:r w:rsidR="0094275D">
              <w:rPr>
                <w:noProof/>
                <w:webHidden/>
              </w:rPr>
              <w:instrText xml:space="preserve"> PAGEREF _Toc129036174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0C84ECF7" w14:textId="4C4C736C" w:rsidR="0094275D" w:rsidRDefault="00000000">
          <w:pPr>
            <w:pStyle w:val="TOC3"/>
            <w:tabs>
              <w:tab w:val="right" w:leader="dot" w:pos="4310"/>
            </w:tabs>
            <w:rPr>
              <w:rFonts w:eastAsiaTheme="minorEastAsia"/>
              <w:noProof/>
            </w:rPr>
          </w:pPr>
          <w:hyperlink w:anchor="_Toc129036175" w:history="1">
            <w:r w:rsidR="0094275D" w:rsidRPr="00FF02BF">
              <w:rPr>
                <w:rStyle w:val="Hyperlink"/>
                <w:noProof/>
              </w:rPr>
              <w:t>3.2.1 Active Members</w:t>
            </w:r>
            <w:r w:rsidR="0094275D">
              <w:rPr>
                <w:noProof/>
                <w:webHidden/>
              </w:rPr>
              <w:tab/>
            </w:r>
            <w:r w:rsidR="0094275D">
              <w:rPr>
                <w:noProof/>
                <w:webHidden/>
              </w:rPr>
              <w:fldChar w:fldCharType="begin"/>
            </w:r>
            <w:r w:rsidR="0094275D">
              <w:rPr>
                <w:noProof/>
                <w:webHidden/>
              </w:rPr>
              <w:instrText xml:space="preserve"> PAGEREF _Toc129036175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62837D8B" w14:textId="20BC086F" w:rsidR="0094275D" w:rsidRDefault="00000000">
          <w:pPr>
            <w:pStyle w:val="TOC3"/>
            <w:tabs>
              <w:tab w:val="right" w:leader="dot" w:pos="4310"/>
            </w:tabs>
            <w:rPr>
              <w:rFonts w:eastAsiaTheme="minorEastAsia"/>
              <w:noProof/>
            </w:rPr>
          </w:pPr>
          <w:hyperlink w:anchor="_Toc129036176" w:history="1">
            <w:r w:rsidR="0094275D" w:rsidRPr="00FF02BF">
              <w:rPr>
                <w:rStyle w:val="Hyperlink"/>
                <w:noProof/>
              </w:rPr>
              <w:t>3.2.2 Inactive Members</w:t>
            </w:r>
            <w:r w:rsidR="0094275D">
              <w:rPr>
                <w:noProof/>
                <w:webHidden/>
              </w:rPr>
              <w:tab/>
            </w:r>
            <w:r w:rsidR="0094275D">
              <w:rPr>
                <w:noProof/>
                <w:webHidden/>
              </w:rPr>
              <w:fldChar w:fldCharType="begin"/>
            </w:r>
            <w:r w:rsidR="0094275D">
              <w:rPr>
                <w:noProof/>
                <w:webHidden/>
              </w:rPr>
              <w:instrText xml:space="preserve"> PAGEREF _Toc129036176 \h </w:instrText>
            </w:r>
            <w:r w:rsidR="0094275D">
              <w:rPr>
                <w:noProof/>
                <w:webHidden/>
              </w:rPr>
            </w:r>
            <w:r w:rsidR="0094275D">
              <w:rPr>
                <w:noProof/>
                <w:webHidden/>
              </w:rPr>
              <w:fldChar w:fldCharType="separate"/>
            </w:r>
            <w:r w:rsidR="00500D2B">
              <w:rPr>
                <w:noProof/>
                <w:webHidden/>
              </w:rPr>
              <w:t>1</w:t>
            </w:r>
            <w:r w:rsidR="0094275D">
              <w:rPr>
                <w:noProof/>
                <w:webHidden/>
              </w:rPr>
              <w:fldChar w:fldCharType="end"/>
            </w:r>
          </w:hyperlink>
        </w:p>
        <w:p w14:paraId="69743814" w14:textId="0913F847" w:rsidR="0094275D" w:rsidRDefault="00000000">
          <w:pPr>
            <w:pStyle w:val="TOC2"/>
            <w:tabs>
              <w:tab w:val="right" w:leader="dot" w:pos="4310"/>
            </w:tabs>
            <w:rPr>
              <w:rFonts w:eastAsiaTheme="minorEastAsia"/>
              <w:noProof/>
            </w:rPr>
          </w:pPr>
          <w:hyperlink w:anchor="_Toc129036177" w:history="1">
            <w:r w:rsidR="0094275D" w:rsidRPr="00FF02BF">
              <w:rPr>
                <w:rStyle w:val="Hyperlink"/>
                <w:noProof/>
              </w:rPr>
              <w:t>3.3 Benefits</w:t>
            </w:r>
            <w:r w:rsidR="0094275D">
              <w:rPr>
                <w:noProof/>
                <w:webHidden/>
              </w:rPr>
              <w:tab/>
            </w:r>
            <w:r w:rsidR="0094275D">
              <w:rPr>
                <w:noProof/>
                <w:webHidden/>
              </w:rPr>
              <w:fldChar w:fldCharType="begin"/>
            </w:r>
            <w:r w:rsidR="0094275D">
              <w:rPr>
                <w:noProof/>
                <w:webHidden/>
              </w:rPr>
              <w:instrText xml:space="preserve"> PAGEREF _Toc129036177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2A983766" w14:textId="728D9C13" w:rsidR="0094275D" w:rsidRDefault="00000000">
          <w:pPr>
            <w:pStyle w:val="TOC3"/>
            <w:tabs>
              <w:tab w:val="right" w:leader="dot" w:pos="4310"/>
            </w:tabs>
            <w:rPr>
              <w:rFonts w:eastAsiaTheme="minorEastAsia"/>
              <w:noProof/>
            </w:rPr>
          </w:pPr>
          <w:hyperlink w:anchor="_Toc129036178" w:history="1">
            <w:r w:rsidR="0094275D" w:rsidRPr="00FF02BF">
              <w:rPr>
                <w:rStyle w:val="Hyperlink"/>
                <w:noProof/>
              </w:rPr>
              <w:t>3.3.1 Benefits for active members</w:t>
            </w:r>
            <w:r w:rsidR="0094275D">
              <w:rPr>
                <w:noProof/>
                <w:webHidden/>
              </w:rPr>
              <w:tab/>
            </w:r>
            <w:r w:rsidR="0094275D">
              <w:rPr>
                <w:noProof/>
                <w:webHidden/>
              </w:rPr>
              <w:fldChar w:fldCharType="begin"/>
            </w:r>
            <w:r w:rsidR="0094275D">
              <w:rPr>
                <w:noProof/>
                <w:webHidden/>
              </w:rPr>
              <w:instrText xml:space="preserve"> PAGEREF _Toc129036178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2C921F9E" w14:textId="6F5DD07D" w:rsidR="0094275D" w:rsidRDefault="00000000">
          <w:pPr>
            <w:pStyle w:val="TOC3"/>
            <w:tabs>
              <w:tab w:val="right" w:leader="dot" w:pos="4310"/>
            </w:tabs>
            <w:rPr>
              <w:rFonts w:eastAsiaTheme="minorEastAsia"/>
              <w:noProof/>
            </w:rPr>
          </w:pPr>
          <w:hyperlink w:anchor="_Toc129036179" w:history="1">
            <w:r w:rsidR="0094275D" w:rsidRPr="00FF02BF">
              <w:rPr>
                <w:rStyle w:val="Hyperlink"/>
                <w:noProof/>
              </w:rPr>
              <w:t>3.3.2 Benefits for inactive members</w:t>
            </w:r>
            <w:r w:rsidR="0094275D">
              <w:rPr>
                <w:noProof/>
                <w:webHidden/>
              </w:rPr>
              <w:tab/>
            </w:r>
            <w:r w:rsidR="0094275D">
              <w:rPr>
                <w:noProof/>
                <w:webHidden/>
              </w:rPr>
              <w:fldChar w:fldCharType="begin"/>
            </w:r>
            <w:r w:rsidR="0094275D">
              <w:rPr>
                <w:noProof/>
                <w:webHidden/>
              </w:rPr>
              <w:instrText xml:space="preserve"> PAGEREF _Toc129036179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7CD3C8E3" w14:textId="3B6D8A0A" w:rsidR="0094275D" w:rsidRDefault="00000000">
          <w:pPr>
            <w:pStyle w:val="TOC2"/>
            <w:tabs>
              <w:tab w:val="right" w:leader="dot" w:pos="4310"/>
            </w:tabs>
            <w:rPr>
              <w:rFonts w:eastAsiaTheme="minorEastAsia"/>
              <w:noProof/>
            </w:rPr>
          </w:pPr>
          <w:hyperlink w:anchor="_Toc129036180" w:history="1">
            <w:r w:rsidR="0094275D" w:rsidRPr="00FF02BF">
              <w:rPr>
                <w:rStyle w:val="Hyperlink"/>
                <w:rFonts w:cs="Times New Roman"/>
                <w:noProof/>
              </w:rPr>
              <w:t>3.4 Membership Control</w:t>
            </w:r>
            <w:r w:rsidR="0094275D">
              <w:rPr>
                <w:noProof/>
                <w:webHidden/>
              </w:rPr>
              <w:tab/>
            </w:r>
            <w:r w:rsidR="0094275D">
              <w:rPr>
                <w:noProof/>
                <w:webHidden/>
              </w:rPr>
              <w:fldChar w:fldCharType="begin"/>
            </w:r>
            <w:r w:rsidR="0094275D">
              <w:rPr>
                <w:noProof/>
                <w:webHidden/>
              </w:rPr>
              <w:instrText xml:space="preserve"> PAGEREF _Toc129036180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63CE9A28" w14:textId="2DA1A332" w:rsidR="0094275D" w:rsidRDefault="00000000">
          <w:pPr>
            <w:pStyle w:val="TOC2"/>
            <w:tabs>
              <w:tab w:val="right" w:leader="dot" w:pos="4310"/>
            </w:tabs>
            <w:rPr>
              <w:rFonts w:eastAsiaTheme="minorEastAsia"/>
              <w:noProof/>
            </w:rPr>
          </w:pPr>
          <w:hyperlink w:anchor="_Toc129036181" w:history="1">
            <w:r w:rsidR="0094275D" w:rsidRPr="00FF02BF">
              <w:rPr>
                <w:rStyle w:val="Hyperlink"/>
                <w:noProof/>
              </w:rPr>
              <w:t>3.5 Membership Revocation</w:t>
            </w:r>
            <w:r w:rsidR="0094275D">
              <w:rPr>
                <w:noProof/>
                <w:webHidden/>
              </w:rPr>
              <w:tab/>
            </w:r>
            <w:r w:rsidR="0094275D">
              <w:rPr>
                <w:noProof/>
                <w:webHidden/>
              </w:rPr>
              <w:fldChar w:fldCharType="begin"/>
            </w:r>
            <w:r w:rsidR="0094275D">
              <w:rPr>
                <w:noProof/>
                <w:webHidden/>
              </w:rPr>
              <w:instrText xml:space="preserve"> PAGEREF _Toc129036181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07FCEDBD" w14:textId="7CF07F2B" w:rsidR="0094275D" w:rsidRDefault="00000000">
          <w:pPr>
            <w:pStyle w:val="TOC1"/>
            <w:tabs>
              <w:tab w:val="right" w:leader="dot" w:pos="4310"/>
            </w:tabs>
            <w:rPr>
              <w:rFonts w:eastAsiaTheme="minorEastAsia"/>
              <w:noProof/>
            </w:rPr>
          </w:pPr>
          <w:hyperlink w:anchor="_Toc129036182" w:history="1">
            <w:r w:rsidR="0094275D" w:rsidRPr="00FF02BF">
              <w:rPr>
                <w:rStyle w:val="Hyperlink"/>
                <w:noProof/>
              </w:rPr>
              <w:t>Article IV: Officers</w:t>
            </w:r>
            <w:r w:rsidR="0094275D">
              <w:rPr>
                <w:noProof/>
                <w:webHidden/>
              </w:rPr>
              <w:tab/>
            </w:r>
            <w:r w:rsidR="0094275D">
              <w:rPr>
                <w:noProof/>
                <w:webHidden/>
              </w:rPr>
              <w:fldChar w:fldCharType="begin"/>
            </w:r>
            <w:r w:rsidR="0094275D">
              <w:rPr>
                <w:noProof/>
                <w:webHidden/>
              </w:rPr>
              <w:instrText xml:space="preserve"> PAGEREF _Toc129036182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0D393325" w14:textId="14659160" w:rsidR="0094275D" w:rsidRDefault="00000000">
          <w:pPr>
            <w:pStyle w:val="TOC2"/>
            <w:tabs>
              <w:tab w:val="right" w:leader="dot" w:pos="4310"/>
            </w:tabs>
            <w:rPr>
              <w:rFonts w:eastAsiaTheme="minorEastAsia"/>
              <w:noProof/>
            </w:rPr>
          </w:pPr>
          <w:hyperlink w:anchor="_Toc129036183" w:history="1">
            <w:r w:rsidR="0094275D" w:rsidRPr="00FF02BF">
              <w:rPr>
                <w:rStyle w:val="Hyperlink"/>
                <w:noProof/>
              </w:rPr>
              <w:t>4.1 Executive Officers</w:t>
            </w:r>
            <w:r w:rsidR="0094275D">
              <w:rPr>
                <w:noProof/>
                <w:webHidden/>
              </w:rPr>
              <w:tab/>
            </w:r>
            <w:r w:rsidR="0094275D">
              <w:rPr>
                <w:noProof/>
                <w:webHidden/>
              </w:rPr>
              <w:fldChar w:fldCharType="begin"/>
            </w:r>
            <w:r w:rsidR="0094275D">
              <w:rPr>
                <w:noProof/>
                <w:webHidden/>
              </w:rPr>
              <w:instrText xml:space="preserve"> PAGEREF _Toc129036183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666BD0DB" w14:textId="6C7EBD9C" w:rsidR="0094275D" w:rsidRDefault="00000000">
          <w:pPr>
            <w:pStyle w:val="TOC3"/>
            <w:tabs>
              <w:tab w:val="right" w:leader="dot" w:pos="4310"/>
            </w:tabs>
            <w:rPr>
              <w:rFonts w:eastAsiaTheme="minorEastAsia"/>
              <w:noProof/>
            </w:rPr>
          </w:pPr>
          <w:hyperlink w:anchor="_Toc129036184" w:history="1">
            <w:r w:rsidR="0094275D" w:rsidRPr="00FF02BF">
              <w:rPr>
                <w:rStyle w:val="Hyperlink"/>
                <w:noProof/>
              </w:rPr>
              <w:t>4.1.1 Eligibility</w:t>
            </w:r>
            <w:r w:rsidR="0094275D">
              <w:rPr>
                <w:noProof/>
                <w:webHidden/>
              </w:rPr>
              <w:tab/>
            </w:r>
            <w:r w:rsidR="0094275D">
              <w:rPr>
                <w:noProof/>
                <w:webHidden/>
              </w:rPr>
              <w:fldChar w:fldCharType="begin"/>
            </w:r>
            <w:r w:rsidR="0094275D">
              <w:rPr>
                <w:noProof/>
                <w:webHidden/>
              </w:rPr>
              <w:instrText xml:space="preserve"> PAGEREF _Toc129036184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51384729" w14:textId="79982B11" w:rsidR="0094275D" w:rsidRDefault="00000000">
          <w:pPr>
            <w:pStyle w:val="TOC3"/>
            <w:tabs>
              <w:tab w:val="right" w:leader="dot" w:pos="4310"/>
            </w:tabs>
            <w:rPr>
              <w:rFonts w:eastAsiaTheme="minorEastAsia"/>
              <w:noProof/>
            </w:rPr>
          </w:pPr>
          <w:hyperlink w:anchor="_Toc129036185" w:history="1">
            <w:r w:rsidR="0094275D" w:rsidRPr="00FF02BF">
              <w:rPr>
                <w:rStyle w:val="Hyperlink"/>
                <w:noProof/>
              </w:rPr>
              <w:t>4.1.2 Method of Appointment</w:t>
            </w:r>
            <w:r w:rsidR="0094275D">
              <w:rPr>
                <w:noProof/>
                <w:webHidden/>
              </w:rPr>
              <w:tab/>
            </w:r>
            <w:r w:rsidR="0094275D">
              <w:rPr>
                <w:noProof/>
                <w:webHidden/>
              </w:rPr>
              <w:fldChar w:fldCharType="begin"/>
            </w:r>
            <w:r w:rsidR="0094275D">
              <w:rPr>
                <w:noProof/>
                <w:webHidden/>
              </w:rPr>
              <w:instrText xml:space="preserve"> PAGEREF _Toc129036185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770ED56B" w14:textId="23D8F58C" w:rsidR="0094275D" w:rsidRDefault="00000000">
          <w:pPr>
            <w:pStyle w:val="TOC3"/>
            <w:tabs>
              <w:tab w:val="right" w:leader="dot" w:pos="4310"/>
            </w:tabs>
            <w:rPr>
              <w:rFonts w:eastAsiaTheme="minorEastAsia"/>
              <w:noProof/>
            </w:rPr>
          </w:pPr>
          <w:hyperlink w:anchor="_Toc129036186" w:history="1">
            <w:r w:rsidR="0094275D" w:rsidRPr="00FF02BF">
              <w:rPr>
                <w:rStyle w:val="Hyperlink"/>
                <w:noProof/>
              </w:rPr>
              <w:t>4.1.3 Duty of Executive Officers</w:t>
            </w:r>
            <w:r w:rsidR="0094275D">
              <w:rPr>
                <w:noProof/>
                <w:webHidden/>
              </w:rPr>
              <w:tab/>
            </w:r>
            <w:r w:rsidR="0094275D">
              <w:rPr>
                <w:noProof/>
                <w:webHidden/>
              </w:rPr>
              <w:fldChar w:fldCharType="begin"/>
            </w:r>
            <w:r w:rsidR="0094275D">
              <w:rPr>
                <w:noProof/>
                <w:webHidden/>
              </w:rPr>
              <w:instrText xml:space="preserve"> PAGEREF _Toc129036186 \h </w:instrText>
            </w:r>
            <w:r w:rsidR="0094275D">
              <w:rPr>
                <w:noProof/>
                <w:webHidden/>
              </w:rPr>
            </w:r>
            <w:r w:rsidR="0094275D">
              <w:rPr>
                <w:noProof/>
                <w:webHidden/>
              </w:rPr>
              <w:fldChar w:fldCharType="separate"/>
            </w:r>
            <w:r w:rsidR="00500D2B">
              <w:rPr>
                <w:noProof/>
                <w:webHidden/>
              </w:rPr>
              <w:t>2</w:t>
            </w:r>
            <w:r w:rsidR="0094275D">
              <w:rPr>
                <w:noProof/>
                <w:webHidden/>
              </w:rPr>
              <w:fldChar w:fldCharType="end"/>
            </w:r>
          </w:hyperlink>
        </w:p>
        <w:p w14:paraId="0F1E6ECC" w14:textId="726B9D33" w:rsidR="0094275D" w:rsidRDefault="00000000">
          <w:pPr>
            <w:pStyle w:val="TOC3"/>
            <w:tabs>
              <w:tab w:val="right" w:leader="dot" w:pos="4310"/>
            </w:tabs>
            <w:rPr>
              <w:rFonts w:eastAsiaTheme="minorEastAsia"/>
              <w:noProof/>
            </w:rPr>
          </w:pPr>
          <w:hyperlink w:anchor="_Toc129036187" w:history="1">
            <w:r w:rsidR="0094275D" w:rsidRPr="00FF02BF">
              <w:rPr>
                <w:rStyle w:val="Hyperlink"/>
                <w:noProof/>
              </w:rPr>
              <w:t>4.1.4 Term of Executive Officers</w:t>
            </w:r>
            <w:r w:rsidR="0094275D">
              <w:rPr>
                <w:noProof/>
                <w:webHidden/>
              </w:rPr>
              <w:tab/>
            </w:r>
            <w:r w:rsidR="0094275D">
              <w:rPr>
                <w:noProof/>
                <w:webHidden/>
              </w:rPr>
              <w:fldChar w:fldCharType="begin"/>
            </w:r>
            <w:r w:rsidR="0094275D">
              <w:rPr>
                <w:noProof/>
                <w:webHidden/>
              </w:rPr>
              <w:instrText xml:space="preserve"> PAGEREF _Toc129036187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1D8D4494" w14:textId="37A5668B" w:rsidR="0094275D" w:rsidRDefault="00000000">
          <w:pPr>
            <w:pStyle w:val="TOC2"/>
            <w:tabs>
              <w:tab w:val="right" w:leader="dot" w:pos="4310"/>
            </w:tabs>
            <w:rPr>
              <w:rFonts w:eastAsiaTheme="minorEastAsia"/>
              <w:noProof/>
            </w:rPr>
          </w:pPr>
          <w:hyperlink w:anchor="_Toc129036188" w:history="1">
            <w:r w:rsidR="0094275D" w:rsidRPr="00FF02BF">
              <w:rPr>
                <w:rStyle w:val="Hyperlink"/>
                <w:noProof/>
              </w:rPr>
              <w:t>4.2 Chair Officers</w:t>
            </w:r>
            <w:r w:rsidR="0094275D">
              <w:rPr>
                <w:noProof/>
                <w:webHidden/>
              </w:rPr>
              <w:tab/>
            </w:r>
            <w:r w:rsidR="0094275D">
              <w:rPr>
                <w:noProof/>
                <w:webHidden/>
              </w:rPr>
              <w:fldChar w:fldCharType="begin"/>
            </w:r>
            <w:r w:rsidR="0094275D">
              <w:rPr>
                <w:noProof/>
                <w:webHidden/>
              </w:rPr>
              <w:instrText xml:space="preserve"> PAGEREF _Toc129036188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4F8CABA5" w14:textId="2F250354" w:rsidR="0094275D" w:rsidRDefault="00000000">
          <w:pPr>
            <w:pStyle w:val="TOC3"/>
            <w:tabs>
              <w:tab w:val="right" w:leader="dot" w:pos="4310"/>
            </w:tabs>
            <w:rPr>
              <w:rFonts w:eastAsiaTheme="minorEastAsia"/>
              <w:noProof/>
            </w:rPr>
          </w:pPr>
          <w:hyperlink w:anchor="_Toc129036189" w:history="1">
            <w:r w:rsidR="0094275D" w:rsidRPr="00FF02BF">
              <w:rPr>
                <w:rStyle w:val="Hyperlink"/>
                <w:noProof/>
              </w:rPr>
              <w:t>4.2.1 Eligibility</w:t>
            </w:r>
            <w:r w:rsidR="0094275D">
              <w:rPr>
                <w:noProof/>
                <w:webHidden/>
              </w:rPr>
              <w:tab/>
            </w:r>
            <w:r w:rsidR="0094275D">
              <w:rPr>
                <w:noProof/>
                <w:webHidden/>
              </w:rPr>
              <w:fldChar w:fldCharType="begin"/>
            </w:r>
            <w:r w:rsidR="0094275D">
              <w:rPr>
                <w:noProof/>
                <w:webHidden/>
              </w:rPr>
              <w:instrText xml:space="preserve"> PAGEREF _Toc129036189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62A1B686" w14:textId="44751FFD" w:rsidR="0094275D" w:rsidRDefault="00000000">
          <w:pPr>
            <w:pStyle w:val="TOC3"/>
            <w:tabs>
              <w:tab w:val="right" w:leader="dot" w:pos="4310"/>
            </w:tabs>
            <w:rPr>
              <w:rFonts w:eastAsiaTheme="minorEastAsia"/>
              <w:noProof/>
            </w:rPr>
          </w:pPr>
          <w:hyperlink w:anchor="_Toc129036190" w:history="1">
            <w:r w:rsidR="0094275D" w:rsidRPr="00FF02BF">
              <w:rPr>
                <w:rStyle w:val="Hyperlink"/>
                <w:noProof/>
              </w:rPr>
              <w:t>4.2.2 Method of Appointment</w:t>
            </w:r>
            <w:r w:rsidR="0094275D">
              <w:rPr>
                <w:noProof/>
                <w:webHidden/>
              </w:rPr>
              <w:tab/>
            </w:r>
            <w:r w:rsidR="0094275D">
              <w:rPr>
                <w:noProof/>
                <w:webHidden/>
              </w:rPr>
              <w:fldChar w:fldCharType="begin"/>
            </w:r>
            <w:r w:rsidR="0094275D">
              <w:rPr>
                <w:noProof/>
                <w:webHidden/>
              </w:rPr>
              <w:instrText xml:space="preserve"> PAGEREF _Toc129036190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70E42DDC" w14:textId="6C253752" w:rsidR="0094275D" w:rsidRDefault="00000000">
          <w:pPr>
            <w:pStyle w:val="TOC3"/>
            <w:tabs>
              <w:tab w:val="right" w:leader="dot" w:pos="4310"/>
            </w:tabs>
            <w:rPr>
              <w:rFonts w:eastAsiaTheme="minorEastAsia"/>
              <w:noProof/>
            </w:rPr>
          </w:pPr>
          <w:hyperlink w:anchor="_Toc129036191" w:history="1">
            <w:r w:rsidR="0094275D" w:rsidRPr="00FF02BF">
              <w:rPr>
                <w:rStyle w:val="Hyperlink"/>
                <w:noProof/>
              </w:rPr>
              <w:t>4.2.3 Duty of Chair Officers</w:t>
            </w:r>
            <w:r w:rsidR="0094275D">
              <w:rPr>
                <w:noProof/>
                <w:webHidden/>
              </w:rPr>
              <w:tab/>
            </w:r>
            <w:r w:rsidR="0094275D">
              <w:rPr>
                <w:noProof/>
                <w:webHidden/>
              </w:rPr>
              <w:fldChar w:fldCharType="begin"/>
            </w:r>
            <w:r w:rsidR="0094275D">
              <w:rPr>
                <w:noProof/>
                <w:webHidden/>
              </w:rPr>
              <w:instrText xml:space="preserve"> PAGEREF _Toc129036191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7CC0426F" w14:textId="148F81E5" w:rsidR="0094275D" w:rsidRDefault="00000000">
          <w:pPr>
            <w:pStyle w:val="TOC3"/>
            <w:tabs>
              <w:tab w:val="right" w:leader="dot" w:pos="4310"/>
            </w:tabs>
            <w:rPr>
              <w:rFonts w:eastAsiaTheme="minorEastAsia"/>
              <w:noProof/>
            </w:rPr>
          </w:pPr>
          <w:hyperlink w:anchor="_Toc129036192" w:history="1">
            <w:r w:rsidR="0094275D" w:rsidRPr="00FF02BF">
              <w:rPr>
                <w:rStyle w:val="Hyperlink"/>
                <w:noProof/>
              </w:rPr>
              <w:t>4.2.4 Term of Chair Officers</w:t>
            </w:r>
            <w:r w:rsidR="0094275D">
              <w:rPr>
                <w:noProof/>
                <w:webHidden/>
              </w:rPr>
              <w:tab/>
            </w:r>
            <w:r w:rsidR="0094275D">
              <w:rPr>
                <w:noProof/>
                <w:webHidden/>
              </w:rPr>
              <w:fldChar w:fldCharType="begin"/>
            </w:r>
            <w:r w:rsidR="0094275D">
              <w:rPr>
                <w:noProof/>
                <w:webHidden/>
              </w:rPr>
              <w:instrText xml:space="preserve"> PAGEREF _Toc129036192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76C1A3B7" w14:textId="6AA550FD" w:rsidR="0094275D" w:rsidRDefault="00000000">
          <w:pPr>
            <w:pStyle w:val="TOC2"/>
            <w:tabs>
              <w:tab w:val="right" w:leader="dot" w:pos="4310"/>
            </w:tabs>
            <w:rPr>
              <w:rFonts w:eastAsiaTheme="minorEastAsia"/>
              <w:noProof/>
            </w:rPr>
          </w:pPr>
          <w:hyperlink w:anchor="_Toc129036193" w:history="1">
            <w:r w:rsidR="0094275D" w:rsidRPr="00FF02BF">
              <w:rPr>
                <w:rStyle w:val="Hyperlink"/>
                <w:noProof/>
              </w:rPr>
              <w:t>4.3 Assistant Chair Officers (AC)</w:t>
            </w:r>
            <w:r w:rsidR="0094275D">
              <w:rPr>
                <w:noProof/>
                <w:webHidden/>
              </w:rPr>
              <w:tab/>
            </w:r>
            <w:r w:rsidR="0094275D">
              <w:rPr>
                <w:noProof/>
                <w:webHidden/>
              </w:rPr>
              <w:fldChar w:fldCharType="begin"/>
            </w:r>
            <w:r w:rsidR="0094275D">
              <w:rPr>
                <w:noProof/>
                <w:webHidden/>
              </w:rPr>
              <w:instrText xml:space="preserve"> PAGEREF _Toc129036193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7DB2AC5F" w14:textId="5685FB96" w:rsidR="0094275D" w:rsidRDefault="00000000">
          <w:pPr>
            <w:pStyle w:val="TOC3"/>
            <w:tabs>
              <w:tab w:val="right" w:leader="dot" w:pos="4310"/>
            </w:tabs>
            <w:rPr>
              <w:rFonts w:eastAsiaTheme="minorEastAsia"/>
              <w:noProof/>
            </w:rPr>
          </w:pPr>
          <w:hyperlink w:anchor="_Toc129036194" w:history="1">
            <w:r w:rsidR="0094275D" w:rsidRPr="00FF02BF">
              <w:rPr>
                <w:rStyle w:val="Hyperlink"/>
                <w:noProof/>
              </w:rPr>
              <w:t>4.3.1 Eligibility</w:t>
            </w:r>
            <w:r w:rsidR="0094275D">
              <w:rPr>
                <w:noProof/>
                <w:webHidden/>
              </w:rPr>
              <w:tab/>
            </w:r>
            <w:r w:rsidR="0094275D">
              <w:rPr>
                <w:noProof/>
                <w:webHidden/>
              </w:rPr>
              <w:fldChar w:fldCharType="begin"/>
            </w:r>
            <w:r w:rsidR="0094275D">
              <w:rPr>
                <w:noProof/>
                <w:webHidden/>
              </w:rPr>
              <w:instrText xml:space="preserve"> PAGEREF _Toc129036194 \h </w:instrText>
            </w:r>
            <w:r w:rsidR="0094275D">
              <w:rPr>
                <w:noProof/>
                <w:webHidden/>
              </w:rPr>
            </w:r>
            <w:r w:rsidR="0094275D">
              <w:rPr>
                <w:noProof/>
                <w:webHidden/>
              </w:rPr>
              <w:fldChar w:fldCharType="separate"/>
            </w:r>
            <w:r w:rsidR="00500D2B">
              <w:rPr>
                <w:noProof/>
                <w:webHidden/>
              </w:rPr>
              <w:t>3</w:t>
            </w:r>
            <w:r w:rsidR="0094275D">
              <w:rPr>
                <w:noProof/>
                <w:webHidden/>
              </w:rPr>
              <w:fldChar w:fldCharType="end"/>
            </w:r>
          </w:hyperlink>
        </w:p>
        <w:p w14:paraId="4A8BB352" w14:textId="421699D4" w:rsidR="0094275D" w:rsidRDefault="00000000">
          <w:pPr>
            <w:pStyle w:val="TOC3"/>
            <w:tabs>
              <w:tab w:val="right" w:leader="dot" w:pos="4310"/>
            </w:tabs>
            <w:rPr>
              <w:rFonts w:eastAsiaTheme="minorEastAsia"/>
              <w:noProof/>
            </w:rPr>
          </w:pPr>
          <w:hyperlink w:anchor="_Toc129036195" w:history="1">
            <w:r w:rsidR="0094275D" w:rsidRPr="00FF02BF">
              <w:rPr>
                <w:rStyle w:val="Hyperlink"/>
                <w:noProof/>
              </w:rPr>
              <w:t>4.3.2 Method of Election</w:t>
            </w:r>
            <w:r w:rsidR="0094275D">
              <w:rPr>
                <w:noProof/>
                <w:webHidden/>
              </w:rPr>
              <w:tab/>
            </w:r>
            <w:r w:rsidR="0094275D">
              <w:rPr>
                <w:noProof/>
                <w:webHidden/>
              </w:rPr>
              <w:fldChar w:fldCharType="begin"/>
            </w:r>
            <w:r w:rsidR="0094275D">
              <w:rPr>
                <w:noProof/>
                <w:webHidden/>
              </w:rPr>
              <w:instrText xml:space="preserve"> PAGEREF _Toc129036195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6C6B1F89" w14:textId="236077CD" w:rsidR="0094275D" w:rsidRDefault="00000000">
          <w:pPr>
            <w:pStyle w:val="TOC3"/>
            <w:tabs>
              <w:tab w:val="right" w:leader="dot" w:pos="4310"/>
            </w:tabs>
            <w:rPr>
              <w:rFonts w:eastAsiaTheme="minorEastAsia"/>
              <w:noProof/>
            </w:rPr>
          </w:pPr>
          <w:hyperlink w:anchor="_Toc129036196" w:history="1">
            <w:r w:rsidR="0094275D" w:rsidRPr="00FF02BF">
              <w:rPr>
                <w:rStyle w:val="Hyperlink"/>
                <w:noProof/>
              </w:rPr>
              <w:t>4.3.3 Duty of Assistant Chair Officers</w:t>
            </w:r>
            <w:r w:rsidR="0094275D">
              <w:rPr>
                <w:noProof/>
                <w:webHidden/>
              </w:rPr>
              <w:tab/>
            </w:r>
            <w:r w:rsidR="0094275D">
              <w:rPr>
                <w:noProof/>
                <w:webHidden/>
              </w:rPr>
              <w:fldChar w:fldCharType="begin"/>
            </w:r>
            <w:r w:rsidR="0094275D">
              <w:rPr>
                <w:noProof/>
                <w:webHidden/>
              </w:rPr>
              <w:instrText xml:space="preserve"> PAGEREF _Toc129036196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64A5C74C" w14:textId="32837D47" w:rsidR="0094275D" w:rsidRDefault="00000000">
          <w:pPr>
            <w:pStyle w:val="TOC3"/>
            <w:tabs>
              <w:tab w:val="right" w:leader="dot" w:pos="4310"/>
            </w:tabs>
            <w:rPr>
              <w:rFonts w:eastAsiaTheme="minorEastAsia"/>
              <w:noProof/>
            </w:rPr>
          </w:pPr>
          <w:hyperlink w:anchor="_Toc129036197" w:history="1">
            <w:r w:rsidR="0094275D" w:rsidRPr="00FF02BF">
              <w:rPr>
                <w:rStyle w:val="Hyperlink"/>
                <w:noProof/>
              </w:rPr>
              <w:t>4.3.4 Term of Assistant Chair Officers</w:t>
            </w:r>
            <w:r w:rsidR="0094275D">
              <w:rPr>
                <w:noProof/>
                <w:webHidden/>
              </w:rPr>
              <w:tab/>
            </w:r>
            <w:r w:rsidR="0094275D">
              <w:rPr>
                <w:noProof/>
                <w:webHidden/>
              </w:rPr>
              <w:fldChar w:fldCharType="begin"/>
            </w:r>
            <w:r w:rsidR="0094275D">
              <w:rPr>
                <w:noProof/>
                <w:webHidden/>
              </w:rPr>
              <w:instrText xml:space="preserve"> PAGEREF _Toc129036197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46DBAA9E" w14:textId="2E2A4D65" w:rsidR="0094275D" w:rsidRDefault="00000000">
          <w:pPr>
            <w:pStyle w:val="TOC2"/>
            <w:tabs>
              <w:tab w:val="right" w:leader="dot" w:pos="4310"/>
            </w:tabs>
            <w:rPr>
              <w:rFonts w:eastAsiaTheme="minorEastAsia"/>
              <w:noProof/>
            </w:rPr>
          </w:pPr>
          <w:hyperlink w:anchor="_Toc129036198" w:history="1">
            <w:r w:rsidR="0094275D" w:rsidRPr="00FF02BF">
              <w:rPr>
                <w:rStyle w:val="Hyperlink"/>
                <w:noProof/>
              </w:rPr>
              <w:t>4.4 Faculty Advisor</w:t>
            </w:r>
            <w:r w:rsidR="0094275D">
              <w:rPr>
                <w:noProof/>
                <w:webHidden/>
              </w:rPr>
              <w:tab/>
            </w:r>
            <w:r w:rsidR="0094275D">
              <w:rPr>
                <w:noProof/>
                <w:webHidden/>
              </w:rPr>
              <w:fldChar w:fldCharType="begin"/>
            </w:r>
            <w:r w:rsidR="0094275D">
              <w:rPr>
                <w:noProof/>
                <w:webHidden/>
              </w:rPr>
              <w:instrText xml:space="preserve"> PAGEREF _Toc129036198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742D3A79" w14:textId="04782793" w:rsidR="0094275D" w:rsidRDefault="00000000">
          <w:pPr>
            <w:pStyle w:val="TOC3"/>
            <w:tabs>
              <w:tab w:val="right" w:leader="dot" w:pos="4310"/>
            </w:tabs>
            <w:rPr>
              <w:rFonts w:eastAsiaTheme="minorEastAsia"/>
              <w:noProof/>
            </w:rPr>
          </w:pPr>
          <w:hyperlink w:anchor="_Toc129036199" w:history="1">
            <w:r w:rsidR="0094275D" w:rsidRPr="00FF02BF">
              <w:rPr>
                <w:rStyle w:val="Hyperlink"/>
                <w:noProof/>
              </w:rPr>
              <w:t>4.4.1 Eligibility</w:t>
            </w:r>
            <w:r w:rsidR="0094275D">
              <w:rPr>
                <w:noProof/>
                <w:webHidden/>
              </w:rPr>
              <w:tab/>
            </w:r>
            <w:r w:rsidR="0094275D">
              <w:rPr>
                <w:noProof/>
                <w:webHidden/>
              </w:rPr>
              <w:fldChar w:fldCharType="begin"/>
            </w:r>
            <w:r w:rsidR="0094275D">
              <w:rPr>
                <w:noProof/>
                <w:webHidden/>
              </w:rPr>
              <w:instrText xml:space="preserve"> PAGEREF _Toc129036199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06293450" w14:textId="08F82310" w:rsidR="0094275D" w:rsidRDefault="00000000">
          <w:pPr>
            <w:pStyle w:val="TOC3"/>
            <w:tabs>
              <w:tab w:val="right" w:leader="dot" w:pos="4310"/>
            </w:tabs>
            <w:rPr>
              <w:rFonts w:eastAsiaTheme="minorEastAsia"/>
              <w:noProof/>
            </w:rPr>
          </w:pPr>
          <w:hyperlink w:anchor="_Toc129036200" w:history="1">
            <w:r w:rsidR="0094275D" w:rsidRPr="00FF02BF">
              <w:rPr>
                <w:rStyle w:val="Hyperlink"/>
                <w:noProof/>
              </w:rPr>
              <w:t>4.4.2 Method of Appointment</w:t>
            </w:r>
            <w:r w:rsidR="0094275D">
              <w:rPr>
                <w:noProof/>
                <w:webHidden/>
              </w:rPr>
              <w:tab/>
            </w:r>
            <w:r w:rsidR="0094275D">
              <w:rPr>
                <w:noProof/>
                <w:webHidden/>
              </w:rPr>
              <w:fldChar w:fldCharType="begin"/>
            </w:r>
            <w:r w:rsidR="0094275D">
              <w:rPr>
                <w:noProof/>
                <w:webHidden/>
              </w:rPr>
              <w:instrText xml:space="preserve"> PAGEREF _Toc129036200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75C89A61" w14:textId="294AA6D1" w:rsidR="0094275D" w:rsidRDefault="00000000">
          <w:pPr>
            <w:pStyle w:val="TOC3"/>
            <w:tabs>
              <w:tab w:val="right" w:leader="dot" w:pos="4310"/>
            </w:tabs>
            <w:rPr>
              <w:rFonts w:eastAsiaTheme="minorEastAsia"/>
              <w:noProof/>
            </w:rPr>
          </w:pPr>
          <w:hyperlink w:anchor="_Toc129036201" w:history="1">
            <w:r w:rsidR="0094275D" w:rsidRPr="00FF02BF">
              <w:rPr>
                <w:rStyle w:val="Hyperlink"/>
                <w:noProof/>
              </w:rPr>
              <w:t>4.4.3 Duty of Faculty Advisor</w:t>
            </w:r>
            <w:r w:rsidR="0094275D">
              <w:rPr>
                <w:noProof/>
                <w:webHidden/>
              </w:rPr>
              <w:tab/>
            </w:r>
            <w:r w:rsidR="0094275D">
              <w:rPr>
                <w:noProof/>
                <w:webHidden/>
              </w:rPr>
              <w:fldChar w:fldCharType="begin"/>
            </w:r>
            <w:r w:rsidR="0094275D">
              <w:rPr>
                <w:noProof/>
                <w:webHidden/>
              </w:rPr>
              <w:instrText xml:space="preserve"> PAGEREF _Toc129036201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2BD779B8" w14:textId="4D2E3FA3" w:rsidR="0094275D" w:rsidRDefault="00000000">
          <w:pPr>
            <w:pStyle w:val="TOC3"/>
            <w:tabs>
              <w:tab w:val="right" w:leader="dot" w:pos="4310"/>
            </w:tabs>
            <w:rPr>
              <w:rFonts w:eastAsiaTheme="minorEastAsia"/>
              <w:noProof/>
            </w:rPr>
          </w:pPr>
          <w:hyperlink w:anchor="_Toc129036202" w:history="1">
            <w:r w:rsidR="0094275D" w:rsidRPr="00FF02BF">
              <w:rPr>
                <w:rStyle w:val="Hyperlink"/>
                <w:noProof/>
              </w:rPr>
              <w:t>4.4.4 Term of Faculty Advisor</w:t>
            </w:r>
            <w:r w:rsidR="0094275D">
              <w:rPr>
                <w:noProof/>
                <w:webHidden/>
              </w:rPr>
              <w:tab/>
            </w:r>
            <w:r w:rsidR="0094275D">
              <w:rPr>
                <w:noProof/>
                <w:webHidden/>
              </w:rPr>
              <w:fldChar w:fldCharType="begin"/>
            </w:r>
            <w:r w:rsidR="0094275D">
              <w:rPr>
                <w:noProof/>
                <w:webHidden/>
              </w:rPr>
              <w:instrText xml:space="preserve"> PAGEREF _Toc129036202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046552B3" w14:textId="0361D269" w:rsidR="0094275D" w:rsidRDefault="00000000">
          <w:pPr>
            <w:pStyle w:val="TOC2"/>
            <w:tabs>
              <w:tab w:val="right" w:leader="dot" w:pos="4310"/>
            </w:tabs>
            <w:rPr>
              <w:rFonts w:eastAsiaTheme="minorEastAsia"/>
              <w:noProof/>
            </w:rPr>
          </w:pPr>
          <w:hyperlink w:anchor="_Toc129036203" w:history="1">
            <w:r w:rsidR="0094275D" w:rsidRPr="00FF02BF">
              <w:rPr>
                <w:rStyle w:val="Hyperlink"/>
                <w:noProof/>
              </w:rPr>
              <w:t>4.5 Reelection</w:t>
            </w:r>
            <w:r w:rsidR="0094275D">
              <w:rPr>
                <w:noProof/>
                <w:webHidden/>
              </w:rPr>
              <w:tab/>
            </w:r>
            <w:r w:rsidR="0094275D">
              <w:rPr>
                <w:noProof/>
                <w:webHidden/>
              </w:rPr>
              <w:fldChar w:fldCharType="begin"/>
            </w:r>
            <w:r w:rsidR="0094275D">
              <w:rPr>
                <w:noProof/>
                <w:webHidden/>
              </w:rPr>
              <w:instrText xml:space="preserve"> PAGEREF _Toc129036203 \h </w:instrText>
            </w:r>
            <w:r w:rsidR="0094275D">
              <w:rPr>
                <w:noProof/>
                <w:webHidden/>
              </w:rPr>
            </w:r>
            <w:r w:rsidR="0094275D">
              <w:rPr>
                <w:noProof/>
                <w:webHidden/>
              </w:rPr>
              <w:fldChar w:fldCharType="separate"/>
            </w:r>
            <w:r w:rsidR="00500D2B">
              <w:rPr>
                <w:noProof/>
                <w:webHidden/>
              </w:rPr>
              <w:t>4</w:t>
            </w:r>
            <w:r w:rsidR="0094275D">
              <w:rPr>
                <w:noProof/>
                <w:webHidden/>
              </w:rPr>
              <w:fldChar w:fldCharType="end"/>
            </w:r>
          </w:hyperlink>
        </w:p>
        <w:p w14:paraId="3E22621D" w14:textId="6AA363E8" w:rsidR="0094275D" w:rsidRDefault="00000000">
          <w:pPr>
            <w:pStyle w:val="TOC2"/>
            <w:tabs>
              <w:tab w:val="right" w:leader="dot" w:pos="4310"/>
            </w:tabs>
            <w:rPr>
              <w:rFonts w:eastAsiaTheme="minorEastAsia"/>
              <w:noProof/>
            </w:rPr>
          </w:pPr>
          <w:hyperlink w:anchor="_Toc129036204" w:history="1">
            <w:r w:rsidR="0094275D" w:rsidRPr="00FF02BF">
              <w:rPr>
                <w:rStyle w:val="Hyperlink"/>
                <w:noProof/>
              </w:rPr>
              <w:t>4.6 Vacancies</w:t>
            </w:r>
            <w:r w:rsidR="0094275D">
              <w:rPr>
                <w:noProof/>
                <w:webHidden/>
              </w:rPr>
              <w:tab/>
            </w:r>
            <w:r w:rsidR="0094275D">
              <w:rPr>
                <w:noProof/>
                <w:webHidden/>
              </w:rPr>
              <w:fldChar w:fldCharType="begin"/>
            </w:r>
            <w:r w:rsidR="0094275D">
              <w:rPr>
                <w:noProof/>
                <w:webHidden/>
              </w:rPr>
              <w:instrText xml:space="preserve"> PAGEREF _Toc129036204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481AB825" w14:textId="7F116EA4" w:rsidR="0094275D" w:rsidRDefault="00000000">
          <w:pPr>
            <w:pStyle w:val="TOC2"/>
            <w:tabs>
              <w:tab w:val="right" w:leader="dot" w:pos="4310"/>
            </w:tabs>
            <w:rPr>
              <w:rFonts w:eastAsiaTheme="minorEastAsia"/>
              <w:noProof/>
            </w:rPr>
          </w:pPr>
          <w:hyperlink w:anchor="_Toc129036205" w:history="1">
            <w:r w:rsidR="0094275D" w:rsidRPr="00FF02BF">
              <w:rPr>
                <w:rStyle w:val="Hyperlink"/>
                <w:noProof/>
              </w:rPr>
              <w:t>4.7 Officer Removal</w:t>
            </w:r>
            <w:r w:rsidR="0094275D">
              <w:rPr>
                <w:noProof/>
                <w:webHidden/>
              </w:rPr>
              <w:tab/>
            </w:r>
            <w:r w:rsidR="0094275D">
              <w:rPr>
                <w:noProof/>
                <w:webHidden/>
              </w:rPr>
              <w:fldChar w:fldCharType="begin"/>
            </w:r>
            <w:r w:rsidR="0094275D">
              <w:rPr>
                <w:noProof/>
                <w:webHidden/>
              </w:rPr>
              <w:instrText xml:space="preserve"> PAGEREF _Toc129036205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44173377" w14:textId="5A10572B" w:rsidR="0094275D" w:rsidRDefault="00000000">
          <w:pPr>
            <w:pStyle w:val="TOC2"/>
            <w:tabs>
              <w:tab w:val="right" w:leader="dot" w:pos="4310"/>
            </w:tabs>
            <w:rPr>
              <w:rFonts w:eastAsiaTheme="minorEastAsia"/>
              <w:noProof/>
            </w:rPr>
          </w:pPr>
          <w:hyperlink w:anchor="_Toc129036206" w:history="1">
            <w:r w:rsidR="0094275D" w:rsidRPr="00FF02BF">
              <w:rPr>
                <w:rStyle w:val="Hyperlink"/>
                <w:noProof/>
              </w:rPr>
              <w:t>4.8 New Officers</w:t>
            </w:r>
            <w:r w:rsidR="0094275D">
              <w:rPr>
                <w:noProof/>
                <w:webHidden/>
              </w:rPr>
              <w:tab/>
            </w:r>
            <w:r w:rsidR="0094275D">
              <w:rPr>
                <w:noProof/>
                <w:webHidden/>
              </w:rPr>
              <w:fldChar w:fldCharType="begin"/>
            </w:r>
            <w:r w:rsidR="0094275D">
              <w:rPr>
                <w:noProof/>
                <w:webHidden/>
              </w:rPr>
              <w:instrText xml:space="preserve"> PAGEREF _Toc129036206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491E35C5" w14:textId="4C593D03" w:rsidR="0094275D" w:rsidRDefault="00000000">
          <w:pPr>
            <w:pStyle w:val="TOC1"/>
            <w:tabs>
              <w:tab w:val="right" w:leader="dot" w:pos="4310"/>
            </w:tabs>
            <w:rPr>
              <w:rFonts w:eastAsiaTheme="minorEastAsia"/>
              <w:noProof/>
            </w:rPr>
          </w:pPr>
          <w:hyperlink w:anchor="_Toc129036207" w:history="1">
            <w:r w:rsidR="0094275D" w:rsidRPr="00FF02BF">
              <w:rPr>
                <w:rStyle w:val="Hyperlink"/>
                <w:noProof/>
              </w:rPr>
              <w:t>Article V: Restrictions of Benefits</w:t>
            </w:r>
            <w:r w:rsidR="0094275D">
              <w:rPr>
                <w:noProof/>
                <w:webHidden/>
              </w:rPr>
              <w:tab/>
            </w:r>
            <w:r w:rsidR="0094275D">
              <w:rPr>
                <w:noProof/>
                <w:webHidden/>
              </w:rPr>
              <w:fldChar w:fldCharType="begin"/>
            </w:r>
            <w:r w:rsidR="0094275D">
              <w:rPr>
                <w:noProof/>
                <w:webHidden/>
              </w:rPr>
              <w:instrText xml:space="preserve"> PAGEREF _Toc129036207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2701A2BB" w14:textId="14CC2EC8" w:rsidR="0094275D" w:rsidRDefault="00000000">
          <w:pPr>
            <w:pStyle w:val="TOC2"/>
            <w:tabs>
              <w:tab w:val="right" w:leader="dot" w:pos="4310"/>
            </w:tabs>
            <w:rPr>
              <w:rFonts w:eastAsiaTheme="minorEastAsia"/>
              <w:noProof/>
            </w:rPr>
          </w:pPr>
          <w:hyperlink w:anchor="_Toc129036208" w:history="1">
            <w:r w:rsidR="0094275D" w:rsidRPr="00FF02BF">
              <w:rPr>
                <w:rStyle w:val="Hyperlink"/>
                <w:noProof/>
              </w:rPr>
              <w:t>5.1 Restriction on Benefits</w:t>
            </w:r>
            <w:r w:rsidR="0094275D">
              <w:rPr>
                <w:noProof/>
                <w:webHidden/>
              </w:rPr>
              <w:tab/>
            </w:r>
            <w:r w:rsidR="0094275D">
              <w:rPr>
                <w:noProof/>
                <w:webHidden/>
              </w:rPr>
              <w:fldChar w:fldCharType="begin"/>
            </w:r>
            <w:r w:rsidR="0094275D">
              <w:rPr>
                <w:noProof/>
                <w:webHidden/>
              </w:rPr>
              <w:instrText xml:space="preserve"> PAGEREF _Toc129036208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04CCA373" w14:textId="2E8C5F5F" w:rsidR="0094275D" w:rsidRDefault="00000000">
          <w:pPr>
            <w:pStyle w:val="TOC1"/>
            <w:tabs>
              <w:tab w:val="right" w:leader="dot" w:pos="4310"/>
            </w:tabs>
            <w:rPr>
              <w:rFonts w:eastAsiaTheme="minorEastAsia"/>
              <w:noProof/>
            </w:rPr>
          </w:pPr>
          <w:hyperlink w:anchor="_Toc129036209" w:history="1">
            <w:r w:rsidR="0094275D" w:rsidRPr="00FF02BF">
              <w:rPr>
                <w:rStyle w:val="Hyperlink"/>
                <w:noProof/>
              </w:rPr>
              <w:t>Article VI: Board</w:t>
            </w:r>
            <w:r w:rsidR="0094275D">
              <w:rPr>
                <w:noProof/>
                <w:webHidden/>
              </w:rPr>
              <w:tab/>
            </w:r>
            <w:r w:rsidR="0094275D">
              <w:rPr>
                <w:noProof/>
                <w:webHidden/>
              </w:rPr>
              <w:fldChar w:fldCharType="begin"/>
            </w:r>
            <w:r w:rsidR="0094275D">
              <w:rPr>
                <w:noProof/>
                <w:webHidden/>
              </w:rPr>
              <w:instrText xml:space="preserve"> PAGEREF _Toc129036209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39A71924" w14:textId="03AAAABB" w:rsidR="0094275D" w:rsidRDefault="00000000">
          <w:pPr>
            <w:pStyle w:val="TOC2"/>
            <w:tabs>
              <w:tab w:val="right" w:leader="dot" w:pos="4310"/>
            </w:tabs>
            <w:rPr>
              <w:rFonts w:eastAsiaTheme="minorEastAsia"/>
              <w:noProof/>
            </w:rPr>
          </w:pPr>
          <w:hyperlink w:anchor="_Toc129036210" w:history="1">
            <w:r w:rsidR="0094275D" w:rsidRPr="00FF02BF">
              <w:rPr>
                <w:rStyle w:val="Hyperlink"/>
                <w:noProof/>
              </w:rPr>
              <w:t>6.1 Make-up of the Board</w:t>
            </w:r>
            <w:r w:rsidR="0094275D">
              <w:rPr>
                <w:noProof/>
                <w:webHidden/>
              </w:rPr>
              <w:tab/>
            </w:r>
            <w:r w:rsidR="0094275D">
              <w:rPr>
                <w:noProof/>
                <w:webHidden/>
              </w:rPr>
              <w:fldChar w:fldCharType="begin"/>
            </w:r>
            <w:r w:rsidR="0094275D">
              <w:rPr>
                <w:noProof/>
                <w:webHidden/>
              </w:rPr>
              <w:instrText xml:space="preserve"> PAGEREF _Toc129036210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5A7C53EA" w14:textId="05F127CA" w:rsidR="0094275D" w:rsidRDefault="00000000">
          <w:pPr>
            <w:pStyle w:val="TOC2"/>
            <w:tabs>
              <w:tab w:val="right" w:leader="dot" w:pos="4310"/>
            </w:tabs>
            <w:rPr>
              <w:rFonts w:eastAsiaTheme="minorEastAsia"/>
              <w:noProof/>
            </w:rPr>
          </w:pPr>
          <w:hyperlink w:anchor="_Toc129036211" w:history="1">
            <w:r w:rsidR="0094275D" w:rsidRPr="00FF02BF">
              <w:rPr>
                <w:rStyle w:val="Hyperlink"/>
                <w:noProof/>
              </w:rPr>
              <w:t>6.2 Voting</w:t>
            </w:r>
            <w:r w:rsidR="0094275D">
              <w:rPr>
                <w:noProof/>
                <w:webHidden/>
              </w:rPr>
              <w:tab/>
            </w:r>
            <w:r w:rsidR="0094275D">
              <w:rPr>
                <w:noProof/>
                <w:webHidden/>
              </w:rPr>
              <w:fldChar w:fldCharType="begin"/>
            </w:r>
            <w:r w:rsidR="0094275D">
              <w:rPr>
                <w:noProof/>
                <w:webHidden/>
              </w:rPr>
              <w:instrText xml:space="preserve"> PAGEREF _Toc129036211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6EAC300A" w14:textId="094B7DDE" w:rsidR="0094275D" w:rsidRDefault="00000000">
          <w:pPr>
            <w:pStyle w:val="TOC2"/>
            <w:tabs>
              <w:tab w:val="right" w:leader="dot" w:pos="4310"/>
            </w:tabs>
            <w:rPr>
              <w:rFonts w:eastAsiaTheme="minorEastAsia"/>
              <w:noProof/>
            </w:rPr>
          </w:pPr>
          <w:hyperlink w:anchor="_Toc129036212" w:history="1">
            <w:r w:rsidR="0094275D" w:rsidRPr="00FF02BF">
              <w:rPr>
                <w:rStyle w:val="Hyperlink"/>
                <w:noProof/>
              </w:rPr>
              <w:t>6.3 Duties of the Board</w:t>
            </w:r>
            <w:r w:rsidR="0094275D">
              <w:rPr>
                <w:noProof/>
                <w:webHidden/>
              </w:rPr>
              <w:tab/>
            </w:r>
            <w:r w:rsidR="0094275D">
              <w:rPr>
                <w:noProof/>
                <w:webHidden/>
              </w:rPr>
              <w:fldChar w:fldCharType="begin"/>
            </w:r>
            <w:r w:rsidR="0094275D">
              <w:rPr>
                <w:noProof/>
                <w:webHidden/>
              </w:rPr>
              <w:instrText xml:space="preserve"> PAGEREF _Toc129036212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5EBBEF62" w14:textId="24AF44EA" w:rsidR="0094275D" w:rsidRDefault="00000000">
          <w:pPr>
            <w:pStyle w:val="TOC2"/>
            <w:tabs>
              <w:tab w:val="right" w:leader="dot" w:pos="4310"/>
            </w:tabs>
            <w:rPr>
              <w:rFonts w:eastAsiaTheme="minorEastAsia"/>
              <w:noProof/>
            </w:rPr>
          </w:pPr>
          <w:hyperlink w:anchor="_Toc129036213" w:history="1">
            <w:r w:rsidR="0094275D" w:rsidRPr="00FF02BF">
              <w:rPr>
                <w:rStyle w:val="Hyperlink"/>
                <w:noProof/>
              </w:rPr>
              <w:t>6.4 Authority of the Board</w:t>
            </w:r>
            <w:r w:rsidR="0094275D">
              <w:rPr>
                <w:noProof/>
                <w:webHidden/>
              </w:rPr>
              <w:tab/>
            </w:r>
            <w:r w:rsidR="0094275D">
              <w:rPr>
                <w:noProof/>
                <w:webHidden/>
              </w:rPr>
              <w:fldChar w:fldCharType="begin"/>
            </w:r>
            <w:r w:rsidR="0094275D">
              <w:rPr>
                <w:noProof/>
                <w:webHidden/>
              </w:rPr>
              <w:instrText xml:space="preserve"> PAGEREF _Toc129036213 \h </w:instrText>
            </w:r>
            <w:r w:rsidR="0094275D">
              <w:rPr>
                <w:noProof/>
                <w:webHidden/>
              </w:rPr>
            </w:r>
            <w:r w:rsidR="0094275D">
              <w:rPr>
                <w:noProof/>
                <w:webHidden/>
              </w:rPr>
              <w:fldChar w:fldCharType="separate"/>
            </w:r>
            <w:r w:rsidR="00500D2B">
              <w:rPr>
                <w:noProof/>
                <w:webHidden/>
              </w:rPr>
              <w:t>5</w:t>
            </w:r>
            <w:r w:rsidR="0094275D">
              <w:rPr>
                <w:noProof/>
                <w:webHidden/>
              </w:rPr>
              <w:fldChar w:fldCharType="end"/>
            </w:r>
          </w:hyperlink>
        </w:p>
        <w:p w14:paraId="6ADB7743" w14:textId="0E05A73E" w:rsidR="0094275D" w:rsidRDefault="00000000">
          <w:pPr>
            <w:pStyle w:val="TOC1"/>
            <w:tabs>
              <w:tab w:val="right" w:leader="dot" w:pos="4310"/>
            </w:tabs>
            <w:rPr>
              <w:rFonts w:eastAsiaTheme="minorEastAsia"/>
              <w:noProof/>
            </w:rPr>
          </w:pPr>
          <w:hyperlink w:anchor="_Toc129036214" w:history="1">
            <w:r w:rsidR="0094275D" w:rsidRPr="00FF02BF">
              <w:rPr>
                <w:rStyle w:val="Hyperlink"/>
                <w:noProof/>
              </w:rPr>
              <w:t>Article VII: Committees</w:t>
            </w:r>
            <w:r w:rsidR="0094275D">
              <w:rPr>
                <w:noProof/>
                <w:webHidden/>
              </w:rPr>
              <w:tab/>
            </w:r>
            <w:r w:rsidR="0094275D">
              <w:rPr>
                <w:noProof/>
                <w:webHidden/>
              </w:rPr>
              <w:fldChar w:fldCharType="begin"/>
            </w:r>
            <w:r w:rsidR="0094275D">
              <w:rPr>
                <w:noProof/>
                <w:webHidden/>
              </w:rPr>
              <w:instrText xml:space="preserve"> PAGEREF _Toc129036214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007B3E6E" w14:textId="1FD4AAB4" w:rsidR="0094275D" w:rsidRDefault="00000000">
          <w:pPr>
            <w:pStyle w:val="TOC2"/>
            <w:tabs>
              <w:tab w:val="right" w:leader="dot" w:pos="4310"/>
            </w:tabs>
            <w:rPr>
              <w:rFonts w:eastAsiaTheme="minorEastAsia"/>
              <w:noProof/>
            </w:rPr>
          </w:pPr>
          <w:hyperlink w:anchor="_Toc129036215" w:history="1">
            <w:r w:rsidR="0094275D" w:rsidRPr="00FF02BF">
              <w:rPr>
                <w:rStyle w:val="Hyperlink"/>
                <w:noProof/>
              </w:rPr>
              <w:t>7.1 Existing Committees</w:t>
            </w:r>
            <w:r w:rsidR="0094275D">
              <w:rPr>
                <w:noProof/>
                <w:webHidden/>
              </w:rPr>
              <w:tab/>
            </w:r>
            <w:r w:rsidR="0094275D">
              <w:rPr>
                <w:noProof/>
                <w:webHidden/>
              </w:rPr>
              <w:fldChar w:fldCharType="begin"/>
            </w:r>
            <w:r w:rsidR="0094275D">
              <w:rPr>
                <w:noProof/>
                <w:webHidden/>
              </w:rPr>
              <w:instrText xml:space="preserve"> PAGEREF _Toc129036215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1316A375" w14:textId="7A1FF335" w:rsidR="0094275D" w:rsidRDefault="00000000">
          <w:pPr>
            <w:pStyle w:val="TOC2"/>
            <w:tabs>
              <w:tab w:val="right" w:leader="dot" w:pos="4310"/>
            </w:tabs>
            <w:rPr>
              <w:rFonts w:eastAsiaTheme="minorEastAsia"/>
              <w:noProof/>
            </w:rPr>
          </w:pPr>
          <w:hyperlink w:anchor="_Toc129036216" w:history="1">
            <w:r w:rsidR="0094275D" w:rsidRPr="00FF02BF">
              <w:rPr>
                <w:rStyle w:val="Hyperlink"/>
                <w:noProof/>
              </w:rPr>
              <w:t>7.2 Make-up of Committees</w:t>
            </w:r>
            <w:r w:rsidR="0094275D">
              <w:rPr>
                <w:noProof/>
                <w:webHidden/>
              </w:rPr>
              <w:tab/>
            </w:r>
            <w:r w:rsidR="0094275D">
              <w:rPr>
                <w:noProof/>
                <w:webHidden/>
              </w:rPr>
              <w:fldChar w:fldCharType="begin"/>
            </w:r>
            <w:r w:rsidR="0094275D">
              <w:rPr>
                <w:noProof/>
                <w:webHidden/>
              </w:rPr>
              <w:instrText xml:space="preserve"> PAGEREF _Toc129036216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66897A66" w14:textId="2C29EA23" w:rsidR="0094275D" w:rsidRDefault="00000000">
          <w:pPr>
            <w:pStyle w:val="TOC2"/>
            <w:tabs>
              <w:tab w:val="right" w:leader="dot" w:pos="4310"/>
            </w:tabs>
            <w:rPr>
              <w:rFonts w:eastAsiaTheme="minorEastAsia"/>
              <w:noProof/>
            </w:rPr>
          </w:pPr>
          <w:hyperlink w:anchor="_Toc129036217" w:history="1">
            <w:r w:rsidR="0094275D" w:rsidRPr="00FF02BF">
              <w:rPr>
                <w:rStyle w:val="Hyperlink"/>
                <w:noProof/>
              </w:rPr>
              <w:t>7.3 Duties of Committees</w:t>
            </w:r>
            <w:r w:rsidR="0094275D">
              <w:rPr>
                <w:noProof/>
                <w:webHidden/>
              </w:rPr>
              <w:tab/>
            </w:r>
            <w:r w:rsidR="0094275D">
              <w:rPr>
                <w:noProof/>
                <w:webHidden/>
              </w:rPr>
              <w:fldChar w:fldCharType="begin"/>
            </w:r>
            <w:r w:rsidR="0094275D">
              <w:rPr>
                <w:noProof/>
                <w:webHidden/>
              </w:rPr>
              <w:instrText xml:space="preserve"> PAGEREF _Toc129036217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4329778E" w14:textId="1742518A" w:rsidR="0094275D" w:rsidRDefault="00000000">
          <w:pPr>
            <w:pStyle w:val="TOC2"/>
            <w:tabs>
              <w:tab w:val="right" w:leader="dot" w:pos="4310"/>
            </w:tabs>
            <w:rPr>
              <w:rFonts w:eastAsiaTheme="minorEastAsia"/>
              <w:noProof/>
            </w:rPr>
          </w:pPr>
          <w:hyperlink w:anchor="_Toc129036218" w:history="1">
            <w:r w:rsidR="0094275D" w:rsidRPr="00FF02BF">
              <w:rPr>
                <w:rStyle w:val="Hyperlink"/>
                <w:noProof/>
              </w:rPr>
              <w:t>7.4 New Committees</w:t>
            </w:r>
            <w:r w:rsidR="0094275D">
              <w:rPr>
                <w:noProof/>
                <w:webHidden/>
              </w:rPr>
              <w:tab/>
            </w:r>
            <w:r w:rsidR="0094275D">
              <w:rPr>
                <w:noProof/>
                <w:webHidden/>
              </w:rPr>
              <w:fldChar w:fldCharType="begin"/>
            </w:r>
            <w:r w:rsidR="0094275D">
              <w:rPr>
                <w:noProof/>
                <w:webHidden/>
              </w:rPr>
              <w:instrText xml:space="preserve"> PAGEREF _Toc129036218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28DC5250" w14:textId="2E182041" w:rsidR="0094275D" w:rsidRDefault="00000000">
          <w:pPr>
            <w:pStyle w:val="TOC1"/>
            <w:tabs>
              <w:tab w:val="right" w:leader="dot" w:pos="4310"/>
            </w:tabs>
            <w:rPr>
              <w:rFonts w:eastAsiaTheme="minorEastAsia"/>
              <w:noProof/>
            </w:rPr>
          </w:pPr>
          <w:hyperlink w:anchor="_Toc129036219" w:history="1">
            <w:r w:rsidR="0094275D" w:rsidRPr="00FF02BF">
              <w:rPr>
                <w:rStyle w:val="Hyperlink"/>
                <w:noProof/>
              </w:rPr>
              <w:t>Article IIX: Finances</w:t>
            </w:r>
            <w:r w:rsidR="0094275D">
              <w:rPr>
                <w:noProof/>
                <w:webHidden/>
              </w:rPr>
              <w:tab/>
            </w:r>
            <w:r w:rsidR="0094275D">
              <w:rPr>
                <w:noProof/>
                <w:webHidden/>
              </w:rPr>
              <w:fldChar w:fldCharType="begin"/>
            </w:r>
            <w:r w:rsidR="0094275D">
              <w:rPr>
                <w:noProof/>
                <w:webHidden/>
              </w:rPr>
              <w:instrText xml:space="preserve"> PAGEREF _Toc129036219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274E84BB" w14:textId="2CAC62BF" w:rsidR="0094275D" w:rsidRDefault="00000000">
          <w:pPr>
            <w:pStyle w:val="TOC2"/>
            <w:tabs>
              <w:tab w:val="right" w:leader="dot" w:pos="4310"/>
            </w:tabs>
            <w:rPr>
              <w:rFonts w:eastAsiaTheme="minorEastAsia"/>
              <w:noProof/>
            </w:rPr>
          </w:pPr>
          <w:hyperlink w:anchor="_Toc129036220" w:history="1">
            <w:r w:rsidR="0094275D" w:rsidRPr="00FF02BF">
              <w:rPr>
                <w:rStyle w:val="Hyperlink"/>
                <w:noProof/>
              </w:rPr>
              <w:t>8.1 Fiscal Year</w:t>
            </w:r>
            <w:r w:rsidR="0094275D">
              <w:rPr>
                <w:noProof/>
                <w:webHidden/>
              </w:rPr>
              <w:tab/>
            </w:r>
            <w:r w:rsidR="0094275D">
              <w:rPr>
                <w:noProof/>
                <w:webHidden/>
              </w:rPr>
              <w:fldChar w:fldCharType="begin"/>
            </w:r>
            <w:r w:rsidR="0094275D">
              <w:rPr>
                <w:noProof/>
                <w:webHidden/>
              </w:rPr>
              <w:instrText xml:space="preserve"> PAGEREF _Toc129036220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0A46C038" w14:textId="4AFCA943" w:rsidR="0094275D" w:rsidRDefault="00000000">
          <w:pPr>
            <w:pStyle w:val="TOC2"/>
            <w:tabs>
              <w:tab w:val="right" w:leader="dot" w:pos="4310"/>
            </w:tabs>
            <w:rPr>
              <w:rFonts w:eastAsiaTheme="minorEastAsia"/>
              <w:noProof/>
            </w:rPr>
          </w:pPr>
          <w:hyperlink w:anchor="_Toc129036221" w:history="1">
            <w:r w:rsidR="0094275D" w:rsidRPr="00FF02BF">
              <w:rPr>
                <w:rStyle w:val="Hyperlink"/>
                <w:noProof/>
              </w:rPr>
              <w:t>8.2 Dues and Local Dues</w:t>
            </w:r>
            <w:r w:rsidR="0094275D">
              <w:rPr>
                <w:noProof/>
                <w:webHidden/>
              </w:rPr>
              <w:tab/>
            </w:r>
            <w:r w:rsidR="0094275D">
              <w:rPr>
                <w:noProof/>
                <w:webHidden/>
              </w:rPr>
              <w:fldChar w:fldCharType="begin"/>
            </w:r>
            <w:r w:rsidR="0094275D">
              <w:rPr>
                <w:noProof/>
                <w:webHidden/>
              </w:rPr>
              <w:instrText xml:space="preserve"> PAGEREF _Toc129036221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5748E65B" w14:textId="130972A5" w:rsidR="0094275D" w:rsidRDefault="00000000">
          <w:pPr>
            <w:pStyle w:val="TOC2"/>
            <w:tabs>
              <w:tab w:val="right" w:leader="dot" w:pos="4310"/>
            </w:tabs>
            <w:rPr>
              <w:rFonts w:eastAsiaTheme="minorEastAsia"/>
              <w:noProof/>
            </w:rPr>
          </w:pPr>
          <w:hyperlink w:anchor="_Toc129036222" w:history="1">
            <w:r w:rsidR="0094275D" w:rsidRPr="00FF02BF">
              <w:rPr>
                <w:rStyle w:val="Hyperlink"/>
                <w:noProof/>
              </w:rPr>
              <w:t>8.3 Budget</w:t>
            </w:r>
            <w:r w:rsidR="0094275D">
              <w:rPr>
                <w:noProof/>
                <w:webHidden/>
              </w:rPr>
              <w:tab/>
            </w:r>
            <w:r w:rsidR="0094275D">
              <w:rPr>
                <w:noProof/>
                <w:webHidden/>
              </w:rPr>
              <w:fldChar w:fldCharType="begin"/>
            </w:r>
            <w:r w:rsidR="0094275D">
              <w:rPr>
                <w:noProof/>
                <w:webHidden/>
              </w:rPr>
              <w:instrText xml:space="preserve"> PAGEREF _Toc129036222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22BA0BE0" w14:textId="0C56E264" w:rsidR="0094275D" w:rsidRDefault="00000000">
          <w:pPr>
            <w:pStyle w:val="TOC2"/>
            <w:tabs>
              <w:tab w:val="right" w:leader="dot" w:pos="4310"/>
            </w:tabs>
            <w:rPr>
              <w:rFonts w:eastAsiaTheme="minorEastAsia"/>
              <w:noProof/>
            </w:rPr>
          </w:pPr>
          <w:hyperlink w:anchor="_Toc129036223" w:history="1">
            <w:r w:rsidR="0094275D" w:rsidRPr="00FF02BF">
              <w:rPr>
                <w:rStyle w:val="Hyperlink"/>
                <w:noProof/>
              </w:rPr>
              <w:t>8.4 Student Organization Bank Account</w:t>
            </w:r>
            <w:r w:rsidR="0094275D">
              <w:rPr>
                <w:noProof/>
                <w:webHidden/>
              </w:rPr>
              <w:tab/>
            </w:r>
            <w:r w:rsidR="0094275D">
              <w:rPr>
                <w:noProof/>
                <w:webHidden/>
              </w:rPr>
              <w:fldChar w:fldCharType="begin"/>
            </w:r>
            <w:r w:rsidR="0094275D">
              <w:rPr>
                <w:noProof/>
                <w:webHidden/>
              </w:rPr>
              <w:instrText xml:space="preserve"> PAGEREF _Toc129036223 \h </w:instrText>
            </w:r>
            <w:r w:rsidR="0094275D">
              <w:rPr>
                <w:noProof/>
                <w:webHidden/>
              </w:rPr>
            </w:r>
            <w:r w:rsidR="0094275D">
              <w:rPr>
                <w:noProof/>
                <w:webHidden/>
              </w:rPr>
              <w:fldChar w:fldCharType="separate"/>
            </w:r>
            <w:r w:rsidR="00500D2B">
              <w:rPr>
                <w:noProof/>
                <w:webHidden/>
              </w:rPr>
              <w:t>6</w:t>
            </w:r>
            <w:r w:rsidR="0094275D">
              <w:rPr>
                <w:noProof/>
                <w:webHidden/>
              </w:rPr>
              <w:fldChar w:fldCharType="end"/>
            </w:r>
          </w:hyperlink>
        </w:p>
        <w:p w14:paraId="5666498B" w14:textId="1DA8A90D" w:rsidR="0094275D" w:rsidRDefault="00000000">
          <w:pPr>
            <w:pStyle w:val="TOC1"/>
            <w:tabs>
              <w:tab w:val="right" w:leader="dot" w:pos="4310"/>
            </w:tabs>
            <w:rPr>
              <w:rFonts w:eastAsiaTheme="minorEastAsia"/>
              <w:noProof/>
            </w:rPr>
          </w:pPr>
          <w:hyperlink w:anchor="_Toc129036224" w:history="1">
            <w:r w:rsidR="0094275D" w:rsidRPr="00FF02BF">
              <w:rPr>
                <w:rStyle w:val="Hyperlink"/>
                <w:noProof/>
              </w:rPr>
              <w:t>Article IX: Meetings</w:t>
            </w:r>
            <w:r w:rsidR="0094275D">
              <w:rPr>
                <w:noProof/>
                <w:webHidden/>
              </w:rPr>
              <w:tab/>
            </w:r>
            <w:r w:rsidR="0094275D">
              <w:rPr>
                <w:noProof/>
                <w:webHidden/>
              </w:rPr>
              <w:fldChar w:fldCharType="begin"/>
            </w:r>
            <w:r w:rsidR="0094275D">
              <w:rPr>
                <w:noProof/>
                <w:webHidden/>
              </w:rPr>
              <w:instrText xml:space="preserve"> PAGEREF _Toc129036224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2D204A0A" w14:textId="67AA42C4" w:rsidR="0094275D" w:rsidRDefault="00000000">
          <w:pPr>
            <w:pStyle w:val="TOC2"/>
            <w:tabs>
              <w:tab w:val="right" w:leader="dot" w:pos="4310"/>
            </w:tabs>
            <w:rPr>
              <w:rFonts w:eastAsiaTheme="minorEastAsia"/>
              <w:noProof/>
            </w:rPr>
          </w:pPr>
          <w:hyperlink w:anchor="_Toc129036225" w:history="1">
            <w:r w:rsidR="0094275D" w:rsidRPr="00FF02BF">
              <w:rPr>
                <w:rStyle w:val="Hyperlink"/>
                <w:noProof/>
              </w:rPr>
              <w:t>9.1 Club Events</w:t>
            </w:r>
            <w:r w:rsidR="0094275D">
              <w:rPr>
                <w:noProof/>
                <w:webHidden/>
              </w:rPr>
              <w:tab/>
            </w:r>
            <w:r w:rsidR="0094275D">
              <w:rPr>
                <w:noProof/>
                <w:webHidden/>
              </w:rPr>
              <w:fldChar w:fldCharType="begin"/>
            </w:r>
            <w:r w:rsidR="0094275D">
              <w:rPr>
                <w:noProof/>
                <w:webHidden/>
              </w:rPr>
              <w:instrText xml:space="preserve"> PAGEREF _Toc129036225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4AC534BA" w14:textId="7D15ED98" w:rsidR="0094275D" w:rsidRDefault="00000000">
          <w:pPr>
            <w:pStyle w:val="TOC2"/>
            <w:tabs>
              <w:tab w:val="right" w:leader="dot" w:pos="4310"/>
            </w:tabs>
            <w:rPr>
              <w:rFonts w:eastAsiaTheme="minorEastAsia"/>
              <w:noProof/>
            </w:rPr>
          </w:pPr>
          <w:hyperlink w:anchor="_Toc129036226" w:history="1">
            <w:r w:rsidR="0094275D" w:rsidRPr="00FF02BF">
              <w:rPr>
                <w:rStyle w:val="Hyperlink"/>
                <w:noProof/>
              </w:rPr>
              <w:t>9.2 Board Meetings</w:t>
            </w:r>
            <w:r w:rsidR="0094275D">
              <w:rPr>
                <w:noProof/>
                <w:webHidden/>
              </w:rPr>
              <w:tab/>
            </w:r>
            <w:r w:rsidR="0094275D">
              <w:rPr>
                <w:noProof/>
                <w:webHidden/>
              </w:rPr>
              <w:fldChar w:fldCharType="begin"/>
            </w:r>
            <w:r w:rsidR="0094275D">
              <w:rPr>
                <w:noProof/>
                <w:webHidden/>
              </w:rPr>
              <w:instrText xml:space="preserve"> PAGEREF _Toc129036226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0A84AE46" w14:textId="7FC3032D" w:rsidR="0094275D" w:rsidRDefault="00000000">
          <w:pPr>
            <w:pStyle w:val="TOC2"/>
            <w:tabs>
              <w:tab w:val="right" w:leader="dot" w:pos="4310"/>
            </w:tabs>
            <w:rPr>
              <w:rFonts w:eastAsiaTheme="minorEastAsia"/>
              <w:noProof/>
            </w:rPr>
          </w:pPr>
          <w:hyperlink w:anchor="_Toc129036227" w:history="1">
            <w:r w:rsidR="0094275D" w:rsidRPr="00FF02BF">
              <w:rPr>
                <w:rStyle w:val="Hyperlink"/>
                <w:noProof/>
              </w:rPr>
              <w:t>9.3 Committee Meetings</w:t>
            </w:r>
            <w:r w:rsidR="0094275D">
              <w:rPr>
                <w:noProof/>
                <w:webHidden/>
              </w:rPr>
              <w:tab/>
            </w:r>
            <w:r w:rsidR="0094275D">
              <w:rPr>
                <w:noProof/>
                <w:webHidden/>
              </w:rPr>
              <w:fldChar w:fldCharType="begin"/>
            </w:r>
            <w:r w:rsidR="0094275D">
              <w:rPr>
                <w:noProof/>
                <w:webHidden/>
              </w:rPr>
              <w:instrText xml:space="preserve"> PAGEREF _Toc129036227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1F1E59B8" w14:textId="79126126" w:rsidR="0094275D" w:rsidRDefault="00000000">
          <w:pPr>
            <w:pStyle w:val="TOC2"/>
            <w:tabs>
              <w:tab w:val="right" w:leader="dot" w:pos="4310"/>
            </w:tabs>
            <w:rPr>
              <w:rFonts w:eastAsiaTheme="minorEastAsia"/>
              <w:noProof/>
            </w:rPr>
          </w:pPr>
          <w:hyperlink w:anchor="_Toc129036228" w:history="1">
            <w:r w:rsidR="0094275D" w:rsidRPr="00FF02BF">
              <w:rPr>
                <w:rStyle w:val="Hyperlink"/>
                <w:noProof/>
              </w:rPr>
              <w:t>9.3 General Elections</w:t>
            </w:r>
            <w:r w:rsidR="0094275D">
              <w:rPr>
                <w:noProof/>
                <w:webHidden/>
              </w:rPr>
              <w:tab/>
            </w:r>
            <w:r w:rsidR="0094275D">
              <w:rPr>
                <w:noProof/>
                <w:webHidden/>
              </w:rPr>
              <w:fldChar w:fldCharType="begin"/>
            </w:r>
            <w:r w:rsidR="0094275D">
              <w:rPr>
                <w:noProof/>
                <w:webHidden/>
              </w:rPr>
              <w:instrText xml:space="preserve"> PAGEREF _Toc129036228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6A64BAB6" w14:textId="39E43326" w:rsidR="0094275D" w:rsidRDefault="00000000">
          <w:pPr>
            <w:pStyle w:val="TOC2"/>
            <w:tabs>
              <w:tab w:val="right" w:leader="dot" w:pos="4310"/>
            </w:tabs>
            <w:rPr>
              <w:rFonts w:eastAsiaTheme="minorEastAsia"/>
              <w:noProof/>
            </w:rPr>
          </w:pPr>
          <w:hyperlink w:anchor="_Toc129036229" w:history="1">
            <w:r w:rsidR="0094275D" w:rsidRPr="00FF02BF">
              <w:rPr>
                <w:rStyle w:val="Hyperlink"/>
                <w:noProof/>
              </w:rPr>
              <w:t>9.4 Special Elections</w:t>
            </w:r>
            <w:r w:rsidR="0094275D">
              <w:rPr>
                <w:noProof/>
                <w:webHidden/>
              </w:rPr>
              <w:tab/>
            </w:r>
            <w:r w:rsidR="0094275D">
              <w:rPr>
                <w:noProof/>
                <w:webHidden/>
              </w:rPr>
              <w:fldChar w:fldCharType="begin"/>
            </w:r>
            <w:r w:rsidR="0094275D">
              <w:rPr>
                <w:noProof/>
                <w:webHidden/>
              </w:rPr>
              <w:instrText xml:space="preserve"> PAGEREF _Toc129036229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355BD446" w14:textId="2E24F902" w:rsidR="0094275D" w:rsidRDefault="00000000">
          <w:pPr>
            <w:pStyle w:val="TOC2"/>
            <w:tabs>
              <w:tab w:val="right" w:leader="dot" w:pos="4310"/>
            </w:tabs>
            <w:rPr>
              <w:rFonts w:eastAsiaTheme="minorEastAsia"/>
              <w:noProof/>
            </w:rPr>
          </w:pPr>
          <w:hyperlink w:anchor="_Toc129036230" w:history="1">
            <w:r w:rsidR="0094275D" w:rsidRPr="00FF02BF">
              <w:rPr>
                <w:rStyle w:val="Hyperlink"/>
                <w:noProof/>
              </w:rPr>
              <w:t>9.5 Quorum</w:t>
            </w:r>
            <w:r w:rsidR="0094275D">
              <w:rPr>
                <w:noProof/>
                <w:webHidden/>
              </w:rPr>
              <w:tab/>
            </w:r>
            <w:r w:rsidR="0094275D">
              <w:rPr>
                <w:noProof/>
                <w:webHidden/>
              </w:rPr>
              <w:fldChar w:fldCharType="begin"/>
            </w:r>
            <w:r w:rsidR="0094275D">
              <w:rPr>
                <w:noProof/>
                <w:webHidden/>
              </w:rPr>
              <w:instrText xml:space="preserve"> PAGEREF _Toc129036230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1EEB5A72" w14:textId="1B2D39EA" w:rsidR="0094275D" w:rsidRDefault="00000000">
          <w:pPr>
            <w:pStyle w:val="TOC1"/>
            <w:tabs>
              <w:tab w:val="right" w:leader="dot" w:pos="4310"/>
            </w:tabs>
            <w:rPr>
              <w:rFonts w:eastAsiaTheme="minorEastAsia"/>
              <w:noProof/>
            </w:rPr>
          </w:pPr>
          <w:hyperlink w:anchor="_Toc129036231" w:history="1">
            <w:r w:rsidR="0094275D" w:rsidRPr="00FF02BF">
              <w:rPr>
                <w:rStyle w:val="Hyperlink"/>
                <w:noProof/>
              </w:rPr>
              <w:t>Article X: AIAA-Sponsored Programs</w:t>
            </w:r>
            <w:r w:rsidR="0094275D">
              <w:rPr>
                <w:noProof/>
                <w:webHidden/>
              </w:rPr>
              <w:tab/>
            </w:r>
            <w:r w:rsidR="0094275D">
              <w:rPr>
                <w:noProof/>
                <w:webHidden/>
              </w:rPr>
              <w:fldChar w:fldCharType="begin"/>
            </w:r>
            <w:r w:rsidR="0094275D">
              <w:rPr>
                <w:noProof/>
                <w:webHidden/>
              </w:rPr>
              <w:instrText xml:space="preserve"> PAGEREF _Toc129036231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45F99929" w14:textId="4AAC101C" w:rsidR="0094275D" w:rsidRDefault="00000000">
          <w:pPr>
            <w:pStyle w:val="TOC2"/>
            <w:tabs>
              <w:tab w:val="right" w:leader="dot" w:pos="4310"/>
            </w:tabs>
            <w:rPr>
              <w:rFonts w:eastAsiaTheme="minorEastAsia"/>
              <w:noProof/>
            </w:rPr>
          </w:pPr>
          <w:hyperlink w:anchor="_Toc129036232" w:history="1">
            <w:r w:rsidR="0094275D" w:rsidRPr="00FF02BF">
              <w:rPr>
                <w:rStyle w:val="Hyperlink"/>
                <w:noProof/>
              </w:rPr>
              <w:t>10.1 Definition</w:t>
            </w:r>
            <w:r w:rsidR="0094275D">
              <w:rPr>
                <w:noProof/>
                <w:webHidden/>
              </w:rPr>
              <w:tab/>
            </w:r>
            <w:r w:rsidR="0094275D">
              <w:rPr>
                <w:noProof/>
                <w:webHidden/>
              </w:rPr>
              <w:fldChar w:fldCharType="begin"/>
            </w:r>
            <w:r w:rsidR="0094275D">
              <w:rPr>
                <w:noProof/>
                <w:webHidden/>
              </w:rPr>
              <w:instrText xml:space="preserve"> PAGEREF _Toc129036232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13759A41" w14:textId="7B64A894" w:rsidR="0094275D" w:rsidRDefault="00000000">
          <w:pPr>
            <w:pStyle w:val="TOC2"/>
            <w:tabs>
              <w:tab w:val="right" w:leader="dot" w:pos="4310"/>
            </w:tabs>
            <w:rPr>
              <w:rFonts w:eastAsiaTheme="minorEastAsia"/>
              <w:noProof/>
            </w:rPr>
          </w:pPr>
          <w:hyperlink w:anchor="_Toc129036233" w:history="1">
            <w:r w:rsidR="0094275D" w:rsidRPr="00FF02BF">
              <w:rPr>
                <w:rStyle w:val="Hyperlink"/>
                <w:noProof/>
              </w:rPr>
              <w:t>10.2 Standing Programs</w:t>
            </w:r>
            <w:r w:rsidR="0094275D">
              <w:rPr>
                <w:noProof/>
                <w:webHidden/>
              </w:rPr>
              <w:tab/>
            </w:r>
            <w:r w:rsidR="0094275D">
              <w:rPr>
                <w:noProof/>
                <w:webHidden/>
              </w:rPr>
              <w:fldChar w:fldCharType="begin"/>
            </w:r>
            <w:r w:rsidR="0094275D">
              <w:rPr>
                <w:noProof/>
                <w:webHidden/>
              </w:rPr>
              <w:instrText xml:space="preserve"> PAGEREF _Toc129036233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21AB79B8" w14:textId="5A394928" w:rsidR="0094275D" w:rsidRDefault="00000000">
          <w:pPr>
            <w:pStyle w:val="TOC2"/>
            <w:tabs>
              <w:tab w:val="right" w:leader="dot" w:pos="4310"/>
            </w:tabs>
            <w:rPr>
              <w:rFonts w:eastAsiaTheme="minorEastAsia"/>
              <w:noProof/>
            </w:rPr>
          </w:pPr>
          <w:hyperlink w:anchor="_Toc129036234" w:history="1">
            <w:r w:rsidR="0094275D" w:rsidRPr="00FF02BF">
              <w:rPr>
                <w:rStyle w:val="Hyperlink"/>
                <w:noProof/>
              </w:rPr>
              <w:t>10.3 Leadership of Programs</w:t>
            </w:r>
            <w:r w:rsidR="0094275D">
              <w:rPr>
                <w:noProof/>
                <w:webHidden/>
              </w:rPr>
              <w:tab/>
            </w:r>
            <w:r w:rsidR="0094275D">
              <w:rPr>
                <w:noProof/>
                <w:webHidden/>
              </w:rPr>
              <w:fldChar w:fldCharType="begin"/>
            </w:r>
            <w:r w:rsidR="0094275D">
              <w:rPr>
                <w:noProof/>
                <w:webHidden/>
              </w:rPr>
              <w:instrText xml:space="preserve"> PAGEREF _Toc129036234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4A6953F8" w14:textId="116862E7" w:rsidR="0094275D" w:rsidRDefault="00000000">
          <w:pPr>
            <w:pStyle w:val="TOC2"/>
            <w:tabs>
              <w:tab w:val="right" w:leader="dot" w:pos="4310"/>
            </w:tabs>
            <w:rPr>
              <w:rFonts w:eastAsiaTheme="minorEastAsia"/>
              <w:noProof/>
            </w:rPr>
          </w:pPr>
          <w:hyperlink w:anchor="_Toc129036235" w:history="1">
            <w:r w:rsidR="0094275D" w:rsidRPr="00FF02BF">
              <w:rPr>
                <w:rStyle w:val="Hyperlink"/>
                <w:noProof/>
              </w:rPr>
              <w:t>10.4 Expectations of Programs</w:t>
            </w:r>
            <w:r w:rsidR="0094275D">
              <w:rPr>
                <w:noProof/>
                <w:webHidden/>
              </w:rPr>
              <w:tab/>
            </w:r>
            <w:r w:rsidR="0094275D">
              <w:rPr>
                <w:noProof/>
                <w:webHidden/>
              </w:rPr>
              <w:fldChar w:fldCharType="begin"/>
            </w:r>
            <w:r w:rsidR="0094275D">
              <w:rPr>
                <w:noProof/>
                <w:webHidden/>
              </w:rPr>
              <w:instrText xml:space="preserve"> PAGEREF _Toc129036235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45C73FEA" w14:textId="4878AF14" w:rsidR="0094275D" w:rsidRDefault="00000000">
          <w:pPr>
            <w:pStyle w:val="TOC2"/>
            <w:tabs>
              <w:tab w:val="right" w:leader="dot" w:pos="4310"/>
            </w:tabs>
            <w:rPr>
              <w:rFonts w:eastAsiaTheme="minorEastAsia"/>
              <w:noProof/>
            </w:rPr>
          </w:pPr>
          <w:hyperlink w:anchor="_Toc129036236" w:history="1">
            <w:r w:rsidR="0094275D" w:rsidRPr="00FF02BF">
              <w:rPr>
                <w:rStyle w:val="Hyperlink"/>
                <w:noProof/>
              </w:rPr>
              <w:t>10.5 Process of adding a new program</w:t>
            </w:r>
            <w:r w:rsidR="0094275D">
              <w:rPr>
                <w:noProof/>
                <w:webHidden/>
              </w:rPr>
              <w:tab/>
            </w:r>
            <w:r w:rsidR="0094275D">
              <w:rPr>
                <w:noProof/>
                <w:webHidden/>
              </w:rPr>
              <w:fldChar w:fldCharType="begin"/>
            </w:r>
            <w:r w:rsidR="0094275D">
              <w:rPr>
                <w:noProof/>
                <w:webHidden/>
              </w:rPr>
              <w:instrText xml:space="preserve"> PAGEREF _Toc129036236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07EBC04A" w14:textId="3DF7B299" w:rsidR="0094275D" w:rsidRDefault="00000000">
          <w:pPr>
            <w:pStyle w:val="TOC1"/>
            <w:tabs>
              <w:tab w:val="right" w:leader="dot" w:pos="4310"/>
            </w:tabs>
            <w:rPr>
              <w:rFonts w:eastAsiaTheme="minorEastAsia"/>
              <w:noProof/>
            </w:rPr>
          </w:pPr>
          <w:hyperlink w:anchor="_Toc129036237" w:history="1">
            <w:r w:rsidR="0094275D" w:rsidRPr="00FF02BF">
              <w:rPr>
                <w:rStyle w:val="Hyperlink"/>
                <w:noProof/>
              </w:rPr>
              <w:t>Article XI: AIAA-Sponsored Events</w:t>
            </w:r>
            <w:r w:rsidR="0094275D">
              <w:rPr>
                <w:noProof/>
                <w:webHidden/>
              </w:rPr>
              <w:tab/>
            </w:r>
            <w:r w:rsidR="0094275D">
              <w:rPr>
                <w:noProof/>
                <w:webHidden/>
              </w:rPr>
              <w:fldChar w:fldCharType="begin"/>
            </w:r>
            <w:r w:rsidR="0094275D">
              <w:rPr>
                <w:noProof/>
                <w:webHidden/>
              </w:rPr>
              <w:instrText xml:space="preserve"> PAGEREF _Toc129036237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7A3C86E9" w14:textId="744BD5F3" w:rsidR="0094275D" w:rsidRDefault="00000000">
          <w:pPr>
            <w:pStyle w:val="TOC2"/>
            <w:tabs>
              <w:tab w:val="right" w:leader="dot" w:pos="4310"/>
            </w:tabs>
            <w:rPr>
              <w:rFonts w:eastAsiaTheme="minorEastAsia"/>
              <w:noProof/>
            </w:rPr>
          </w:pPr>
          <w:hyperlink w:anchor="_Toc129036238" w:history="1">
            <w:r w:rsidR="0094275D" w:rsidRPr="00FF02BF">
              <w:rPr>
                <w:rStyle w:val="Hyperlink"/>
                <w:noProof/>
              </w:rPr>
              <w:t>11.1 Definition</w:t>
            </w:r>
            <w:r w:rsidR="0094275D">
              <w:rPr>
                <w:noProof/>
                <w:webHidden/>
              </w:rPr>
              <w:tab/>
            </w:r>
            <w:r w:rsidR="0094275D">
              <w:rPr>
                <w:noProof/>
                <w:webHidden/>
              </w:rPr>
              <w:fldChar w:fldCharType="begin"/>
            </w:r>
            <w:r w:rsidR="0094275D">
              <w:rPr>
                <w:noProof/>
                <w:webHidden/>
              </w:rPr>
              <w:instrText xml:space="preserve"> PAGEREF _Toc129036238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7F10830A" w14:textId="18A207EE" w:rsidR="0094275D" w:rsidRDefault="00000000">
          <w:pPr>
            <w:pStyle w:val="TOC2"/>
            <w:tabs>
              <w:tab w:val="right" w:leader="dot" w:pos="4310"/>
            </w:tabs>
            <w:rPr>
              <w:rFonts w:eastAsiaTheme="minorEastAsia"/>
              <w:noProof/>
            </w:rPr>
          </w:pPr>
          <w:hyperlink w:anchor="_Toc129036239" w:history="1">
            <w:r w:rsidR="0094275D" w:rsidRPr="00FF02BF">
              <w:rPr>
                <w:rStyle w:val="Hyperlink"/>
                <w:noProof/>
              </w:rPr>
              <w:t>11.2 Events</w:t>
            </w:r>
            <w:r w:rsidR="0094275D">
              <w:rPr>
                <w:noProof/>
                <w:webHidden/>
              </w:rPr>
              <w:tab/>
            </w:r>
            <w:r w:rsidR="0094275D">
              <w:rPr>
                <w:noProof/>
                <w:webHidden/>
              </w:rPr>
              <w:fldChar w:fldCharType="begin"/>
            </w:r>
            <w:r w:rsidR="0094275D">
              <w:rPr>
                <w:noProof/>
                <w:webHidden/>
              </w:rPr>
              <w:instrText xml:space="preserve"> PAGEREF _Toc129036239 \h </w:instrText>
            </w:r>
            <w:r w:rsidR="0094275D">
              <w:rPr>
                <w:noProof/>
                <w:webHidden/>
              </w:rPr>
            </w:r>
            <w:r w:rsidR="0094275D">
              <w:rPr>
                <w:noProof/>
                <w:webHidden/>
              </w:rPr>
              <w:fldChar w:fldCharType="separate"/>
            </w:r>
            <w:r w:rsidR="00500D2B">
              <w:rPr>
                <w:noProof/>
                <w:webHidden/>
              </w:rPr>
              <w:t>7</w:t>
            </w:r>
            <w:r w:rsidR="0094275D">
              <w:rPr>
                <w:noProof/>
                <w:webHidden/>
              </w:rPr>
              <w:fldChar w:fldCharType="end"/>
            </w:r>
          </w:hyperlink>
        </w:p>
        <w:p w14:paraId="37801423" w14:textId="0DFC5132" w:rsidR="0094275D" w:rsidRDefault="00000000">
          <w:pPr>
            <w:pStyle w:val="TOC1"/>
            <w:tabs>
              <w:tab w:val="right" w:leader="dot" w:pos="4310"/>
            </w:tabs>
            <w:rPr>
              <w:rFonts w:eastAsiaTheme="minorEastAsia"/>
              <w:noProof/>
            </w:rPr>
          </w:pPr>
          <w:hyperlink w:anchor="_Toc129036240" w:history="1">
            <w:r w:rsidR="0094275D" w:rsidRPr="00FF02BF">
              <w:rPr>
                <w:rStyle w:val="Hyperlink"/>
                <w:noProof/>
              </w:rPr>
              <w:t>Article XII: Preservation and Dissolution of Organization</w:t>
            </w:r>
            <w:r w:rsidR="0094275D">
              <w:rPr>
                <w:noProof/>
                <w:webHidden/>
              </w:rPr>
              <w:tab/>
            </w:r>
            <w:r w:rsidR="0094275D">
              <w:rPr>
                <w:noProof/>
                <w:webHidden/>
              </w:rPr>
              <w:fldChar w:fldCharType="begin"/>
            </w:r>
            <w:r w:rsidR="0094275D">
              <w:rPr>
                <w:noProof/>
                <w:webHidden/>
              </w:rPr>
              <w:instrText xml:space="preserve"> PAGEREF _Toc129036240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47916625" w14:textId="4CDB04FD" w:rsidR="0094275D" w:rsidRDefault="00000000">
          <w:pPr>
            <w:pStyle w:val="TOC2"/>
            <w:tabs>
              <w:tab w:val="right" w:leader="dot" w:pos="4310"/>
            </w:tabs>
            <w:rPr>
              <w:rFonts w:eastAsiaTheme="minorEastAsia"/>
              <w:noProof/>
            </w:rPr>
          </w:pPr>
          <w:hyperlink w:anchor="_Toc129036241" w:history="1">
            <w:r w:rsidR="0094275D" w:rsidRPr="00FF02BF">
              <w:rPr>
                <w:rStyle w:val="Hyperlink"/>
                <w:noProof/>
              </w:rPr>
              <w:t>12.1 Preservation</w:t>
            </w:r>
            <w:r w:rsidR="0094275D">
              <w:rPr>
                <w:noProof/>
                <w:webHidden/>
              </w:rPr>
              <w:tab/>
            </w:r>
            <w:r w:rsidR="0094275D">
              <w:rPr>
                <w:noProof/>
                <w:webHidden/>
              </w:rPr>
              <w:fldChar w:fldCharType="begin"/>
            </w:r>
            <w:r w:rsidR="0094275D">
              <w:rPr>
                <w:noProof/>
                <w:webHidden/>
              </w:rPr>
              <w:instrText xml:space="preserve"> PAGEREF _Toc129036241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300874B5" w14:textId="5E2A1CDB" w:rsidR="0094275D" w:rsidRDefault="00000000">
          <w:pPr>
            <w:pStyle w:val="TOC2"/>
            <w:tabs>
              <w:tab w:val="right" w:leader="dot" w:pos="4310"/>
            </w:tabs>
            <w:rPr>
              <w:rFonts w:eastAsiaTheme="minorEastAsia"/>
              <w:noProof/>
            </w:rPr>
          </w:pPr>
          <w:hyperlink w:anchor="_Toc129036242" w:history="1">
            <w:r w:rsidR="0094275D" w:rsidRPr="00FF02BF">
              <w:rPr>
                <w:rStyle w:val="Hyperlink"/>
                <w:noProof/>
              </w:rPr>
              <w:t>12.2 Dissolution</w:t>
            </w:r>
            <w:r w:rsidR="0094275D">
              <w:rPr>
                <w:noProof/>
                <w:webHidden/>
              </w:rPr>
              <w:tab/>
            </w:r>
            <w:r w:rsidR="0094275D">
              <w:rPr>
                <w:noProof/>
                <w:webHidden/>
              </w:rPr>
              <w:fldChar w:fldCharType="begin"/>
            </w:r>
            <w:r w:rsidR="0094275D">
              <w:rPr>
                <w:noProof/>
                <w:webHidden/>
              </w:rPr>
              <w:instrText xml:space="preserve"> PAGEREF _Toc129036242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4F72005F" w14:textId="5022664E" w:rsidR="0094275D" w:rsidRDefault="00000000">
          <w:pPr>
            <w:pStyle w:val="TOC1"/>
            <w:tabs>
              <w:tab w:val="right" w:leader="dot" w:pos="4310"/>
            </w:tabs>
            <w:rPr>
              <w:rFonts w:eastAsiaTheme="minorEastAsia"/>
              <w:noProof/>
            </w:rPr>
          </w:pPr>
          <w:hyperlink w:anchor="_Toc129036243" w:history="1">
            <w:r w:rsidR="0094275D" w:rsidRPr="00FF02BF">
              <w:rPr>
                <w:rStyle w:val="Hyperlink"/>
                <w:noProof/>
              </w:rPr>
              <w:t>Article XIII: Amendments</w:t>
            </w:r>
            <w:r w:rsidR="0094275D">
              <w:rPr>
                <w:noProof/>
                <w:webHidden/>
              </w:rPr>
              <w:tab/>
            </w:r>
            <w:r w:rsidR="0094275D">
              <w:rPr>
                <w:noProof/>
                <w:webHidden/>
              </w:rPr>
              <w:fldChar w:fldCharType="begin"/>
            </w:r>
            <w:r w:rsidR="0094275D">
              <w:rPr>
                <w:noProof/>
                <w:webHidden/>
              </w:rPr>
              <w:instrText xml:space="preserve"> PAGEREF _Toc129036243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63851453" w14:textId="3B12F679" w:rsidR="0094275D" w:rsidRDefault="00000000">
          <w:pPr>
            <w:pStyle w:val="TOC2"/>
            <w:tabs>
              <w:tab w:val="right" w:leader="dot" w:pos="4310"/>
            </w:tabs>
            <w:rPr>
              <w:rFonts w:eastAsiaTheme="minorEastAsia"/>
              <w:noProof/>
            </w:rPr>
          </w:pPr>
          <w:hyperlink w:anchor="_Toc129036244" w:history="1">
            <w:r w:rsidR="0094275D" w:rsidRPr="00FF02BF">
              <w:rPr>
                <w:rStyle w:val="Hyperlink"/>
                <w:noProof/>
              </w:rPr>
              <w:t>13.1 Amendments</w:t>
            </w:r>
            <w:r w:rsidR="0094275D">
              <w:rPr>
                <w:noProof/>
                <w:webHidden/>
              </w:rPr>
              <w:tab/>
            </w:r>
            <w:r w:rsidR="0094275D">
              <w:rPr>
                <w:noProof/>
                <w:webHidden/>
              </w:rPr>
              <w:fldChar w:fldCharType="begin"/>
            </w:r>
            <w:r w:rsidR="0094275D">
              <w:rPr>
                <w:noProof/>
                <w:webHidden/>
              </w:rPr>
              <w:instrText xml:space="preserve"> PAGEREF _Toc129036244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0369AFDD" w14:textId="2E4CBC2E" w:rsidR="0094275D" w:rsidRDefault="00000000">
          <w:pPr>
            <w:pStyle w:val="TOC2"/>
            <w:tabs>
              <w:tab w:val="right" w:leader="dot" w:pos="4310"/>
            </w:tabs>
            <w:rPr>
              <w:rFonts w:eastAsiaTheme="minorEastAsia"/>
              <w:noProof/>
            </w:rPr>
          </w:pPr>
          <w:hyperlink w:anchor="_Toc129036245" w:history="1">
            <w:r w:rsidR="0094275D" w:rsidRPr="00FF02BF">
              <w:rPr>
                <w:rStyle w:val="Hyperlink"/>
                <w:noProof/>
              </w:rPr>
              <w:t>13.2 Adoption Process</w:t>
            </w:r>
            <w:r w:rsidR="0094275D">
              <w:rPr>
                <w:noProof/>
                <w:webHidden/>
              </w:rPr>
              <w:tab/>
            </w:r>
            <w:r w:rsidR="0094275D">
              <w:rPr>
                <w:noProof/>
                <w:webHidden/>
              </w:rPr>
              <w:fldChar w:fldCharType="begin"/>
            </w:r>
            <w:r w:rsidR="0094275D">
              <w:rPr>
                <w:noProof/>
                <w:webHidden/>
              </w:rPr>
              <w:instrText xml:space="preserve"> PAGEREF _Toc129036245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088C607E" w14:textId="2AD388F7" w:rsidR="0094275D" w:rsidRDefault="00000000">
          <w:pPr>
            <w:pStyle w:val="TOC2"/>
            <w:tabs>
              <w:tab w:val="right" w:leader="dot" w:pos="4310"/>
            </w:tabs>
            <w:rPr>
              <w:rFonts w:eastAsiaTheme="minorEastAsia"/>
              <w:noProof/>
            </w:rPr>
          </w:pPr>
          <w:hyperlink w:anchor="_Toc129036246" w:history="1">
            <w:r w:rsidR="0094275D" w:rsidRPr="00FF02BF">
              <w:rPr>
                <w:rStyle w:val="Hyperlink"/>
                <w:noProof/>
              </w:rPr>
              <w:t>13.3 Adoption</w:t>
            </w:r>
            <w:r w:rsidR="0094275D">
              <w:rPr>
                <w:noProof/>
                <w:webHidden/>
              </w:rPr>
              <w:tab/>
            </w:r>
            <w:r w:rsidR="0094275D">
              <w:rPr>
                <w:noProof/>
                <w:webHidden/>
              </w:rPr>
              <w:fldChar w:fldCharType="begin"/>
            </w:r>
            <w:r w:rsidR="0094275D">
              <w:rPr>
                <w:noProof/>
                <w:webHidden/>
              </w:rPr>
              <w:instrText xml:space="preserve"> PAGEREF _Toc129036246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0C5E85E3" w14:textId="1FED94BE" w:rsidR="0094275D" w:rsidRDefault="00000000">
          <w:pPr>
            <w:pStyle w:val="TOC1"/>
            <w:tabs>
              <w:tab w:val="right" w:leader="dot" w:pos="4310"/>
            </w:tabs>
            <w:rPr>
              <w:rFonts w:eastAsiaTheme="minorEastAsia"/>
              <w:noProof/>
            </w:rPr>
          </w:pPr>
          <w:hyperlink w:anchor="_Toc129036247" w:history="1">
            <w:r w:rsidR="0094275D" w:rsidRPr="00FF02BF">
              <w:rPr>
                <w:rStyle w:val="Hyperlink"/>
                <w:noProof/>
              </w:rPr>
              <w:t>Article XIV: Interpretation of Bylaws and Constitution</w:t>
            </w:r>
            <w:r w:rsidR="0094275D">
              <w:rPr>
                <w:noProof/>
                <w:webHidden/>
              </w:rPr>
              <w:tab/>
            </w:r>
            <w:r w:rsidR="0094275D">
              <w:rPr>
                <w:noProof/>
                <w:webHidden/>
              </w:rPr>
              <w:fldChar w:fldCharType="begin"/>
            </w:r>
            <w:r w:rsidR="0094275D">
              <w:rPr>
                <w:noProof/>
                <w:webHidden/>
              </w:rPr>
              <w:instrText xml:space="preserve"> PAGEREF _Toc129036247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21430D37" w14:textId="5E0D94A0" w:rsidR="0094275D" w:rsidRDefault="00000000">
          <w:pPr>
            <w:pStyle w:val="TOC2"/>
            <w:tabs>
              <w:tab w:val="right" w:leader="dot" w:pos="4310"/>
            </w:tabs>
            <w:rPr>
              <w:rFonts w:eastAsiaTheme="minorEastAsia"/>
              <w:noProof/>
            </w:rPr>
          </w:pPr>
          <w:hyperlink w:anchor="_Toc129036248" w:history="1">
            <w:r w:rsidR="0094275D" w:rsidRPr="00FF02BF">
              <w:rPr>
                <w:rStyle w:val="Hyperlink"/>
                <w:noProof/>
              </w:rPr>
              <w:t>14.1 Questions regarding the interpretation of Bylaws and Constitution.</w:t>
            </w:r>
            <w:r w:rsidR="0094275D">
              <w:rPr>
                <w:noProof/>
                <w:webHidden/>
              </w:rPr>
              <w:tab/>
            </w:r>
            <w:r w:rsidR="0094275D">
              <w:rPr>
                <w:noProof/>
                <w:webHidden/>
              </w:rPr>
              <w:fldChar w:fldCharType="begin"/>
            </w:r>
            <w:r w:rsidR="0094275D">
              <w:rPr>
                <w:noProof/>
                <w:webHidden/>
              </w:rPr>
              <w:instrText xml:space="preserve"> PAGEREF _Toc129036248 \h </w:instrText>
            </w:r>
            <w:r w:rsidR="0094275D">
              <w:rPr>
                <w:noProof/>
                <w:webHidden/>
              </w:rPr>
            </w:r>
            <w:r w:rsidR="0094275D">
              <w:rPr>
                <w:noProof/>
                <w:webHidden/>
              </w:rPr>
              <w:fldChar w:fldCharType="separate"/>
            </w:r>
            <w:r w:rsidR="00500D2B">
              <w:rPr>
                <w:noProof/>
                <w:webHidden/>
              </w:rPr>
              <w:t>8</w:t>
            </w:r>
            <w:r w:rsidR="0094275D">
              <w:rPr>
                <w:noProof/>
                <w:webHidden/>
              </w:rPr>
              <w:fldChar w:fldCharType="end"/>
            </w:r>
          </w:hyperlink>
        </w:p>
        <w:p w14:paraId="6D81DB77" w14:textId="245EAFDA" w:rsidR="00D84345" w:rsidRDefault="00D84345" w:rsidP="009D7738">
          <w:pPr>
            <w:sectPr w:rsidR="00D84345" w:rsidSect="005409F4">
              <w:headerReference w:type="default" r:id="rId12"/>
              <w:pgSz w:w="12240" w:h="15840"/>
              <w:pgMar w:top="1440" w:right="1440" w:bottom="1440" w:left="1440" w:header="720" w:footer="720" w:gutter="0"/>
              <w:pgNumType w:fmt="lowerRoman" w:start="0"/>
              <w:cols w:num="2" w:space="720"/>
              <w:titlePg/>
              <w:docGrid w:linePitch="360"/>
            </w:sectPr>
          </w:pPr>
          <w:r>
            <w:rPr>
              <w:b/>
              <w:bCs/>
              <w:noProof/>
            </w:rPr>
            <w:fldChar w:fldCharType="end"/>
          </w:r>
        </w:p>
      </w:sdtContent>
    </w:sdt>
    <w:p w14:paraId="7F291641" w14:textId="10174926" w:rsidR="00D84345" w:rsidRDefault="00D84345" w:rsidP="009D7738">
      <w:pPr>
        <w:pStyle w:val="Heading1"/>
        <w:rPr>
          <w:sz w:val="72"/>
          <w:szCs w:val="72"/>
        </w:rPr>
      </w:pPr>
    </w:p>
    <w:p w14:paraId="724F8AF6" w14:textId="77777777" w:rsidR="009D7738" w:rsidRDefault="009D7738" w:rsidP="009D7738">
      <w:pPr>
        <w:jc w:val="center"/>
      </w:pPr>
    </w:p>
    <w:p w14:paraId="653E78E6" w14:textId="27A75286" w:rsidR="009D7738" w:rsidRDefault="009D7738" w:rsidP="009D7738">
      <w:pPr>
        <w:jc w:val="center"/>
      </w:pPr>
    </w:p>
    <w:p w14:paraId="5915A0C4" w14:textId="47E16DEC" w:rsidR="009D7738" w:rsidRDefault="009D7738" w:rsidP="009D7738">
      <w:pPr>
        <w:jc w:val="center"/>
      </w:pPr>
    </w:p>
    <w:p w14:paraId="2E42C64F" w14:textId="79C03AB0" w:rsidR="009D7738" w:rsidRDefault="009D7738" w:rsidP="009D7738">
      <w:pPr>
        <w:jc w:val="center"/>
      </w:pPr>
    </w:p>
    <w:p w14:paraId="5E987A3B" w14:textId="5E77D617" w:rsidR="009D7738" w:rsidRDefault="009D7738" w:rsidP="009D7738">
      <w:pPr>
        <w:jc w:val="center"/>
      </w:pPr>
    </w:p>
    <w:p w14:paraId="365D2625" w14:textId="235C5A36" w:rsidR="009D7738" w:rsidRDefault="009D7738" w:rsidP="009D7738">
      <w:pPr>
        <w:jc w:val="center"/>
      </w:pPr>
    </w:p>
    <w:p w14:paraId="28FD8C3B" w14:textId="01DAB608" w:rsidR="009D7738" w:rsidRDefault="009D7738" w:rsidP="009D7738">
      <w:pPr>
        <w:jc w:val="center"/>
      </w:pPr>
    </w:p>
    <w:p w14:paraId="3E8607FB" w14:textId="18BF638C" w:rsidR="009D7738" w:rsidRDefault="009D7738" w:rsidP="009D7738">
      <w:pPr>
        <w:jc w:val="center"/>
      </w:pPr>
    </w:p>
    <w:p w14:paraId="015AAEDB" w14:textId="1EDB7B89" w:rsidR="009D7738" w:rsidRDefault="009D7738" w:rsidP="009D7738">
      <w:pPr>
        <w:jc w:val="center"/>
      </w:pPr>
    </w:p>
    <w:p w14:paraId="651EF7EB" w14:textId="77777777" w:rsidR="009D7738" w:rsidRPr="009D7738" w:rsidRDefault="009D7738" w:rsidP="009D7738">
      <w:pPr>
        <w:jc w:val="center"/>
      </w:pPr>
    </w:p>
    <w:p w14:paraId="00A128E8" w14:textId="0F72AB4A" w:rsidR="00D84345" w:rsidRDefault="009D7738" w:rsidP="00D84345">
      <w:pPr>
        <w:pStyle w:val="Heading1"/>
        <w:jc w:val="center"/>
        <w:rPr>
          <w:sz w:val="72"/>
          <w:szCs w:val="72"/>
        </w:rPr>
      </w:pPr>
      <w:bookmarkStart w:id="0" w:name="_Toc129036161"/>
      <w:r w:rsidRPr="00EC28A4">
        <w:rPr>
          <w:sz w:val="72"/>
          <w:szCs w:val="72"/>
        </w:rPr>
        <w:t>P</w:t>
      </w:r>
      <w:r w:rsidR="00D84345" w:rsidRPr="00EC28A4">
        <w:rPr>
          <w:sz w:val="72"/>
          <w:szCs w:val="72"/>
        </w:rPr>
        <w:t>reamble</w:t>
      </w:r>
      <w:bookmarkEnd w:id="0"/>
    </w:p>
    <w:p w14:paraId="41AAEB4D" w14:textId="77777777" w:rsidR="00D84345" w:rsidRDefault="00D84345" w:rsidP="00D84345">
      <w:r w:rsidRPr="0011639C">
        <w:rPr>
          <w:sz w:val="24"/>
          <w:szCs w:val="24"/>
        </w:rPr>
        <w:t xml:space="preserve">We, the members of this organization, </w:t>
      </w:r>
      <w:proofErr w:type="gramStart"/>
      <w:r w:rsidRPr="0011639C">
        <w:rPr>
          <w:sz w:val="24"/>
          <w:szCs w:val="24"/>
        </w:rPr>
        <w:t>in order to</w:t>
      </w:r>
      <w:proofErr w:type="gramEnd"/>
      <w:r w:rsidRPr="0011639C">
        <w:rPr>
          <w:sz w:val="24"/>
          <w:szCs w:val="24"/>
        </w:rPr>
        <w:t xml:space="preserve"> ignite and celebrate aerospace ingenuity and collaboration and its importance to our way of life, </w:t>
      </w:r>
      <w:proofErr w:type="gramStart"/>
      <w:r w:rsidRPr="0011639C">
        <w:rPr>
          <w:sz w:val="24"/>
          <w:szCs w:val="24"/>
        </w:rPr>
        <w:t>ordain</w:t>
      </w:r>
      <w:proofErr w:type="gramEnd"/>
      <w:r w:rsidRPr="0011639C">
        <w:rPr>
          <w:sz w:val="24"/>
          <w:szCs w:val="24"/>
        </w:rPr>
        <w:t xml:space="preserve"> and establish this constitution for the governance of this association listed herein.</w:t>
      </w:r>
    </w:p>
    <w:p w14:paraId="68FDF816" w14:textId="2E96A37A" w:rsidR="009D7738" w:rsidRDefault="009D7738" w:rsidP="009D7738">
      <w:pPr>
        <w:tabs>
          <w:tab w:val="left" w:pos="2514"/>
        </w:tabs>
        <w:sectPr w:rsidR="009D7738" w:rsidSect="005409F4">
          <w:pgSz w:w="12240" w:h="15840"/>
          <w:pgMar w:top="1440" w:right="1440" w:bottom="1440" w:left="1440" w:header="720" w:footer="720" w:gutter="0"/>
          <w:pgNumType w:start="0"/>
          <w:cols w:space="720"/>
          <w:titlePg/>
          <w:docGrid w:linePitch="360"/>
        </w:sectPr>
      </w:pPr>
    </w:p>
    <w:p w14:paraId="11196D92" w14:textId="3512F351" w:rsidR="00D84345" w:rsidRDefault="009F76BF" w:rsidP="009F76BF">
      <w:pPr>
        <w:pStyle w:val="Heading1"/>
      </w:pPr>
      <w:bookmarkStart w:id="1" w:name="_Toc129036162"/>
      <w:r w:rsidRPr="00EC28A4">
        <w:lastRenderedPageBreak/>
        <w:t xml:space="preserve">Article </w:t>
      </w:r>
      <w:r w:rsidR="006B2249" w:rsidRPr="00EC28A4">
        <w:t>I</w:t>
      </w:r>
      <w:r w:rsidRPr="00EC28A4">
        <w:t>: Name and Objective Purpose</w:t>
      </w:r>
      <w:bookmarkEnd w:id="1"/>
    </w:p>
    <w:p w14:paraId="2D6BD5DB" w14:textId="4D37C4F0" w:rsidR="009F76BF" w:rsidRDefault="009B0EB2" w:rsidP="009B0EB2">
      <w:pPr>
        <w:pStyle w:val="Heading2"/>
      </w:pPr>
      <w:bookmarkStart w:id="2" w:name="_Toc129036163"/>
      <w:r w:rsidRPr="0062704C">
        <w:t xml:space="preserve">1.1 </w:t>
      </w:r>
      <w:r w:rsidR="009F76BF" w:rsidRPr="0062704C">
        <w:t>Name</w:t>
      </w:r>
      <w:bookmarkEnd w:id="2"/>
    </w:p>
    <w:p w14:paraId="6DA7CC8A" w14:textId="1BAFAB14" w:rsidR="009F76BF" w:rsidRDefault="009F76BF" w:rsidP="006B2249">
      <w:pPr>
        <w:pStyle w:val="ListParagraph"/>
        <w:rPr>
          <w:rFonts w:cs="Times New Roman"/>
          <w:color w:val="000000"/>
          <w:szCs w:val="24"/>
        </w:rPr>
      </w:pPr>
      <w:r w:rsidRPr="009F76BF">
        <w:rPr>
          <w:rFonts w:cs="Times New Roman"/>
          <w:color w:val="000000"/>
          <w:szCs w:val="24"/>
        </w:rPr>
        <w:t>The name of this organization is the</w:t>
      </w:r>
      <w:r w:rsidR="004953C7">
        <w:rPr>
          <w:rFonts w:cs="Times New Roman"/>
          <w:color w:val="000000"/>
          <w:szCs w:val="24"/>
        </w:rPr>
        <w:t xml:space="preserve"> </w:t>
      </w:r>
      <w:r w:rsidR="004953C7" w:rsidRPr="009F76BF">
        <w:rPr>
          <w:rFonts w:cs="Times New Roman"/>
          <w:color w:val="000000"/>
          <w:szCs w:val="24"/>
        </w:rPr>
        <w:t>American Institute of Aeronautics and Astronautics</w:t>
      </w:r>
      <w:r w:rsidRPr="009F76BF">
        <w:rPr>
          <w:rFonts w:cs="Times New Roman"/>
          <w:color w:val="000000"/>
          <w:szCs w:val="24"/>
        </w:rPr>
        <w:t xml:space="preserve"> </w:t>
      </w:r>
      <w:r w:rsidR="004953C7">
        <w:rPr>
          <w:rFonts w:cs="Times New Roman"/>
          <w:color w:val="000000"/>
          <w:szCs w:val="24"/>
        </w:rPr>
        <w:t>Student Chapter</w:t>
      </w:r>
      <w:r w:rsidR="004953C7" w:rsidRPr="009F76BF">
        <w:rPr>
          <w:rFonts w:cs="Times New Roman"/>
          <w:color w:val="000000"/>
          <w:szCs w:val="24"/>
        </w:rPr>
        <w:t xml:space="preserve"> </w:t>
      </w:r>
      <w:r w:rsidR="004953C7">
        <w:rPr>
          <w:rFonts w:cs="Times New Roman"/>
          <w:color w:val="000000"/>
          <w:szCs w:val="24"/>
        </w:rPr>
        <w:t xml:space="preserve">at </w:t>
      </w:r>
      <w:r w:rsidRPr="009F76BF">
        <w:rPr>
          <w:rFonts w:cs="Times New Roman"/>
          <w:color w:val="000000"/>
          <w:szCs w:val="24"/>
        </w:rPr>
        <w:t>Iowa State Universit</w:t>
      </w:r>
      <w:r w:rsidR="004953C7">
        <w:rPr>
          <w:rFonts w:cs="Times New Roman"/>
          <w:color w:val="000000"/>
          <w:szCs w:val="24"/>
        </w:rPr>
        <w:t>y</w:t>
      </w:r>
      <w:r w:rsidRPr="009F76BF">
        <w:rPr>
          <w:rFonts w:cs="Times New Roman"/>
          <w:color w:val="000000"/>
          <w:szCs w:val="24"/>
        </w:rPr>
        <w:t>, hereinafter referred to a</w:t>
      </w:r>
      <w:r w:rsidRPr="00EC28A4">
        <w:rPr>
          <w:rFonts w:cs="Times New Roman"/>
          <w:color w:val="000000"/>
          <w:szCs w:val="24"/>
        </w:rPr>
        <w:t xml:space="preserve">s </w:t>
      </w:r>
      <w:r w:rsidR="00112906">
        <w:rPr>
          <w:rFonts w:cs="Times New Roman"/>
          <w:color w:val="000000"/>
          <w:szCs w:val="24"/>
        </w:rPr>
        <w:t>AIAA at ISU</w:t>
      </w:r>
      <w:r w:rsidRPr="00EC28A4">
        <w:rPr>
          <w:rFonts w:cs="Times New Roman"/>
          <w:color w:val="000000"/>
          <w:szCs w:val="24"/>
        </w:rPr>
        <w:t>.</w:t>
      </w:r>
    </w:p>
    <w:p w14:paraId="4065AB82" w14:textId="1FFDBD96" w:rsidR="006B2249" w:rsidRDefault="009B0EB2" w:rsidP="009B0EB2">
      <w:pPr>
        <w:pStyle w:val="Heading2"/>
      </w:pPr>
      <w:bookmarkStart w:id="3" w:name="_Toc129036164"/>
      <w:r>
        <w:t xml:space="preserve">1.2 </w:t>
      </w:r>
      <w:r w:rsidR="006B2249">
        <w:t>Purpose</w:t>
      </w:r>
      <w:bookmarkEnd w:id="3"/>
    </w:p>
    <w:p w14:paraId="0FE11D36" w14:textId="6E20A6CB" w:rsidR="006B2249" w:rsidRDefault="006B2249" w:rsidP="006B2249">
      <w:pPr>
        <w:pStyle w:val="ListParagraph"/>
      </w:pPr>
      <w:r>
        <w:t xml:space="preserve">The purpose of </w:t>
      </w:r>
      <w:r w:rsidR="00112906">
        <w:t>AIAA at ISU</w:t>
      </w:r>
      <w:r w:rsidR="0034691C">
        <w:t xml:space="preserve"> </w:t>
      </w:r>
      <w:r>
        <w:t xml:space="preserve">is to advance the arts, sciences, and technology of aeronautics and astronautics and to nurture and promote the professionalism of those engaged in these pursuits. </w:t>
      </w:r>
      <w:r w:rsidR="00112906">
        <w:t>AIAA at ISU</w:t>
      </w:r>
      <w:r>
        <w:t xml:space="preserve"> shall encourage original research, foster the dissemination of new knowledge, further the professional development of those engaged in scientific and engineering activities, improve public understanding of the profession and its contributions, foster education in engineering and science, promote communication among engineers and scientists and with other professional groups, and stimulate outstanding professional accomplishments. It shall also serve the needs and professional interests of members, bring to bear the scientific and technical capabilities of the profession in areas of national concern where it is equipped to contribute, and undertake other measures appropriate to its purpose.</w:t>
      </w:r>
    </w:p>
    <w:p w14:paraId="59F8EF9F" w14:textId="099C9919" w:rsidR="004D4A40" w:rsidRDefault="006B2249" w:rsidP="009B0EB2">
      <w:pPr>
        <w:pStyle w:val="Heading1"/>
      </w:pPr>
      <w:bookmarkStart w:id="4" w:name="_Toc129036165"/>
      <w:r w:rsidRPr="00EC28A4">
        <w:t>Article II: Bylaws</w:t>
      </w:r>
      <w:r w:rsidR="00E826E8">
        <w:t xml:space="preserve"> and Statements</w:t>
      </w:r>
      <w:bookmarkEnd w:id="4"/>
    </w:p>
    <w:p w14:paraId="37CE1372" w14:textId="38DB1D6E" w:rsidR="009B0EB2" w:rsidRDefault="009B0EB2" w:rsidP="009B0EB2">
      <w:pPr>
        <w:pStyle w:val="Heading2"/>
      </w:pPr>
      <w:bookmarkStart w:id="5" w:name="_Toc129036166"/>
      <w:r w:rsidRPr="00EC28A4">
        <w:t>2.1 Bylaws</w:t>
      </w:r>
      <w:bookmarkEnd w:id="5"/>
    </w:p>
    <w:p w14:paraId="11D2C0CF" w14:textId="3B631DD1" w:rsidR="009B0EB2" w:rsidRDefault="00E71F1D" w:rsidP="009B0EB2">
      <w:pPr>
        <w:pStyle w:val="ListParagraph"/>
      </w:pPr>
      <w:r>
        <w:t xml:space="preserve">Bylaws shall be established as hereinafter set forth for the purposes of governing the operations and administration of </w:t>
      </w:r>
      <w:r w:rsidR="00112906">
        <w:t>AIAA at ISU</w:t>
      </w:r>
      <w:r>
        <w:t xml:space="preserve">. </w:t>
      </w:r>
      <w:r w:rsidRPr="00EC28A4">
        <w:t xml:space="preserve">The term “Bylaws” as used in this Constitution refers only to Bylaws set </w:t>
      </w:r>
      <w:r w:rsidR="007D33D7" w:rsidRPr="00EC28A4">
        <w:t xml:space="preserve">by AIAA Regional Engagement Activities Division (READ) </w:t>
      </w:r>
      <w:r w:rsidRPr="00EC28A4">
        <w:t xml:space="preserve">and adopted by </w:t>
      </w:r>
      <w:r w:rsidR="00112906">
        <w:t>AIAA at ISU</w:t>
      </w:r>
      <w:r w:rsidR="007D33D7" w:rsidRPr="00EC28A4">
        <w:t>.</w:t>
      </w:r>
    </w:p>
    <w:p w14:paraId="03FB6CD0" w14:textId="2A7C7761" w:rsidR="00A84115" w:rsidRDefault="00A84115" w:rsidP="00A84115">
      <w:pPr>
        <w:pStyle w:val="Heading2"/>
      </w:pPr>
      <w:bookmarkStart w:id="6" w:name="_Toc129036167"/>
      <w:r w:rsidRPr="00EC28A4">
        <w:t>2.2 Amendments</w:t>
      </w:r>
      <w:bookmarkEnd w:id="6"/>
    </w:p>
    <w:p w14:paraId="08128151" w14:textId="6F775A4D" w:rsidR="00C934B5" w:rsidRDefault="00A84115" w:rsidP="00C934B5">
      <w:pPr>
        <w:pStyle w:val="ListParagraph"/>
      </w:pPr>
      <w:r>
        <w:t xml:space="preserve">Policy and Procedure documents to augment these </w:t>
      </w:r>
      <w:r w:rsidR="00112906">
        <w:t>B</w:t>
      </w:r>
      <w:r>
        <w:t xml:space="preserve">ylaws may be approved by a two-thirds affirmative vote of </w:t>
      </w:r>
      <w:r w:rsidR="00112906">
        <w:t>AIAA at ISU</w:t>
      </w:r>
      <w:r>
        <w:t xml:space="preserve"> branch members present at a special meeting called for the express purpose of approving Policy and Procedures. Such a meeting must be announced at least 10 days in advance. Policy and Procedure documents may be proposed by the Executive Committee or by a member petition to the Secretary, </w:t>
      </w:r>
      <w:r w:rsidR="00571BF0">
        <w:t>if</w:t>
      </w:r>
      <w:r>
        <w:t xml:space="preserve"> at least 10% of the membership or five members (whichever is greater) endorses such a petition. No policy or procedure document that is inconsistent with the bylaws or the constitution of AIAA</w:t>
      </w:r>
      <w:r w:rsidR="00C934B5">
        <w:t xml:space="preserve"> national</w:t>
      </w:r>
      <w:r>
        <w:t xml:space="preserve"> shall be submitted to vote.</w:t>
      </w:r>
    </w:p>
    <w:p w14:paraId="62A92BFC" w14:textId="5C8256F9" w:rsidR="00C934B5" w:rsidRPr="00EC28A4" w:rsidRDefault="00C934B5" w:rsidP="00C934B5">
      <w:pPr>
        <w:pStyle w:val="Heading2"/>
      </w:pPr>
      <w:bookmarkStart w:id="7" w:name="_Toc129036168"/>
      <w:r w:rsidRPr="00EC28A4">
        <w:t xml:space="preserve">2.3 Authority of READ to amend </w:t>
      </w:r>
      <w:proofErr w:type="gramStart"/>
      <w:r w:rsidR="004248DA">
        <w:t>B</w:t>
      </w:r>
      <w:r w:rsidRPr="00EC28A4">
        <w:t>ylaws</w:t>
      </w:r>
      <w:bookmarkEnd w:id="7"/>
      <w:proofErr w:type="gramEnd"/>
    </w:p>
    <w:p w14:paraId="23D9E342" w14:textId="1E4F8426" w:rsidR="000202DF" w:rsidRDefault="00A84115" w:rsidP="009D7738">
      <w:pPr>
        <w:pStyle w:val="ListParagraph"/>
      </w:pPr>
      <w:r w:rsidRPr="00EC28A4">
        <w:t xml:space="preserve">READ may from time to time amend or alter these </w:t>
      </w:r>
      <w:r w:rsidR="00C91087">
        <w:t>B</w:t>
      </w:r>
      <w:r w:rsidRPr="00EC28A4">
        <w:t>ylaws for reasons including, but not limited</w:t>
      </w:r>
      <w:r w:rsidR="00C934B5" w:rsidRPr="00EC28A4">
        <w:t xml:space="preserve"> </w:t>
      </w:r>
      <w:r w:rsidRPr="00EC28A4">
        <w:t xml:space="preserve">to, keeping these bylaws in alignment with the Constitution, bylaws, and standing policies of </w:t>
      </w:r>
      <w:r w:rsidR="00C934B5" w:rsidRPr="00EC28A4">
        <w:t>AIAA national</w:t>
      </w:r>
      <w:r w:rsidRPr="00EC28A4">
        <w:t>.</w:t>
      </w:r>
      <w:r w:rsidR="00AF22FA" w:rsidRPr="00EC28A4">
        <w:t xml:space="preserve"> </w:t>
      </w:r>
      <w:r w:rsidR="000202DF" w:rsidRPr="00EC28A4">
        <w:t xml:space="preserve">At which point </w:t>
      </w:r>
      <w:r w:rsidR="00112906">
        <w:t>AIAA at ISU</w:t>
      </w:r>
      <w:r w:rsidR="000202DF" w:rsidRPr="00EC28A4">
        <w:t xml:space="preserve"> will incorporate the most recent revision into </w:t>
      </w:r>
      <w:r w:rsidR="00112906">
        <w:t>AIAA at ISU</w:t>
      </w:r>
      <w:r w:rsidR="000202DF" w:rsidRPr="00EC28A4">
        <w:t xml:space="preserve"> bylaws</w:t>
      </w:r>
      <w:r w:rsidR="00EC28A4">
        <w:t>.</w:t>
      </w:r>
    </w:p>
    <w:p w14:paraId="7A24CB42" w14:textId="78FD1BA0" w:rsidR="00E826E8" w:rsidRPr="00A41A86" w:rsidRDefault="00E826E8" w:rsidP="00E826E8">
      <w:pPr>
        <w:pStyle w:val="Heading2"/>
      </w:pPr>
      <w:bookmarkStart w:id="8" w:name="_Toc129036169"/>
      <w:r w:rsidRPr="00A41A86">
        <w:t>2.4 University Required Statements</w:t>
      </w:r>
      <w:bookmarkEnd w:id="8"/>
    </w:p>
    <w:p w14:paraId="2119CDAD" w14:textId="1347E75C" w:rsidR="00E826E8" w:rsidRPr="00A41A86" w:rsidRDefault="00E826E8" w:rsidP="00E826E8">
      <w:pPr>
        <w:pStyle w:val="Heading3"/>
      </w:pPr>
      <w:bookmarkStart w:id="9" w:name="_Toc129036170"/>
      <w:r w:rsidRPr="00A41A86">
        <w:t>2.4.1 Statement of Compliance</w:t>
      </w:r>
      <w:bookmarkEnd w:id="9"/>
    </w:p>
    <w:p w14:paraId="495C519F" w14:textId="06F2DA16" w:rsidR="00E826E8" w:rsidRPr="00A41A86" w:rsidRDefault="00E826E8" w:rsidP="00E826E8">
      <w:pPr>
        <w:pStyle w:val="ListParagraph"/>
      </w:pPr>
      <w:r w:rsidRPr="00A41A86">
        <w:t xml:space="preserve">AIAA at ISU abides by and supports established Iowa State University policies, State and Federal Laws and follows local ordinances and regulations. </w:t>
      </w:r>
      <w:r w:rsidR="00DC2602" w:rsidRPr="00A41A86">
        <w:t>AIAA at ISU</w:t>
      </w:r>
      <w:r w:rsidRPr="00A41A86">
        <w:t xml:space="preserve"> agrees to annually complete President’s and</w:t>
      </w:r>
      <w:r w:rsidRPr="00A41A86">
        <w:rPr>
          <w:rFonts w:ascii="Arial" w:hAnsi="Arial" w:cs="Arial"/>
        </w:rPr>
        <w:t> </w:t>
      </w:r>
      <w:r w:rsidRPr="00A41A86">
        <w:t>Treasurer</w:t>
      </w:r>
      <w:r w:rsidRPr="00A41A86">
        <w:rPr>
          <w:rFonts w:ascii="Tw Cen MT" w:hAnsi="Tw Cen MT" w:cs="Tw Cen MT"/>
        </w:rPr>
        <w:t>’</w:t>
      </w:r>
      <w:r w:rsidRPr="00A41A86">
        <w:t>s Training.</w:t>
      </w:r>
    </w:p>
    <w:p w14:paraId="5477DDD3" w14:textId="515E110F" w:rsidR="00E826E8" w:rsidRPr="00A41A86" w:rsidRDefault="00E826E8" w:rsidP="00E826E8">
      <w:pPr>
        <w:pStyle w:val="Heading3"/>
      </w:pPr>
      <w:bookmarkStart w:id="10" w:name="_Toc129036171"/>
      <w:r w:rsidRPr="00A41A86">
        <w:t>2.4.1 Non-Discrimination Statement</w:t>
      </w:r>
      <w:bookmarkEnd w:id="10"/>
    </w:p>
    <w:p w14:paraId="08C3ADD9" w14:textId="6806A91E" w:rsidR="00E826E8" w:rsidRDefault="00E826E8" w:rsidP="00A6776D">
      <w:pPr>
        <w:pStyle w:val="ListParagraph"/>
      </w:pPr>
      <w:r w:rsidRPr="00A41A86">
        <w:t>Iowa State University and AIAA at ISU do not discriminate based on genetic information, pregnancy, physical or mental disability, race, ethnicity, sex, color, religion, national origin, age, marital status, sexual orientation, gender identity, or status as a U.S Veteran</w:t>
      </w:r>
      <w:r w:rsidR="00A6776D" w:rsidRPr="00A41A86">
        <w:t>.</w:t>
      </w:r>
    </w:p>
    <w:p w14:paraId="15921FE8" w14:textId="64E9BDB1" w:rsidR="009D7738" w:rsidRPr="00EC28A4" w:rsidRDefault="009D7738" w:rsidP="009D7738">
      <w:pPr>
        <w:pStyle w:val="Heading1"/>
      </w:pPr>
      <w:bookmarkStart w:id="11" w:name="_Toc129036172"/>
      <w:r w:rsidRPr="00EC28A4">
        <w:t xml:space="preserve">Article III: </w:t>
      </w:r>
      <w:r w:rsidR="00A6776D" w:rsidRPr="00EC28A4">
        <w:t>Me</w:t>
      </w:r>
      <w:r w:rsidR="00A6776D">
        <w:t>m</w:t>
      </w:r>
      <w:r w:rsidR="00A6776D" w:rsidRPr="00EC28A4">
        <w:t>bership</w:t>
      </w:r>
      <w:bookmarkEnd w:id="11"/>
    </w:p>
    <w:p w14:paraId="691AA10D" w14:textId="6F6EDAB8" w:rsidR="009D7738" w:rsidRDefault="009D7738" w:rsidP="007D33D7">
      <w:pPr>
        <w:pStyle w:val="Heading2"/>
      </w:pPr>
      <w:bookmarkStart w:id="12" w:name="_Toc129036173"/>
      <w:r w:rsidRPr="00EC28A4">
        <w:t xml:space="preserve">3.1 </w:t>
      </w:r>
      <w:r w:rsidR="007D33D7" w:rsidRPr="00EC28A4">
        <w:t>Eligibility</w:t>
      </w:r>
      <w:bookmarkEnd w:id="12"/>
    </w:p>
    <w:p w14:paraId="1E3D8F78" w14:textId="1FF686C4" w:rsidR="004248DA" w:rsidRPr="00EC28A4" w:rsidRDefault="00353835" w:rsidP="004248DA">
      <w:pPr>
        <w:pStyle w:val="ListParagraph"/>
      </w:pPr>
      <w:r w:rsidRPr="00EC28A4">
        <w:t>All persons who attend</w:t>
      </w:r>
      <w:r w:rsidR="009A2788" w:rsidRPr="00EC28A4">
        <w:t xml:space="preserve"> ISU</w:t>
      </w:r>
      <w:r w:rsidRPr="00EC28A4">
        <w:t xml:space="preserve"> and are in good academic standing with </w:t>
      </w:r>
      <w:r w:rsidR="009A2788" w:rsidRPr="00EC28A4">
        <w:t>ISU</w:t>
      </w:r>
      <w:r w:rsidRPr="00EC28A4">
        <w:t xml:space="preserve">, and are persons engaged in the professional practice of the arts, sciences, or technology of aeronautics or astronautics or in other work, which contributes to the advancement of aeronautics or astronautics, shall be eligible for membership in </w:t>
      </w:r>
      <w:r w:rsidR="00112906">
        <w:t>AIAA at ISU</w:t>
      </w:r>
      <w:r w:rsidRPr="00EC28A4">
        <w:t>.</w:t>
      </w:r>
      <w:r w:rsidR="00DB1A45" w:rsidRPr="00EC28A4">
        <w:t xml:space="preserve"> </w:t>
      </w:r>
    </w:p>
    <w:p w14:paraId="27A63548" w14:textId="2E56D869" w:rsidR="004248DA" w:rsidRPr="004248DA" w:rsidRDefault="007D33D7" w:rsidP="004248DA">
      <w:pPr>
        <w:pStyle w:val="Heading2"/>
      </w:pPr>
      <w:bookmarkStart w:id="13" w:name="_Toc129036174"/>
      <w:r w:rsidRPr="00EC28A4">
        <w:t xml:space="preserve">3.2 </w:t>
      </w:r>
      <w:r w:rsidR="006652B3" w:rsidRPr="00EC28A4">
        <w:t>Definition of</w:t>
      </w:r>
      <w:r w:rsidR="00F04EA0" w:rsidRPr="00EC28A4">
        <w:t xml:space="preserve"> Members</w:t>
      </w:r>
      <w:r w:rsidR="006652B3" w:rsidRPr="00EC28A4">
        <w:t>hip</w:t>
      </w:r>
      <w:bookmarkEnd w:id="13"/>
    </w:p>
    <w:p w14:paraId="417F5C09" w14:textId="718A198C" w:rsidR="006652B3" w:rsidRPr="00EC28A4" w:rsidRDefault="006652B3" w:rsidP="00E826E8">
      <w:pPr>
        <w:pStyle w:val="Heading3"/>
      </w:pPr>
      <w:bookmarkStart w:id="14" w:name="_Toc129036175"/>
      <w:r w:rsidRPr="00EC28A4">
        <w:t>3.2.1 Active Members</w:t>
      </w:r>
      <w:bookmarkEnd w:id="14"/>
    </w:p>
    <w:p w14:paraId="1675CA5C" w14:textId="1F27AE90" w:rsidR="00FF298F" w:rsidRPr="00EC28A4" w:rsidRDefault="00353835" w:rsidP="00FF298F">
      <w:pPr>
        <w:pStyle w:val="ListParagraph"/>
      </w:pPr>
      <w:r w:rsidRPr="00EC28A4">
        <w:t xml:space="preserve">An active member of </w:t>
      </w:r>
      <w:r w:rsidR="00112906">
        <w:t>AIAA at ISU</w:t>
      </w:r>
      <w:r w:rsidRPr="00EC28A4">
        <w:t xml:space="preserve"> </w:t>
      </w:r>
      <w:r w:rsidR="00417D42" w:rsidRPr="00EC28A4">
        <w:t>consists</w:t>
      </w:r>
      <w:r w:rsidRPr="00EC28A4">
        <w:t xml:space="preserve"> of persons who pay</w:t>
      </w:r>
      <w:r w:rsidR="00417D42" w:rsidRPr="00EC28A4">
        <w:t xml:space="preserve"> </w:t>
      </w:r>
      <w:r w:rsidR="003B1E1C">
        <w:t xml:space="preserve">AIAA National </w:t>
      </w:r>
      <w:r w:rsidR="00417D42" w:rsidRPr="00EC28A4">
        <w:t>dues annually, and, if applicable,</w:t>
      </w:r>
      <w:r w:rsidR="003B1E1C">
        <w:t xml:space="preserve"> </w:t>
      </w:r>
      <w:r w:rsidR="00112906">
        <w:t>AIAA at ISU</w:t>
      </w:r>
      <w:r w:rsidR="00417D42" w:rsidRPr="00EC28A4">
        <w:t xml:space="preserve"> dues annually. </w:t>
      </w:r>
    </w:p>
    <w:p w14:paraId="09B9B3CD" w14:textId="10D52F81" w:rsidR="00F04EA0" w:rsidRPr="00EC28A4" w:rsidRDefault="00F04EA0" w:rsidP="00E826E8">
      <w:pPr>
        <w:pStyle w:val="Heading3"/>
      </w:pPr>
      <w:bookmarkStart w:id="15" w:name="_Toc129036176"/>
      <w:r w:rsidRPr="00EC28A4">
        <w:t>3.</w:t>
      </w:r>
      <w:r w:rsidR="006652B3" w:rsidRPr="00EC28A4">
        <w:t>2.2</w:t>
      </w:r>
      <w:r w:rsidRPr="00EC28A4">
        <w:t xml:space="preserve"> Inactive </w:t>
      </w:r>
      <w:r w:rsidR="00112C37" w:rsidRPr="00EC28A4">
        <w:t>Members</w:t>
      </w:r>
      <w:bookmarkEnd w:id="15"/>
    </w:p>
    <w:p w14:paraId="7E6DE3D3" w14:textId="5ABA1CB8" w:rsidR="00FF298F" w:rsidRDefault="00417D42" w:rsidP="00FF298F">
      <w:pPr>
        <w:pStyle w:val="ListParagraph"/>
      </w:pPr>
      <w:r w:rsidRPr="00EC28A4">
        <w:t xml:space="preserve">An inactive member of </w:t>
      </w:r>
      <w:r w:rsidR="00112906">
        <w:t>AIAA at ISU</w:t>
      </w:r>
      <w:r w:rsidRPr="00EC28A4">
        <w:t xml:space="preserve"> consists of persons who </w:t>
      </w:r>
      <w:r w:rsidR="00C624E4" w:rsidRPr="00EC28A4">
        <w:t>have</w:t>
      </w:r>
      <w:r w:rsidRPr="00EC28A4">
        <w:t xml:space="preserve"> not </w:t>
      </w:r>
      <w:r w:rsidR="00C624E4" w:rsidRPr="00EC28A4">
        <w:t>paid</w:t>
      </w:r>
      <w:r w:rsidRPr="00EC28A4">
        <w:t xml:space="preserve"> </w:t>
      </w:r>
      <w:r w:rsidR="00112906">
        <w:t>AIAA at ISU</w:t>
      </w:r>
      <w:r w:rsidR="00C624E4" w:rsidRPr="00EC28A4">
        <w:t xml:space="preserve"> </w:t>
      </w:r>
      <w:r w:rsidRPr="00EC28A4">
        <w:t xml:space="preserve">local or </w:t>
      </w:r>
      <w:r w:rsidR="00C624E4" w:rsidRPr="00EC28A4">
        <w:t xml:space="preserve">AIAA </w:t>
      </w:r>
      <w:r w:rsidRPr="00EC28A4">
        <w:t xml:space="preserve">national </w:t>
      </w:r>
      <w:r w:rsidR="00C624E4" w:rsidRPr="00EC28A4">
        <w:t>dues but</w:t>
      </w:r>
      <w:r w:rsidRPr="00EC28A4">
        <w:t xml:space="preserve"> ha</w:t>
      </w:r>
      <w:r w:rsidR="00DB1A45" w:rsidRPr="00EC28A4">
        <w:t>ve</w:t>
      </w:r>
      <w:r w:rsidRPr="00EC28A4">
        <w:t xml:space="preserve"> prior membership with AIAA </w:t>
      </w:r>
      <w:r w:rsidR="003B1E1C">
        <w:t xml:space="preserve">national </w:t>
      </w:r>
      <w:r w:rsidRPr="00EC28A4">
        <w:t>or</w:t>
      </w:r>
      <w:r w:rsidR="00C624E4" w:rsidRPr="00EC28A4">
        <w:t>, if applicable,</w:t>
      </w:r>
      <w:r w:rsidR="003B1E1C">
        <w:t xml:space="preserve"> </w:t>
      </w:r>
      <w:r w:rsidR="00112906">
        <w:t>AIAA at ISU</w:t>
      </w:r>
      <w:r w:rsidR="00C624E4" w:rsidRPr="00EC28A4">
        <w:t xml:space="preserve"> and</w:t>
      </w:r>
      <w:r w:rsidRPr="00EC28A4">
        <w:t xml:space="preserve"> ha</w:t>
      </w:r>
      <w:r w:rsidR="006D17C1" w:rsidRPr="00EC28A4">
        <w:t>ve</w:t>
      </w:r>
      <w:r w:rsidRPr="00EC28A4">
        <w:t xml:space="preserve"> attended at least one </w:t>
      </w:r>
      <w:r w:rsidR="00112906">
        <w:t>AIAA at ISU</w:t>
      </w:r>
      <w:r w:rsidRPr="00EC28A4">
        <w:t xml:space="preserve"> </w:t>
      </w:r>
      <w:r w:rsidR="00C624E4" w:rsidRPr="00EC28A4">
        <w:t>event in the previous fiscal year</w:t>
      </w:r>
      <w:r w:rsidR="00F53CFB" w:rsidRPr="00EC28A4">
        <w:t>.</w:t>
      </w:r>
    </w:p>
    <w:p w14:paraId="45EEA39E" w14:textId="77777777" w:rsidR="00F664CC" w:rsidRDefault="00F664CC" w:rsidP="00FF298F">
      <w:pPr>
        <w:pStyle w:val="ListParagraph"/>
      </w:pPr>
    </w:p>
    <w:p w14:paraId="73B4EB19" w14:textId="4F9CD236" w:rsidR="004F3541" w:rsidRDefault="008E19B5" w:rsidP="00F53CFB">
      <w:pPr>
        <w:pStyle w:val="Heading2"/>
      </w:pPr>
      <w:bookmarkStart w:id="16" w:name="_Toc129036177"/>
      <w:r w:rsidRPr="00214956">
        <w:lastRenderedPageBreak/>
        <w:t>3.</w:t>
      </w:r>
      <w:r w:rsidR="006652B3" w:rsidRPr="00214956">
        <w:t>3</w:t>
      </w:r>
      <w:r w:rsidRPr="00214956">
        <w:t xml:space="preserve"> </w:t>
      </w:r>
      <w:r w:rsidR="00F04EA0" w:rsidRPr="00214956">
        <w:t>Benefit</w:t>
      </w:r>
      <w:r w:rsidR="00DB1A45" w:rsidRPr="00214956">
        <w:t>s</w:t>
      </w:r>
      <w:bookmarkEnd w:id="16"/>
    </w:p>
    <w:p w14:paraId="56D12A55" w14:textId="724FD2D5" w:rsidR="008E19B5" w:rsidRPr="00EC28A4" w:rsidRDefault="008E19B5" w:rsidP="00E826E8">
      <w:pPr>
        <w:pStyle w:val="Heading3"/>
      </w:pPr>
      <w:bookmarkStart w:id="17" w:name="_Toc129036178"/>
      <w:r w:rsidRPr="00EC28A4">
        <w:t>3.</w:t>
      </w:r>
      <w:r w:rsidR="006652B3" w:rsidRPr="00EC28A4">
        <w:t>3.</w:t>
      </w:r>
      <w:r w:rsidRPr="00EC28A4">
        <w:t>1 Benefits for active members</w:t>
      </w:r>
      <w:bookmarkEnd w:id="17"/>
    </w:p>
    <w:p w14:paraId="459AB17D" w14:textId="124065A4" w:rsidR="00D207A8" w:rsidRDefault="00D207A8" w:rsidP="00190DDA">
      <w:pPr>
        <w:pStyle w:val="ListParagraph"/>
        <w:rPr>
          <w:rFonts w:eastAsiaTheme="majorEastAsia"/>
        </w:rPr>
      </w:pPr>
      <w:r w:rsidRPr="00EC28A4">
        <w:t>B</w:t>
      </w:r>
      <w:r w:rsidR="00C624E4" w:rsidRPr="00EC28A4">
        <w:t xml:space="preserve">enefits </w:t>
      </w:r>
      <w:r w:rsidRPr="00EC28A4">
        <w:t>for active</w:t>
      </w:r>
      <w:r w:rsidR="00C624E4" w:rsidRPr="00EC28A4">
        <w:t xml:space="preserve"> members </w:t>
      </w:r>
      <w:r w:rsidRPr="00EC28A4">
        <w:t>include but</w:t>
      </w:r>
      <w:r w:rsidR="00C624E4" w:rsidRPr="00EC28A4">
        <w:t xml:space="preserve"> are not limited to:</w:t>
      </w:r>
      <w:r w:rsidRPr="00EC28A4">
        <w:t xml:space="preserve"> Access to </w:t>
      </w:r>
      <w:r w:rsidR="00112906">
        <w:t>AIAA at ISU</w:t>
      </w:r>
      <w:r w:rsidRPr="00EC28A4">
        <w:t xml:space="preserve"> Social Events, </w:t>
      </w:r>
      <w:r w:rsidR="00EC28A4" w:rsidRPr="00214956">
        <w:rPr>
          <w:rFonts w:eastAsiaTheme="majorEastAsia"/>
        </w:rPr>
        <w:t>Exclusive</w:t>
      </w:r>
      <w:r w:rsidR="00C624E4" w:rsidRPr="00214956">
        <w:rPr>
          <w:rFonts w:eastAsiaTheme="majorEastAsia"/>
        </w:rPr>
        <w:t xml:space="preserve"> Industry</w:t>
      </w:r>
      <w:r w:rsidRPr="00214956">
        <w:rPr>
          <w:rFonts w:eastAsiaTheme="majorEastAsia"/>
        </w:rPr>
        <w:t xml:space="preserve"> Speaker</w:t>
      </w:r>
      <w:r w:rsidR="00EC28A4" w:rsidRPr="00214956">
        <w:rPr>
          <w:rFonts w:eastAsiaTheme="majorEastAsia"/>
        </w:rPr>
        <w:t xml:space="preserve"> events</w:t>
      </w:r>
      <w:r w:rsidRPr="00214956">
        <w:rPr>
          <w:rFonts w:eastAsiaTheme="majorEastAsia"/>
        </w:rPr>
        <w:t>,</w:t>
      </w:r>
      <w:r w:rsidRPr="00EC28A4">
        <w:rPr>
          <w:rFonts w:eastAsiaTheme="majorEastAsia"/>
        </w:rPr>
        <w:t xml:space="preserve"> </w:t>
      </w:r>
      <w:r w:rsidRPr="00214956">
        <w:rPr>
          <w:rFonts w:eastAsiaTheme="majorEastAsia"/>
        </w:rPr>
        <w:t>A</w:t>
      </w:r>
      <w:r w:rsidR="00C624E4" w:rsidRPr="00214956">
        <w:rPr>
          <w:rFonts w:eastAsiaTheme="majorEastAsia"/>
        </w:rPr>
        <w:t>ccess to</w:t>
      </w:r>
      <w:r w:rsidRPr="00214956">
        <w:rPr>
          <w:rFonts w:eastAsiaTheme="majorEastAsia"/>
        </w:rPr>
        <w:t xml:space="preserve"> </w:t>
      </w:r>
      <w:r w:rsidR="00112906">
        <w:rPr>
          <w:rFonts w:eastAsiaTheme="majorEastAsia"/>
        </w:rPr>
        <w:t>AIAA at ISU</w:t>
      </w:r>
      <w:r w:rsidR="00C624E4" w:rsidRPr="00214956">
        <w:rPr>
          <w:rFonts w:eastAsiaTheme="majorEastAsia"/>
        </w:rPr>
        <w:t xml:space="preserve"> </w:t>
      </w:r>
      <w:r w:rsidRPr="00214956">
        <w:rPr>
          <w:rFonts w:eastAsiaTheme="majorEastAsia"/>
        </w:rPr>
        <w:t>sponsored</w:t>
      </w:r>
      <w:r w:rsidR="00C624E4" w:rsidRPr="00214956">
        <w:rPr>
          <w:rFonts w:eastAsiaTheme="majorEastAsia"/>
        </w:rPr>
        <w:t xml:space="preserve"> events</w:t>
      </w:r>
      <w:r w:rsidR="00EC28A4" w:rsidRPr="00214956">
        <w:rPr>
          <w:rFonts w:eastAsiaTheme="majorEastAsia"/>
        </w:rPr>
        <w:t xml:space="preserve"> and Programs</w:t>
      </w:r>
      <w:r w:rsidRPr="00214956">
        <w:rPr>
          <w:rFonts w:eastAsiaTheme="majorEastAsia"/>
        </w:rPr>
        <w:t>,</w:t>
      </w:r>
      <w:r w:rsidRPr="00EC28A4">
        <w:rPr>
          <w:rFonts w:eastAsiaTheme="majorEastAsia"/>
        </w:rPr>
        <w:t xml:space="preserve"> Access to networking &amp; career development opportunities, and Access to research opportunities with professors. Active members are also eligible and encouraged to run for various officer positions</w:t>
      </w:r>
      <w:r w:rsidR="00C02758" w:rsidRPr="00EC28A4">
        <w:rPr>
          <w:rFonts w:eastAsiaTheme="majorEastAsia"/>
        </w:rPr>
        <w:t xml:space="preserve"> </w:t>
      </w:r>
      <w:r w:rsidR="00112906">
        <w:rPr>
          <w:rFonts w:eastAsiaTheme="majorEastAsia"/>
        </w:rPr>
        <w:t>AIAA at ISU</w:t>
      </w:r>
      <w:r w:rsidR="00C02758" w:rsidRPr="00EC28A4">
        <w:rPr>
          <w:rFonts w:eastAsiaTheme="majorEastAsia"/>
        </w:rPr>
        <w:t xml:space="preserve"> has to offer</w:t>
      </w:r>
      <w:r w:rsidRPr="00EC28A4">
        <w:rPr>
          <w:rFonts w:eastAsiaTheme="majorEastAsia"/>
        </w:rPr>
        <w:t>.</w:t>
      </w:r>
      <w:r>
        <w:rPr>
          <w:rFonts w:eastAsiaTheme="majorEastAsia"/>
        </w:rPr>
        <w:t xml:space="preserve"> </w:t>
      </w:r>
    </w:p>
    <w:p w14:paraId="2A2F5854" w14:textId="0933B02F" w:rsidR="008E19B5" w:rsidRDefault="008E19B5" w:rsidP="00E826E8">
      <w:pPr>
        <w:pStyle w:val="Heading3"/>
      </w:pPr>
      <w:bookmarkStart w:id="18" w:name="_Toc129036179"/>
      <w:r w:rsidRPr="00EC28A4">
        <w:t>3.</w:t>
      </w:r>
      <w:r w:rsidR="006652B3" w:rsidRPr="00EC28A4">
        <w:t>3</w:t>
      </w:r>
      <w:r w:rsidRPr="00EC28A4">
        <w:t>.2 Benefits for inactive members</w:t>
      </w:r>
      <w:bookmarkEnd w:id="18"/>
    </w:p>
    <w:p w14:paraId="298CB014" w14:textId="3C1E4D6B" w:rsidR="00A6776D" w:rsidRDefault="00D207A8" w:rsidP="00A6776D">
      <w:pPr>
        <w:pStyle w:val="ListParagraph"/>
      </w:pPr>
      <w:r w:rsidRPr="00214956">
        <w:t xml:space="preserve">Benefits for inactive members </w:t>
      </w:r>
      <w:r w:rsidR="00C542BC" w:rsidRPr="00214956">
        <w:t xml:space="preserve">shall be set at the beginning of every fiscal year. Proposed benefits must be approved by a two third board vote. After </w:t>
      </w:r>
      <w:r w:rsidR="00153807" w:rsidRPr="00214956">
        <w:t>benefits have been used</w:t>
      </w:r>
      <w:r w:rsidRPr="00214956">
        <w:t xml:space="preserve"> </w:t>
      </w:r>
      <w:r w:rsidR="00C542BC" w:rsidRPr="00214956">
        <w:t>I</w:t>
      </w:r>
      <w:r w:rsidR="00C02758" w:rsidRPr="00214956">
        <w:t xml:space="preserve">nactive members </w:t>
      </w:r>
      <w:r w:rsidR="00153807" w:rsidRPr="00214956">
        <w:t>must</w:t>
      </w:r>
      <w:r w:rsidR="003D3551" w:rsidRPr="00214956">
        <w:t xml:space="preserve"> become an active member by</w:t>
      </w:r>
      <w:r w:rsidR="00C02758" w:rsidRPr="00214956">
        <w:t xml:space="preserve"> pay</w:t>
      </w:r>
      <w:r w:rsidR="003D3551" w:rsidRPr="00214956">
        <w:t>ing</w:t>
      </w:r>
      <w:r w:rsidR="00C02758" w:rsidRPr="00214956">
        <w:t xml:space="preserve"> </w:t>
      </w:r>
      <w:r w:rsidR="00112906">
        <w:t>AIAA at ISU</w:t>
      </w:r>
      <w:r w:rsidR="00C02758" w:rsidRPr="00214956">
        <w:t xml:space="preserve"> local dues, and, if applicable, AIAA national dues.</w:t>
      </w:r>
    </w:p>
    <w:p w14:paraId="32F0F49E" w14:textId="4FFDA6B4" w:rsidR="001644BE" w:rsidRPr="0058386C" w:rsidRDefault="001644BE" w:rsidP="001644BE">
      <w:pPr>
        <w:pStyle w:val="Heading2"/>
        <w:rPr>
          <w:rFonts w:cs="Times New Roman"/>
          <w:szCs w:val="24"/>
        </w:rPr>
      </w:pPr>
      <w:bookmarkStart w:id="19" w:name="_Toc448766016"/>
      <w:bookmarkStart w:id="20" w:name="_Toc129036180"/>
      <w:r w:rsidRPr="00EC28A4">
        <w:rPr>
          <w:rFonts w:cs="Times New Roman"/>
          <w:szCs w:val="24"/>
        </w:rPr>
        <w:t>3.4 Membership Control</w:t>
      </w:r>
      <w:bookmarkEnd w:id="19"/>
      <w:bookmarkEnd w:id="20"/>
    </w:p>
    <w:p w14:paraId="413BA93E" w14:textId="6F84F4AD" w:rsidR="004248DA" w:rsidRDefault="001644BE" w:rsidP="004248DA">
      <w:pPr>
        <w:pStyle w:val="ListParagraph"/>
      </w:pPr>
      <w:r w:rsidRPr="0058386C">
        <w:t xml:space="preserve">The basic control of </w:t>
      </w:r>
      <w:r w:rsidR="00112906">
        <w:t>AIAA at ISU</w:t>
      </w:r>
      <w:r w:rsidRPr="0058386C">
        <w:t xml:space="preserve"> resides with all </w:t>
      </w:r>
      <w:r w:rsidR="00112906">
        <w:t>AIAA at ISU</w:t>
      </w:r>
      <w:r w:rsidRPr="0058386C">
        <w:t xml:space="preserve"> members whose rights and privileges are defined in this Constitution. The control is manifested through the election of </w:t>
      </w:r>
      <w:r w:rsidR="005A7FB4">
        <w:t>Officers</w:t>
      </w:r>
      <w:r w:rsidRPr="0058386C">
        <w:t>, through the disproval of proposed amendments to this Constitution</w:t>
      </w:r>
      <w:r w:rsidR="005A7FB4">
        <w:t>,</w:t>
      </w:r>
      <w:r w:rsidRPr="0058386C">
        <w:t xml:space="preserve"> and through the exercise of the right of petition as defined herein.</w:t>
      </w:r>
    </w:p>
    <w:p w14:paraId="4CF9113E" w14:textId="1F2CC94E" w:rsidR="008E19B5" w:rsidRPr="00EC28A4" w:rsidRDefault="008E19B5" w:rsidP="008E19B5">
      <w:pPr>
        <w:pStyle w:val="Heading2"/>
      </w:pPr>
      <w:bookmarkStart w:id="21" w:name="_Toc129036181"/>
      <w:r w:rsidRPr="00EC28A4">
        <w:t>3.</w:t>
      </w:r>
      <w:r w:rsidR="001644BE" w:rsidRPr="00EC28A4">
        <w:t>5</w:t>
      </w:r>
      <w:r w:rsidRPr="00EC28A4">
        <w:t xml:space="preserve"> </w:t>
      </w:r>
      <w:r w:rsidR="000532B5" w:rsidRPr="00EC28A4">
        <w:t>Membership Revocation</w:t>
      </w:r>
      <w:bookmarkEnd w:id="21"/>
      <w:r w:rsidR="000C5930" w:rsidRPr="00EC28A4">
        <w:t xml:space="preserve"> </w:t>
      </w:r>
    </w:p>
    <w:p w14:paraId="27A55661" w14:textId="5AA52B7D" w:rsidR="0006510F" w:rsidRDefault="00C02758" w:rsidP="008D7A79">
      <w:pPr>
        <w:pStyle w:val="ListParagraph"/>
      </w:pPr>
      <w:r w:rsidRPr="00C02758">
        <w:t xml:space="preserve">A member may </w:t>
      </w:r>
      <w:r w:rsidR="000532B5">
        <w:t>have their membership</w:t>
      </w:r>
      <w:r w:rsidRPr="00C02758">
        <w:t xml:space="preserve"> </w:t>
      </w:r>
      <w:r w:rsidR="000532B5">
        <w:t>revoked</w:t>
      </w:r>
      <w:r w:rsidRPr="00C02758">
        <w:t xml:space="preserve"> for a period or </w:t>
      </w:r>
      <w:r>
        <w:t xml:space="preserve">indefinitely </w:t>
      </w:r>
      <w:proofErr w:type="gramStart"/>
      <w:r>
        <w:t>from</w:t>
      </w:r>
      <w:proofErr w:type="gramEnd"/>
      <w:r>
        <w:t xml:space="preserve"> </w:t>
      </w:r>
      <w:r w:rsidR="00112906">
        <w:t>AIAA at ISU</w:t>
      </w:r>
      <w:r>
        <w:t xml:space="preserve"> </w:t>
      </w:r>
      <w:r w:rsidRPr="00C02758">
        <w:t>for conduct</w:t>
      </w:r>
      <w:r w:rsidR="003D3551">
        <w:t>s</w:t>
      </w:r>
      <w:r w:rsidRPr="00C02758">
        <w:t xml:space="preserve"> or acts</w:t>
      </w:r>
      <w:r w:rsidR="003D3551">
        <w:t xml:space="preserve"> that are</w:t>
      </w:r>
      <w:r w:rsidRPr="00C02758">
        <w:t xml:space="preserve"> deemed</w:t>
      </w:r>
      <w:r w:rsidR="003D3551">
        <w:t xml:space="preserve"> </w:t>
      </w:r>
      <w:r w:rsidRPr="00C02758">
        <w:t xml:space="preserve">prejudicial </w:t>
      </w:r>
      <w:r w:rsidR="003D3551">
        <w:t xml:space="preserve">to </w:t>
      </w:r>
      <w:r w:rsidR="00112906">
        <w:t>AIAA at ISU</w:t>
      </w:r>
      <w:r w:rsidR="003D3551">
        <w:t xml:space="preserve"> and/or are in clear violation of</w:t>
      </w:r>
      <w:r w:rsidR="00DB1A45">
        <w:t xml:space="preserve"> </w:t>
      </w:r>
      <w:r w:rsidR="003D3551">
        <w:t>Bylaws or Constitution.</w:t>
      </w:r>
      <w:r w:rsidR="00D85016">
        <w:t xml:space="preserve"> </w:t>
      </w:r>
      <w:r w:rsidR="000532B5">
        <w:t>O</w:t>
      </w:r>
      <w:r w:rsidRPr="00C02758">
        <w:t>ffences</w:t>
      </w:r>
      <w:r w:rsidR="000532B5">
        <w:t xml:space="preserve"> include but are not limited to </w:t>
      </w:r>
      <w:r w:rsidRPr="00C02758">
        <w:t>unethical behavior,</w:t>
      </w:r>
      <w:r w:rsidR="00D85016">
        <w:t xml:space="preserve"> sexual misconduct,</w:t>
      </w:r>
      <w:r w:rsidRPr="00C02758">
        <w:t xml:space="preserve"> not complying with university, state, or federal law, lying</w:t>
      </w:r>
      <w:r w:rsidR="005A7FB4">
        <w:t xml:space="preserve"> to members of the Board for personal gain,</w:t>
      </w:r>
      <w:r w:rsidRPr="00C02758">
        <w:t xml:space="preserve"> or </w:t>
      </w:r>
      <w:r w:rsidR="005A7FB4">
        <w:t>academic dishonesty</w:t>
      </w:r>
      <w:r w:rsidRPr="00C02758">
        <w:t xml:space="preserve">. </w:t>
      </w:r>
      <w:r w:rsidR="00112EBA">
        <w:t>Membership Revocation shall follow the</w:t>
      </w:r>
      <w:r w:rsidR="008D7A79">
        <w:t xml:space="preserve"> </w:t>
      </w:r>
      <w:r w:rsidR="00112EBA">
        <w:t>Membership Revocation Process found in Policy and Procedures.</w:t>
      </w:r>
    </w:p>
    <w:p w14:paraId="5B8A2B8A" w14:textId="50607E76" w:rsidR="003D5924" w:rsidRDefault="003D5924" w:rsidP="000C5930">
      <w:pPr>
        <w:pStyle w:val="Heading1"/>
      </w:pPr>
      <w:bookmarkStart w:id="22" w:name="_Toc129036182"/>
      <w:r w:rsidRPr="00214956">
        <w:t xml:space="preserve">Article </w:t>
      </w:r>
      <w:r w:rsidR="00E97466" w:rsidRPr="00214956">
        <w:t>IV: Officer</w:t>
      </w:r>
      <w:r w:rsidR="007106A2" w:rsidRPr="00214956">
        <w:t>s</w:t>
      </w:r>
      <w:bookmarkEnd w:id="22"/>
    </w:p>
    <w:p w14:paraId="11BB0A94" w14:textId="00A30EED" w:rsidR="00C74445" w:rsidRDefault="00C74445" w:rsidP="00C74445">
      <w:pPr>
        <w:pStyle w:val="Heading2"/>
      </w:pPr>
      <w:bookmarkStart w:id="23" w:name="_Toc129036183"/>
      <w:r w:rsidRPr="001E3356">
        <w:t>4.1 Executive</w:t>
      </w:r>
      <w:r w:rsidR="001E3356">
        <w:t xml:space="preserve"> Officers</w:t>
      </w:r>
      <w:bookmarkEnd w:id="23"/>
    </w:p>
    <w:p w14:paraId="1304132D" w14:textId="7088261C" w:rsidR="00C74445" w:rsidRDefault="00C74445" w:rsidP="00C74445">
      <w:pPr>
        <w:pStyle w:val="ListParagraph"/>
      </w:pPr>
      <w:r>
        <w:t xml:space="preserve">Executive officers shall consist of President, Vice President, </w:t>
      </w:r>
      <w:r w:rsidR="00E1727B">
        <w:t xml:space="preserve">and </w:t>
      </w:r>
      <w:r>
        <w:t>Student Advisor</w:t>
      </w:r>
      <w:r w:rsidR="00365208">
        <w:t>.</w:t>
      </w:r>
    </w:p>
    <w:p w14:paraId="51FE0843" w14:textId="2C10D4CA" w:rsidR="00B539F6" w:rsidRDefault="003D3932" w:rsidP="00E826E8">
      <w:pPr>
        <w:pStyle w:val="Heading3"/>
      </w:pPr>
      <w:bookmarkStart w:id="24" w:name="_Toc129036184"/>
      <w:r w:rsidRPr="001E3356">
        <w:t>4.1.1 Eligibility</w:t>
      </w:r>
      <w:bookmarkEnd w:id="24"/>
    </w:p>
    <w:p w14:paraId="63E7E110" w14:textId="3C450504" w:rsidR="007106A2" w:rsidRDefault="007106A2" w:rsidP="007106A2">
      <w:pPr>
        <w:pStyle w:val="ListParagraph"/>
      </w:pPr>
      <w:r w:rsidRPr="009651E9">
        <w:rPr>
          <w:b/>
          <w:bCs/>
        </w:rPr>
        <w:t>4.1.1.1</w:t>
      </w:r>
      <w:r>
        <w:t xml:space="preserve"> A </w:t>
      </w:r>
      <w:r w:rsidR="00403620">
        <w:t>c</w:t>
      </w:r>
      <w:r>
        <w:t xml:space="preserve">andidate must be an active member of </w:t>
      </w:r>
      <w:r w:rsidR="00112906">
        <w:t>AIAA at ISU</w:t>
      </w:r>
      <w:r>
        <w:t>.</w:t>
      </w:r>
    </w:p>
    <w:p w14:paraId="7B91DDC1" w14:textId="715B34C8" w:rsidR="007106A2" w:rsidRDefault="007106A2" w:rsidP="007106A2">
      <w:pPr>
        <w:pStyle w:val="ListParagraph"/>
      </w:pPr>
      <w:r w:rsidRPr="009651E9">
        <w:rPr>
          <w:b/>
          <w:bCs/>
        </w:rPr>
        <w:t>4.1.1.2</w:t>
      </w:r>
      <w:r>
        <w:t xml:space="preserve"> A candidate must be in good standing with </w:t>
      </w:r>
      <w:r w:rsidRPr="00A41A86">
        <w:t xml:space="preserve">the University and </w:t>
      </w:r>
      <w:r w:rsidR="00112906" w:rsidRPr="00A41A86">
        <w:t>AIAA at ISU</w:t>
      </w:r>
      <w:r w:rsidRPr="00A41A86">
        <w:t xml:space="preserve"> and be enrolled at the University</w:t>
      </w:r>
      <w:r w:rsidR="004A7FEA" w:rsidRPr="00A41A86">
        <w:t xml:space="preserve"> during their term</w:t>
      </w:r>
      <w:r w:rsidRPr="00A41A86">
        <w:t>.</w:t>
      </w:r>
    </w:p>
    <w:p w14:paraId="36B6E01F" w14:textId="69FF7856" w:rsidR="007106A2" w:rsidRDefault="007106A2" w:rsidP="007106A2">
      <w:pPr>
        <w:pStyle w:val="ListParagraph"/>
      </w:pPr>
      <w:r w:rsidRPr="009651E9">
        <w:rPr>
          <w:b/>
          <w:bCs/>
        </w:rPr>
        <w:t>4.1.1.3</w:t>
      </w:r>
      <w:r>
        <w:t xml:space="preserve"> </w:t>
      </w:r>
      <w:r w:rsidR="004B6A8B">
        <w:t>A c</w:t>
      </w:r>
      <w:r w:rsidR="006F43BB">
        <w:t>andidate must not be under academic warning or probation at the time elected for these positions.</w:t>
      </w:r>
    </w:p>
    <w:p w14:paraId="18A149B4" w14:textId="10A427EA" w:rsidR="004B6A8B" w:rsidRDefault="00245648" w:rsidP="00245648">
      <w:pPr>
        <w:pStyle w:val="ListParagraph"/>
      </w:pPr>
      <w:r w:rsidRPr="009651E9">
        <w:rPr>
          <w:b/>
          <w:bCs/>
        </w:rPr>
        <w:t>4.1.1.4</w:t>
      </w:r>
      <w:r>
        <w:t xml:space="preserve"> A candidate for Vice President shall not be a senior.</w:t>
      </w:r>
    </w:p>
    <w:p w14:paraId="049C03F1" w14:textId="53E3AFDF" w:rsidR="007748C3" w:rsidRPr="007748C3" w:rsidRDefault="007748C3" w:rsidP="00245648">
      <w:pPr>
        <w:pStyle w:val="ListParagraph"/>
      </w:pPr>
      <w:r>
        <w:rPr>
          <w:b/>
          <w:bCs/>
        </w:rPr>
        <w:t xml:space="preserve">4.1.1.5 </w:t>
      </w:r>
      <w:r>
        <w:t xml:space="preserve">A candidate for Student Advisor shall have held a previous </w:t>
      </w:r>
      <w:r w:rsidR="000C2844" w:rsidRPr="00214956">
        <w:t xml:space="preserve">leadership or advising </w:t>
      </w:r>
      <w:proofErr w:type="gramStart"/>
      <w:r w:rsidR="000C2844" w:rsidRPr="00214956">
        <w:t>positions</w:t>
      </w:r>
      <w:proofErr w:type="gramEnd"/>
      <w:r w:rsidRPr="00214956">
        <w:t>.</w:t>
      </w:r>
    </w:p>
    <w:p w14:paraId="72146E60" w14:textId="77777777" w:rsidR="00A6776D" w:rsidRDefault="00403620" w:rsidP="00E826E8">
      <w:pPr>
        <w:pStyle w:val="ListParagraph"/>
      </w:pPr>
      <w:r w:rsidRPr="009651E9">
        <w:rPr>
          <w:b/>
          <w:bCs/>
        </w:rPr>
        <w:t>4.1.1.</w:t>
      </w:r>
      <w:r w:rsidR="007748C3">
        <w:rPr>
          <w:b/>
          <w:bCs/>
        </w:rPr>
        <w:t>6</w:t>
      </w:r>
      <w:r>
        <w:t xml:space="preserve"> A candidate</w:t>
      </w:r>
      <w:r w:rsidR="004B6A8B">
        <w:t xml:space="preserve"> who is a freshman or Sophomore is recommended to have a cumulative GPA above </w:t>
      </w:r>
      <w:proofErr w:type="gramStart"/>
      <w:r w:rsidR="004B6A8B">
        <w:t>a 3.50</w:t>
      </w:r>
      <w:proofErr w:type="gramEnd"/>
      <w:r w:rsidR="004B6A8B">
        <w:t>.</w:t>
      </w:r>
    </w:p>
    <w:p w14:paraId="12BFE1AD" w14:textId="63A72B98" w:rsidR="00A6776D" w:rsidRPr="00A6776D" w:rsidRDefault="00A6776D" w:rsidP="004248DA">
      <w:pPr>
        <w:pStyle w:val="ListParagraph"/>
      </w:pPr>
      <w:r w:rsidRPr="00A41A86">
        <w:rPr>
          <w:b/>
          <w:bCs/>
        </w:rPr>
        <w:t>4.1.1.7</w:t>
      </w:r>
      <w:r w:rsidRPr="00A41A86">
        <w:t xml:space="preserve"> A candidate must have maintained prior to election, at appointment, and throughout term a cumulative GPA above a 2.00 or face Officer Removal. (Art. 4-4.6)</w:t>
      </w:r>
      <w:r w:rsidR="004B6A8B" w:rsidRPr="00A6776D">
        <w:t xml:space="preserve"> </w:t>
      </w:r>
    </w:p>
    <w:p w14:paraId="2A802A09" w14:textId="0A05BCB1" w:rsidR="003D3932" w:rsidRDefault="003D3932" w:rsidP="00E826E8">
      <w:pPr>
        <w:pStyle w:val="Heading3"/>
      </w:pPr>
      <w:bookmarkStart w:id="25" w:name="_Toc129036185"/>
      <w:r w:rsidRPr="001E3356">
        <w:t xml:space="preserve">4.1.2 Method of </w:t>
      </w:r>
      <w:r w:rsidR="009651E9" w:rsidRPr="001E3356">
        <w:t>Appointment</w:t>
      </w:r>
      <w:bookmarkEnd w:id="25"/>
    </w:p>
    <w:p w14:paraId="3627473B" w14:textId="77777777" w:rsidR="00A41F8A" w:rsidRDefault="009651E9" w:rsidP="00A41F8A">
      <w:pPr>
        <w:pStyle w:val="ListParagraph"/>
      </w:pPr>
      <w:r w:rsidRPr="009651E9">
        <w:rPr>
          <w:b/>
          <w:bCs/>
        </w:rPr>
        <w:t>4.1.2.1</w:t>
      </w:r>
      <w:r w:rsidR="00AB4FC8">
        <w:rPr>
          <w:b/>
          <w:bCs/>
        </w:rPr>
        <w:t xml:space="preserve"> </w:t>
      </w:r>
      <w:r w:rsidR="00AB4FC8">
        <w:t>The</w:t>
      </w:r>
      <w:r>
        <w:t xml:space="preserve"> </w:t>
      </w:r>
      <w:r w:rsidR="004B6A8B" w:rsidRPr="0058386C">
        <w:t>Vice President</w:t>
      </w:r>
      <w:r w:rsidR="00324C2A">
        <w:t xml:space="preserve"> </w:t>
      </w:r>
      <w:r w:rsidR="004B6A8B" w:rsidRPr="0058386C">
        <w:t xml:space="preserve">will be </w:t>
      </w:r>
      <w:r>
        <w:t>appointed</w:t>
      </w:r>
      <w:r w:rsidR="004B6A8B" w:rsidRPr="0058386C">
        <w:t xml:space="preserve"> with an application and interview process</w:t>
      </w:r>
      <w:r w:rsidR="00304E86">
        <w:t xml:space="preserve"> beginning</w:t>
      </w:r>
      <w:r w:rsidR="005A4A03">
        <w:t xml:space="preserve"> in the fall semester</w:t>
      </w:r>
      <w:r w:rsidR="00A41F8A">
        <w:t xml:space="preserve"> </w:t>
      </w:r>
      <w:bookmarkStart w:id="26" w:name="_Hlk124361263"/>
      <w:r w:rsidR="00A41F8A">
        <w:t>in accordance with the Election Process found in the Policy and Procedures Documen</w:t>
      </w:r>
      <w:bookmarkEnd w:id="26"/>
      <w:r w:rsidR="00A41F8A">
        <w:t>t</w:t>
      </w:r>
      <w:r w:rsidR="005A4A03">
        <w:t>.</w:t>
      </w:r>
      <w:r w:rsidR="00324C2A">
        <w:t xml:space="preserve"> </w:t>
      </w:r>
    </w:p>
    <w:p w14:paraId="0EF4EB85" w14:textId="3F127993" w:rsidR="004248DA" w:rsidRDefault="00601BC2" w:rsidP="004248DA">
      <w:pPr>
        <w:pStyle w:val="ListParagraph"/>
      </w:pPr>
      <w:r w:rsidRPr="00A41F8A">
        <w:rPr>
          <w:b/>
          <w:bCs/>
        </w:rPr>
        <w:t>4.1.</w:t>
      </w:r>
      <w:r w:rsidR="009651E9" w:rsidRPr="00A41F8A">
        <w:rPr>
          <w:b/>
          <w:bCs/>
        </w:rPr>
        <w:t>2.</w:t>
      </w:r>
      <w:r w:rsidR="00AB4FC8" w:rsidRPr="00A41F8A">
        <w:rPr>
          <w:b/>
          <w:bCs/>
        </w:rPr>
        <w:t xml:space="preserve">2 </w:t>
      </w:r>
      <w:r w:rsidR="00AB4FC8">
        <w:t>The President and Student advisor will be appointed via succession</w:t>
      </w:r>
      <w:r w:rsidR="00DF5143">
        <w:t xml:space="preserve"> in </w:t>
      </w:r>
      <w:r w:rsidR="00304E86">
        <w:t xml:space="preserve">the </w:t>
      </w:r>
      <w:r w:rsidR="00DF5143">
        <w:t>fall semester</w:t>
      </w:r>
      <w:r w:rsidR="00AB4FC8">
        <w:t xml:space="preserve">. The last sitting </w:t>
      </w:r>
      <w:r w:rsidR="00304E86">
        <w:t>V</w:t>
      </w:r>
      <w:r w:rsidR="00AB4FC8">
        <w:t xml:space="preserve">ice </w:t>
      </w:r>
      <w:r w:rsidR="00304E86">
        <w:t>P</w:t>
      </w:r>
      <w:r w:rsidR="00AB4FC8">
        <w:t>resident will become the</w:t>
      </w:r>
      <w:r w:rsidR="00136E63">
        <w:t xml:space="preserve"> </w:t>
      </w:r>
      <w:r w:rsidR="00DF5143">
        <w:t>P</w:t>
      </w:r>
      <w:r w:rsidR="00AB4FC8">
        <w:t xml:space="preserve">resident, and the last </w:t>
      </w:r>
      <w:r w:rsidR="00DF5143">
        <w:t>P</w:t>
      </w:r>
      <w:r w:rsidR="00AB4FC8">
        <w:t xml:space="preserve">resident will become the </w:t>
      </w:r>
      <w:r w:rsidR="00DF5143">
        <w:t>S</w:t>
      </w:r>
      <w:r w:rsidR="00AB4FC8">
        <w:t xml:space="preserve">tudent </w:t>
      </w:r>
      <w:r w:rsidR="00DF5143">
        <w:t>A</w:t>
      </w:r>
      <w:r w:rsidR="00AB4FC8">
        <w:t>dvisor</w:t>
      </w:r>
      <w:r w:rsidR="002E7DAE">
        <w:t>.</w:t>
      </w:r>
      <w:r w:rsidR="00E8630D">
        <w:t xml:space="preserve"> </w:t>
      </w:r>
    </w:p>
    <w:p w14:paraId="633497CE" w14:textId="1C449AD7" w:rsidR="003D3932" w:rsidRPr="001E3356" w:rsidRDefault="00F621EA" w:rsidP="00E826E8">
      <w:pPr>
        <w:pStyle w:val="Heading3"/>
      </w:pPr>
      <w:bookmarkStart w:id="27" w:name="_Toc129036186"/>
      <w:r w:rsidRPr="001E3356">
        <w:t>4.1.</w:t>
      </w:r>
      <w:r w:rsidR="00AA5100" w:rsidRPr="001E3356">
        <w:t>3</w:t>
      </w:r>
      <w:r w:rsidRPr="001E3356">
        <w:t xml:space="preserve"> Duty of</w:t>
      </w:r>
      <w:r w:rsidR="001E3356">
        <w:t xml:space="preserve"> Executive</w:t>
      </w:r>
      <w:r w:rsidRPr="001E3356">
        <w:t xml:space="preserve"> Officers</w:t>
      </w:r>
      <w:bookmarkEnd w:id="27"/>
    </w:p>
    <w:p w14:paraId="2BF20777" w14:textId="5E856B71" w:rsidR="00FF298F" w:rsidRPr="001E3356" w:rsidRDefault="00397F34" w:rsidP="00985594">
      <w:pPr>
        <w:pStyle w:val="ListParagraph"/>
      </w:pPr>
      <w:r w:rsidRPr="00C5731D">
        <w:rPr>
          <w:b/>
          <w:bCs/>
        </w:rPr>
        <w:t>4.1.</w:t>
      </w:r>
      <w:r w:rsidR="00AA5100" w:rsidRPr="00C5731D">
        <w:rPr>
          <w:b/>
          <w:bCs/>
        </w:rPr>
        <w:t>3</w:t>
      </w:r>
      <w:r w:rsidRPr="00C5731D">
        <w:rPr>
          <w:b/>
          <w:bCs/>
        </w:rPr>
        <w:t>.1 President</w:t>
      </w:r>
      <w:r w:rsidR="00C5731D">
        <w:t>: P</w:t>
      </w:r>
      <w:r w:rsidRPr="001E3356">
        <w:t>reside at all regular meetings of the organization</w:t>
      </w:r>
      <w:r w:rsidR="00225CF7" w:rsidRPr="001E3356">
        <w:t xml:space="preserve"> and </w:t>
      </w:r>
      <w:r w:rsidRPr="001E3356">
        <w:t xml:space="preserve">preside at all meetings of the </w:t>
      </w:r>
      <w:r w:rsidR="00225CF7" w:rsidRPr="001E3356">
        <w:t xml:space="preserve">Board. The President shall </w:t>
      </w:r>
      <w:r w:rsidRPr="001E3356">
        <w:t>serve as an ex-officio member of all othe</w:t>
      </w:r>
      <w:r w:rsidR="00E8630D" w:rsidRPr="001E3356">
        <w:t xml:space="preserve">r </w:t>
      </w:r>
      <w:r w:rsidRPr="001E3356">
        <w:t>branch committees</w:t>
      </w:r>
      <w:r w:rsidR="007748C3" w:rsidRPr="001E3356">
        <w:t xml:space="preserve"> and programs</w:t>
      </w:r>
      <w:r w:rsidRPr="001E3356">
        <w:t xml:space="preserve">. </w:t>
      </w:r>
      <w:r w:rsidR="00CD6741">
        <w:t>Shall</w:t>
      </w:r>
      <w:r w:rsidR="00225CF7" w:rsidRPr="001E3356">
        <w:t xml:space="preserve"> provide</w:t>
      </w:r>
      <w:r w:rsidR="00433505" w:rsidRPr="001E3356">
        <w:t xml:space="preserve"> an agenda</w:t>
      </w:r>
      <w:r w:rsidR="00225CF7" w:rsidRPr="001E3356">
        <w:t xml:space="preserve"> </w:t>
      </w:r>
      <w:r w:rsidR="00FF7242">
        <w:t>during their</w:t>
      </w:r>
      <w:r w:rsidR="00C25E1A" w:rsidRPr="001E3356">
        <w:t xml:space="preserve"> </w:t>
      </w:r>
      <w:r w:rsidR="001E3356" w:rsidRPr="001E3356">
        <w:t>term and</w:t>
      </w:r>
      <w:r w:rsidR="0090606A" w:rsidRPr="001E3356">
        <w:t xml:space="preserve"> </w:t>
      </w:r>
      <w:r w:rsidR="00C25E1A" w:rsidRPr="001E3356">
        <w:t>shall</w:t>
      </w:r>
      <w:r w:rsidR="00225CF7" w:rsidRPr="001E3356">
        <w:t xml:space="preserve"> provide an open and transparent front of the organization to both </w:t>
      </w:r>
      <w:r w:rsidR="00FF7242">
        <w:t>M</w:t>
      </w:r>
      <w:r w:rsidR="00225CF7" w:rsidRPr="001E3356">
        <w:t xml:space="preserve">embers and </w:t>
      </w:r>
      <w:r w:rsidR="00FF7242">
        <w:t>O</w:t>
      </w:r>
      <w:r w:rsidR="00225CF7" w:rsidRPr="001E3356">
        <w:t>fficers</w:t>
      </w:r>
      <w:r w:rsidR="00C16A3F" w:rsidRPr="001E3356">
        <w:t>.</w:t>
      </w:r>
      <w:r w:rsidR="00225CF7" w:rsidRPr="001E3356">
        <w:t xml:space="preserve"> </w:t>
      </w:r>
      <w:r w:rsidRPr="001E3356">
        <w:t xml:space="preserve">At the end of the academic year, the </w:t>
      </w:r>
      <w:r w:rsidR="00225CF7" w:rsidRPr="001E3356">
        <w:t>President</w:t>
      </w:r>
      <w:r w:rsidRPr="001E3356">
        <w:t xml:space="preserve"> shall submit to AIAA a report of the activities of the student branch for the year.</w:t>
      </w:r>
    </w:p>
    <w:p w14:paraId="12B1F695" w14:textId="55F9A162" w:rsidR="00225CF7" w:rsidRDefault="00225CF7" w:rsidP="00985594">
      <w:pPr>
        <w:pStyle w:val="ListParagraph"/>
      </w:pPr>
      <w:r w:rsidRPr="00C5731D">
        <w:rPr>
          <w:b/>
          <w:bCs/>
        </w:rPr>
        <w:t>4.1.</w:t>
      </w:r>
      <w:r w:rsidR="00AA5100" w:rsidRPr="00C5731D">
        <w:rPr>
          <w:b/>
          <w:bCs/>
        </w:rPr>
        <w:t>3</w:t>
      </w:r>
      <w:r w:rsidRPr="00C5731D">
        <w:rPr>
          <w:b/>
          <w:bCs/>
        </w:rPr>
        <w:t>.2 Vice-President</w:t>
      </w:r>
      <w:r w:rsidR="00C5731D" w:rsidRPr="00C5731D">
        <w:rPr>
          <w:b/>
          <w:bCs/>
        </w:rPr>
        <w:t>:</w:t>
      </w:r>
      <w:r w:rsidRPr="00225CF7">
        <w:t xml:space="preserve"> </w:t>
      </w:r>
      <w:r w:rsidR="00C5731D">
        <w:t>S</w:t>
      </w:r>
      <w:r w:rsidRPr="00225CF7">
        <w:t xml:space="preserve">hall assume the duties of the </w:t>
      </w:r>
      <w:r w:rsidR="00BE6160">
        <w:t>President</w:t>
      </w:r>
      <w:r w:rsidRPr="00225CF7">
        <w:t xml:space="preserve"> in their absence and shall perform such duties</w:t>
      </w:r>
      <w:r w:rsidR="00BE6160">
        <w:t xml:space="preserve"> </w:t>
      </w:r>
      <w:r w:rsidRPr="00225CF7">
        <w:t xml:space="preserve">as are generally associated with the office or </w:t>
      </w:r>
      <w:bookmarkStart w:id="28" w:name="_Hlk123944422"/>
      <w:r w:rsidRPr="00225CF7">
        <w:t xml:space="preserve">that are assigned by the </w:t>
      </w:r>
      <w:r w:rsidR="00BE6160">
        <w:t>President</w:t>
      </w:r>
      <w:bookmarkEnd w:id="28"/>
      <w:r w:rsidRPr="00225CF7">
        <w:t>.</w:t>
      </w:r>
      <w:r w:rsidR="00BE6160">
        <w:t xml:space="preserve"> </w:t>
      </w:r>
      <w:r w:rsidR="001427E5">
        <w:t>The Vice</w:t>
      </w:r>
      <w:r w:rsidR="001427E5" w:rsidRPr="00A41A86">
        <w:t>-President shall run Board meetings,</w:t>
      </w:r>
      <w:r w:rsidR="00751381" w:rsidRPr="00A41A86">
        <w:t xml:space="preserve"> and</w:t>
      </w:r>
      <w:r w:rsidR="001427E5" w:rsidRPr="00A41A86">
        <w:t xml:space="preserve"> act as a mediator to keep the Board together</w:t>
      </w:r>
      <w:r w:rsidR="00751381" w:rsidRPr="00A41A86">
        <w:t>.</w:t>
      </w:r>
      <w:r w:rsidR="00985594" w:rsidRPr="00A41A86">
        <w:t xml:space="preserve"> The Vice President shall be the Chief Risk Management Officer helping to minimize potential risks for club activities, recommend risk management policies or procedures, submitting documentation to ISU’s Risk Management Office, and ensuring that proper waivers and background checks are on file with Risk Management for events (if applicable).</w:t>
      </w:r>
    </w:p>
    <w:p w14:paraId="64B0FEA5" w14:textId="7525FC2B" w:rsidR="00985594" w:rsidRDefault="00985594" w:rsidP="00985594">
      <w:pPr>
        <w:pStyle w:val="ListParagraph"/>
      </w:pPr>
    </w:p>
    <w:p w14:paraId="4D4803F8" w14:textId="77777777" w:rsidR="00985594" w:rsidRDefault="00985594" w:rsidP="00985594">
      <w:pPr>
        <w:pStyle w:val="ListParagraph"/>
      </w:pPr>
    </w:p>
    <w:p w14:paraId="4A6289BE" w14:textId="4FA4B395" w:rsidR="00E5728A" w:rsidRPr="007748C3" w:rsidRDefault="007748C3" w:rsidP="00985594">
      <w:pPr>
        <w:pStyle w:val="ListParagraph"/>
      </w:pPr>
      <w:r w:rsidRPr="00C5731D">
        <w:rPr>
          <w:b/>
          <w:bCs/>
        </w:rPr>
        <w:lastRenderedPageBreak/>
        <w:t>4.1.</w:t>
      </w:r>
      <w:r w:rsidR="00AA5100" w:rsidRPr="00C5731D">
        <w:rPr>
          <w:b/>
          <w:bCs/>
        </w:rPr>
        <w:t>3</w:t>
      </w:r>
      <w:r w:rsidRPr="00C5731D">
        <w:rPr>
          <w:b/>
          <w:bCs/>
        </w:rPr>
        <w:t>.3 Student Advisor</w:t>
      </w:r>
      <w:r w:rsidR="00C5731D" w:rsidRPr="00C5731D">
        <w:rPr>
          <w:b/>
          <w:bCs/>
        </w:rPr>
        <w:t>:</w:t>
      </w:r>
      <w:r>
        <w:t xml:space="preserve"> </w:t>
      </w:r>
      <w:r w:rsidR="00C5731D">
        <w:t>S</w:t>
      </w:r>
      <w:r>
        <w:t>hall</w:t>
      </w:r>
      <w:r w:rsidR="00927537">
        <w:t xml:space="preserve"> use past experiences to</w:t>
      </w:r>
      <w:r>
        <w:t xml:space="preserve"> advise</w:t>
      </w:r>
      <w:r w:rsidR="00927537">
        <w:t xml:space="preserve"> and assist</w:t>
      </w:r>
      <w:r>
        <w:t xml:space="preserve"> the President</w:t>
      </w:r>
      <w:r w:rsidR="00927537">
        <w:t>, Vice-President</w:t>
      </w:r>
      <w:r>
        <w:t>,</w:t>
      </w:r>
      <w:r w:rsidR="00927537">
        <w:t xml:space="preserve"> and Board. The Student Advisor shall</w:t>
      </w:r>
      <w:r>
        <w:t xml:space="preserve"> </w:t>
      </w:r>
      <w:r w:rsidR="00927537">
        <w:t>p</w:t>
      </w:r>
      <w:r w:rsidR="00927537" w:rsidRPr="007748C3">
        <w:t>rovid</w:t>
      </w:r>
      <w:r w:rsidR="00927537">
        <w:t>e</w:t>
      </w:r>
      <w:r w:rsidRPr="007748C3">
        <w:t xml:space="preserve"> input </w:t>
      </w:r>
      <w:r w:rsidR="00927537">
        <w:t xml:space="preserve">on the direction, goals, ambitions, and new endeavors of </w:t>
      </w:r>
      <w:r w:rsidR="00112906">
        <w:t>AIAA at ISU</w:t>
      </w:r>
      <w:r w:rsidR="00927537">
        <w:t>.</w:t>
      </w:r>
      <w:r w:rsidR="00985594">
        <w:t xml:space="preserve"> The Student Advisor shall assist the Vice President with his duties as Chief Risk Management Officer. </w:t>
      </w:r>
      <w:r w:rsidR="00927537">
        <w:t>The Student Advisor c</w:t>
      </w:r>
      <w:r w:rsidR="00927537" w:rsidRPr="00927537">
        <w:t>an</w:t>
      </w:r>
      <w:r w:rsidR="00927537">
        <w:t xml:space="preserve"> also</w:t>
      </w:r>
      <w:r w:rsidR="00927537" w:rsidRPr="00927537">
        <w:t xml:space="preserve"> take on tasks that are typically assigned to other </w:t>
      </w:r>
      <w:r w:rsidR="00985594">
        <w:t>O</w:t>
      </w:r>
      <w:r w:rsidR="00927537">
        <w:t>fficers</w:t>
      </w:r>
      <w:r w:rsidR="00927537" w:rsidRPr="00927537">
        <w:t xml:space="preserve"> when requested by the Board</w:t>
      </w:r>
      <w:r w:rsidR="00CD6741">
        <w:t>.</w:t>
      </w:r>
      <w:r w:rsidR="00985594">
        <w:t xml:space="preserve"> </w:t>
      </w:r>
    </w:p>
    <w:p w14:paraId="7C5A2F96" w14:textId="7B5818E1" w:rsidR="00F621EA" w:rsidRDefault="00F621EA" w:rsidP="00E826E8">
      <w:pPr>
        <w:pStyle w:val="Heading3"/>
      </w:pPr>
      <w:bookmarkStart w:id="29" w:name="_Toc129036187"/>
      <w:r w:rsidRPr="001E3356">
        <w:t>4.1.</w:t>
      </w:r>
      <w:r w:rsidR="00AA5100" w:rsidRPr="001E3356">
        <w:t>4</w:t>
      </w:r>
      <w:r w:rsidRPr="001E3356">
        <w:t xml:space="preserve"> Term of </w:t>
      </w:r>
      <w:r w:rsidR="00927537" w:rsidRPr="001E3356">
        <w:t>Executive Officers</w:t>
      </w:r>
      <w:bookmarkEnd w:id="29"/>
    </w:p>
    <w:p w14:paraId="289E7DB8" w14:textId="1338C17F" w:rsidR="00927537" w:rsidRDefault="00927537" w:rsidP="00927537">
      <w:pPr>
        <w:pStyle w:val="ListParagraph"/>
      </w:pPr>
      <w:r>
        <w:rPr>
          <w:b/>
          <w:bCs/>
        </w:rPr>
        <w:t>4.1.</w:t>
      </w:r>
      <w:r w:rsidR="00AA5100">
        <w:rPr>
          <w:b/>
          <w:bCs/>
        </w:rPr>
        <w:t>4</w:t>
      </w:r>
      <w:r>
        <w:rPr>
          <w:b/>
          <w:bCs/>
        </w:rPr>
        <w:t xml:space="preserve">.1 </w:t>
      </w:r>
      <w:r w:rsidR="00E8630D" w:rsidRPr="00E8630D">
        <w:t>The President and Vice President will have</w:t>
      </w:r>
      <w:r w:rsidR="00AE367D">
        <w:t xml:space="preserve"> a </w:t>
      </w:r>
      <w:r w:rsidR="00A91C5F">
        <w:t>limit of one term</w:t>
      </w:r>
      <w:r w:rsidR="00AE367D">
        <w:t>. A term is defined as</w:t>
      </w:r>
      <w:r w:rsidR="00E8630D" w:rsidRPr="00E8630D">
        <w:t xml:space="preserve"> </w:t>
      </w:r>
      <w:r w:rsidR="006A0509">
        <w:t>one</w:t>
      </w:r>
      <w:r w:rsidR="00E8630D">
        <w:t xml:space="preserve"> </w:t>
      </w:r>
      <w:r w:rsidR="00E8630D" w:rsidRPr="00E8630D">
        <w:t>fiscal year.</w:t>
      </w:r>
    </w:p>
    <w:p w14:paraId="7BC6627C" w14:textId="39690331" w:rsidR="00E8630D" w:rsidRDefault="00E8630D" w:rsidP="00927537">
      <w:pPr>
        <w:pStyle w:val="ListParagraph"/>
      </w:pPr>
      <w:r>
        <w:rPr>
          <w:b/>
          <w:bCs/>
        </w:rPr>
        <w:t>4.1.</w:t>
      </w:r>
      <w:r w:rsidR="00AA5100">
        <w:rPr>
          <w:b/>
          <w:bCs/>
        </w:rPr>
        <w:t>4</w:t>
      </w:r>
      <w:r>
        <w:rPr>
          <w:b/>
          <w:bCs/>
        </w:rPr>
        <w:t xml:space="preserve">.2 </w:t>
      </w:r>
      <w:r w:rsidRPr="00E8630D">
        <w:t>The student advisors</w:t>
      </w:r>
      <w:r>
        <w:t xml:space="preserve"> </w:t>
      </w:r>
      <w:r w:rsidRPr="00E8630D">
        <w:t>will serve until graduation or resignation. Upon either event, the advisor will notify the board one month prior to graduation or resignation.</w:t>
      </w:r>
    </w:p>
    <w:p w14:paraId="115608E1" w14:textId="710FD657" w:rsidR="00C74445" w:rsidRDefault="00E1727B" w:rsidP="00E1727B">
      <w:pPr>
        <w:pStyle w:val="Heading2"/>
      </w:pPr>
      <w:bookmarkStart w:id="30" w:name="_Toc129036188"/>
      <w:r w:rsidRPr="00D2528F">
        <w:t xml:space="preserve">4.2 </w:t>
      </w:r>
      <w:r w:rsidR="00EA5E90" w:rsidRPr="00D2528F">
        <w:t>Chair</w:t>
      </w:r>
      <w:r w:rsidR="001E3356" w:rsidRPr="00D2528F">
        <w:t xml:space="preserve"> Officers</w:t>
      </w:r>
      <w:bookmarkEnd w:id="30"/>
    </w:p>
    <w:p w14:paraId="2C5BFFA2" w14:textId="76796F3B" w:rsidR="00EA5E90" w:rsidRDefault="00EA5E90" w:rsidP="00EA5E90">
      <w:pPr>
        <w:pStyle w:val="ListParagraph"/>
      </w:pPr>
      <w:r>
        <w:t>Chair</w:t>
      </w:r>
      <w:r w:rsidR="00AA5100">
        <w:t xml:space="preserve"> Officers</w:t>
      </w:r>
      <w:r w:rsidR="00E1727B">
        <w:t xml:space="preserve"> shall consist of Outreach</w:t>
      </w:r>
      <w:r w:rsidR="0093671C">
        <w:t xml:space="preserve"> Chair</w:t>
      </w:r>
      <w:r>
        <w:t>,</w:t>
      </w:r>
      <w:r w:rsidR="00E1727B">
        <w:t xml:space="preserve"> </w:t>
      </w:r>
      <w:r>
        <w:t>Events</w:t>
      </w:r>
      <w:r w:rsidR="0093671C">
        <w:t xml:space="preserve"> Chair</w:t>
      </w:r>
      <w:r w:rsidR="00E1727B">
        <w:t xml:space="preserve">, Media and </w:t>
      </w:r>
      <w:r w:rsidR="00433BE0">
        <w:t>R</w:t>
      </w:r>
      <w:r w:rsidR="00E1727B">
        <w:t>ecruitmen</w:t>
      </w:r>
      <w:r>
        <w:t>t</w:t>
      </w:r>
      <w:r w:rsidR="0093671C">
        <w:t xml:space="preserve"> Chair</w:t>
      </w:r>
      <w:r w:rsidR="00C20AB4">
        <w:t>, and</w:t>
      </w:r>
      <w:r w:rsidR="00C20AB4" w:rsidRPr="00C20AB4">
        <w:t xml:space="preserve"> </w:t>
      </w:r>
      <w:r w:rsidR="00C20AB4">
        <w:t>Treasurer</w:t>
      </w:r>
      <w:r w:rsidR="00365208">
        <w:t>.</w:t>
      </w:r>
    </w:p>
    <w:p w14:paraId="160375D8" w14:textId="18E2A5E5" w:rsidR="009B78AE" w:rsidRDefault="009B78AE" w:rsidP="00E826E8">
      <w:pPr>
        <w:pStyle w:val="Heading3"/>
      </w:pPr>
      <w:bookmarkStart w:id="31" w:name="_Toc129036189"/>
      <w:r w:rsidRPr="00D2528F">
        <w:t>4.2.1 Eligibility</w:t>
      </w:r>
      <w:bookmarkEnd w:id="31"/>
    </w:p>
    <w:p w14:paraId="6AF130A7" w14:textId="29247DD4" w:rsidR="009B78AE" w:rsidRDefault="009B78AE" w:rsidP="009B78AE">
      <w:pPr>
        <w:pStyle w:val="ListParagraph"/>
      </w:pPr>
      <w:r w:rsidRPr="009651E9">
        <w:rPr>
          <w:b/>
          <w:bCs/>
        </w:rPr>
        <w:t>4.</w:t>
      </w:r>
      <w:r>
        <w:rPr>
          <w:b/>
          <w:bCs/>
        </w:rPr>
        <w:t>2</w:t>
      </w:r>
      <w:r w:rsidRPr="009651E9">
        <w:rPr>
          <w:b/>
          <w:bCs/>
        </w:rPr>
        <w:t>.1.1</w:t>
      </w:r>
      <w:r>
        <w:t xml:space="preserve"> A candidate must be an active member of </w:t>
      </w:r>
      <w:r w:rsidR="00112906">
        <w:t>AIAA at ISU</w:t>
      </w:r>
      <w:r>
        <w:t>.</w:t>
      </w:r>
    </w:p>
    <w:p w14:paraId="41E47047" w14:textId="3BB0BB55" w:rsidR="009B78AE" w:rsidRDefault="009B78AE" w:rsidP="009B78AE">
      <w:pPr>
        <w:pStyle w:val="ListParagraph"/>
      </w:pPr>
      <w:r w:rsidRPr="009651E9">
        <w:rPr>
          <w:b/>
          <w:bCs/>
        </w:rPr>
        <w:t>4</w:t>
      </w:r>
      <w:r w:rsidRPr="00A41A86">
        <w:rPr>
          <w:b/>
          <w:bCs/>
        </w:rPr>
        <w:t>.2.1.2</w:t>
      </w:r>
      <w:r w:rsidRPr="00A41A86">
        <w:t xml:space="preserve"> A candidate must be in good standing with the University and </w:t>
      </w:r>
      <w:r w:rsidR="00112906" w:rsidRPr="00A41A86">
        <w:t>AIAA at ISU</w:t>
      </w:r>
      <w:r w:rsidRPr="00A41A86">
        <w:t xml:space="preserve"> and be enrolled at the University</w:t>
      </w:r>
      <w:r w:rsidR="004A7FEA" w:rsidRPr="00A41A86">
        <w:t xml:space="preserve"> during their term</w:t>
      </w:r>
      <w:r w:rsidRPr="00A41A86">
        <w:t>.</w:t>
      </w:r>
    </w:p>
    <w:p w14:paraId="3407B948" w14:textId="34E981A4" w:rsidR="009B78AE" w:rsidRDefault="009B78AE" w:rsidP="009B78AE">
      <w:pPr>
        <w:pStyle w:val="ListParagraph"/>
      </w:pPr>
      <w:r w:rsidRPr="009651E9">
        <w:rPr>
          <w:b/>
          <w:bCs/>
        </w:rPr>
        <w:t>4.</w:t>
      </w:r>
      <w:r>
        <w:rPr>
          <w:b/>
          <w:bCs/>
        </w:rPr>
        <w:t>2</w:t>
      </w:r>
      <w:r w:rsidRPr="009651E9">
        <w:rPr>
          <w:b/>
          <w:bCs/>
        </w:rPr>
        <w:t>.1.3</w:t>
      </w:r>
      <w:r>
        <w:t xml:space="preserve"> A candidate must not be under academic warning or probation at the time elected for these positions.</w:t>
      </w:r>
    </w:p>
    <w:p w14:paraId="7D1F4D43" w14:textId="0CCAD456" w:rsidR="009B78AE" w:rsidRPr="009B78AE" w:rsidRDefault="009B78AE" w:rsidP="009B78AE">
      <w:pPr>
        <w:pStyle w:val="ListParagraph"/>
      </w:pPr>
      <w:r>
        <w:rPr>
          <w:b/>
          <w:bCs/>
        </w:rPr>
        <w:t xml:space="preserve">4.2.1.4 </w:t>
      </w:r>
      <w:r>
        <w:t>A candidate is recommended</w:t>
      </w:r>
      <w:r w:rsidR="003112A2">
        <w:t>, but not required</w:t>
      </w:r>
      <w:r>
        <w:t xml:space="preserve"> to have held an Assistant Chair position in the past.</w:t>
      </w:r>
      <w:r>
        <w:tab/>
      </w:r>
    </w:p>
    <w:p w14:paraId="47151B3B" w14:textId="2A2E1F06" w:rsidR="009B78AE" w:rsidRPr="00A41A86" w:rsidRDefault="009B78AE" w:rsidP="009B78AE">
      <w:pPr>
        <w:pStyle w:val="ListParagraph"/>
      </w:pPr>
      <w:r w:rsidRPr="009651E9">
        <w:rPr>
          <w:b/>
          <w:bCs/>
        </w:rPr>
        <w:t>4.</w:t>
      </w:r>
      <w:r>
        <w:rPr>
          <w:b/>
          <w:bCs/>
        </w:rPr>
        <w:t>2</w:t>
      </w:r>
      <w:r w:rsidRPr="009651E9">
        <w:rPr>
          <w:b/>
          <w:bCs/>
        </w:rPr>
        <w:t>.1.</w:t>
      </w:r>
      <w:r>
        <w:rPr>
          <w:b/>
          <w:bCs/>
        </w:rPr>
        <w:t>5</w:t>
      </w:r>
      <w:r>
        <w:t xml:space="preserve"> A candidate who is a freshman or Sophomore is recommended to have a cumulative </w:t>
      </w:r>
      <w:r w:rsidRPr="00A41A86">
        <w:t xml:space="preserve">GPA above </w:t>
      </w:r>
      <w:proofErr w:type="gramStart"/>
      <w:r w:rsidRPr="00A41A86">
        <w:t>a 3.00</w:t>
      </w:r>
      <w:proofErr w:type="gramEnd"/>
      <w:r w:rsidRPr="00A41A86">
        <w:t xml:space="preserve">. </w:t>
      </w:r>
    </w:p>
    <w:p w14:paraId="73777EB9" w14:textId="5C077B50" w:rsidR="008F108B" w:rsidRPr="007106A2" w:rsidRDefault="00A6776D" w:rsidP="00985594">
      <w:pPr>
        <w:pStyle w:val="ListParagraph"/>
      </w:pPr>
      <w:r w:rsidRPr="00A41A86">
        <w:rPr>
          <w:b/>
          <w:bCs/>
        </w:rPr>
        <w:t>4.2.1.6</w:t>
      </w:r>
      <w:r w:rsidRPr="00A41A86">
        <w:t xml:space="preserve"> A candidate must have maintained prior to election, at appointment, and throughout term a cumulative GPA above a 2.00 or face Officer Removal. (Art. 4-4.6)</w:t>
      </w:r>
    </w:p>
    <w:p w14:paraId="682C22CC" w14:textId="1147B780" w:rsidR="009B78AE" w:rsidRDefault="00B13165" w:rsidP="00E826E8">
      <w:pPr>
        <w:pStyle w:val="Heading3"/>
      </w:pPr>
      <w:bookmarkStart w:id="32" w:name="_Toc129036190"/>
      <w:r w:rsidRPr="00D2528F">
        <w:t xml:space="preserve">4.2.2 Method of </w:t>
      </w:r>
      <w:r w:rsidR="003112A2" w:rsidRPr="00D2528F">
        <w:t>Appointment</w:t>
      </w:r>
      <w:bookmarkEnd w:id="32"/>
    </w:p>
    <w:p w14:paraId="5EA3DDB2" w14:textId="261290C5" w:rsidR="00E5728A" w:rsidRDefault="003112A2" w:rsidP="00E5728A">
      <w:pPr>
        <w:pStyle w:val="ListParagraph"/>
      </w:pPr>
      <w:r>
        <w:t xml:space="preserve">The </w:t>
      </w:r>
      <w:r w:rsidR="009D5F69">
        <w:t>p</w:t>
      </w:r>
      <w:r>
        <w:t>ositions</w:t>
      </w:r>
      <w:r w:rsidR="009A2788">
        <w:t xml:space="preserve"> listed</w:t>
      </w:r>
      <w:r>
        <w:t xml:space="preserve"> above </w:t>
      </w:r>
      <w:r w:rsidRPr="0058386C">
        <w:t xml:space="preserve">will be </w:t>
      </w:r>
      <w:r>
        <w:t>appointed</w:t>
      </w:r>
      <w:r w:rsidRPr="0058386C">
        <w:t xml:space="preserve"> </w:t>
      </w:r>
      <w:r w:rsidR="001644BE">
        <w:t>by</w:t>
      </w:r>
      <w:r w:rsidRPr="0058386C">
        <w:t xml:space="preserve"> an application</w:t>
      </w:r>
      <w:r w:rsidR="001644BE">
        <w:t xml:space="preserve">, </w:t>
      </w:r>
      <w:r w:rsidRPr="0058386C">
        <w:t>interview</w:t>
      </w:r>
      <w:r w:rsidR="001644BE">
        <w:t xml:space="preserve">, and </w:t>
      </w:r>
      <w:r w:rsidR="004D1D24">
        <w:t xml:space="preserve">simple majority vote </w:t>
      </w:r>
      <w:r>
        <w:t>beginning in the fall semester</w:t>
      </w:r>
      <w:r w:rsidR="00751381">
        <w:t xml:space="preserve"> </w:t>
      </w:r>
      <w:bookmarkStart w:id="33" w:name="_Hlk124361915"/>
      <w:r w:rsidR="00751381" w:rsidRPr="00751381">
        <w:t>in accordance with the Election Process found in the Policy and Procedures Document</w:t>
      </w:r>
      <w:bookmarkEnd w:id="33"/>
      <w:r w:rsidR="00E5728A">
        <w:t>.</w:t>
      </w:r>
    </w:p>
    <w:p w14:paraId="31488DD7" w14:textId="42CD8DCB" w:rsidR="00985594" w:rsidRDefault="00985594" w:rsidP="00E5728A">
      <w:pPr>
        <w:pStyle w:val="ListParagraph"/>
      </w:pPr>
    </w:p>
    <w:p w14:paraId="62C5754B" w14:textId="53990B63" w:rsidR="00985594" w:rsidRDefault="00985594" w:rsidP="00E5728A">
      <w:pPr>
        <w:pStyle w:val="ListParagraph"/>
      </w:pPr>
    </w:p>
    <w:p w14:paraId="3156AF68" w14:textId="77777777" w:rsidR="00985594" w:rsidRDefault="00985594" w:rsidP="00E5728A">
      <w:pPr>
        <w:pStyle w:val="ListParagraph"/>
      </w:pPr>
    </w:p>
    <w:p w14:paraId="109127D1" w14:textId="3B5DF3EC" w:rsidR="00015245" w:rsidRDefault="00015245" w:rsidP="00E826E8">
      <w:pPr>
        <w:pStyle w:val="Heading3"/>
      </w:pPr>
      <w:bookmarkStart w:id="34" w:name="_Toc129036191"/>
      <w:r w:rsidRPr="00334753">
        <w:t>4.2.3 Duty of</w:t>
      </w:r>
      <w:r w:rsidR="001E3356" w:rsidRPr="00334753">
        <w:t xml:space="preserve"> Chair</w:t>
      </w:r>
      <w:r w:rsidRPr="00334753">
        <w:t xml:space="preserve"> Officers</w:t>
      </w:r>
      <w:bookmarkEnd w:id="34"/>
    </w:p>
    <w:p w14:paraId="15C301FD" w14:textId="534CD777" w:rsidR="009D5F69" w:rsidRPr="00612A37" w:rsidRDefault="009D5F69" w:rsidP="009D5F69">
      <w:pPr>
        <w:pStyle w:val="ListParagraph"/>
      </w:pPr>
      <w:r w:rsidRPr="00334753">
        <w:rPr>
          <w:b/>
          <w:bCs/>
        </w:rPr>
        <w:t>4.2.3.1</w:t>
      </w:r>
      <w:r w:rsidR="00AF20E5" w:rsidRPr="00334753">
        <w:rPr>
          <w:b/>
          <w:bCs/>
        </w:rPr>
        <w:t xml:space="preserve"> Outreach Chair</w:t>
      </w:r>
      <w:r w:rsidR="00C5731D" w:rsidRPr="00334753">
        <w:rPr>
          <w:b/>
          <w:bCs/>
        </w:rPr>
        <w:t>:</w:t>
      </w:r>
      <w:r w:rsidR="00321A23" w:rsidRPr="00334753">
        <w:rPr>
          <w:b/>
          <w:bCs/>
        </w:rPr>
        <w:t xml:space="preserve"> </w:t>
      </w:r>
      <w:bookmarkStart w:id="35" w:name="_Hlk123944077"/>
      <w:r w:rsidR="00321A23" w:rsidRPr="00334753">
        <w:t>Shall oversee the</w:t>
      </w:r>
      <w:r w:rsidR="00321A23">
        <w:t xml:space="preserve"> duties of AC Officers in their respective committee.</w:t>
      </w:r>
      <w:r w:rsidR="00C5731D">
        <w:rPr>
          <w:b/>
          <w:bCs/>
        </w:rPr>
        <w:t xml:space="preserve"> </w:t>
      </w:r>
      <w:bookmarkEnd w:id="35"/>
      <w:r w:rsidR="00612A37">
        <w:t xml:space="preserve">Shall be responsible for getting the list of sponsorship </w:t>
      </w:r>
      <w:proofErr w:type="gramStart"/>
      <w:r w:rsidR="00612A37">
        <w:t>contacts</w:t>
      </w:r>
      <w:proofErr w:type="gramEnd"/>
      <w:r w:rsidR="00612A37">
        <w:t>, Alum contacts, and reach out to faculty for possible speaker events per semester</w:t>
      </w:r>
      <w:r w:rsidR="00E75367">
        <w:t xml:space="preserve">. Shall be responsible for finding possible hosts for Community Engagement events and </w:t>
      </w:r>
      <w:r w:rsidR="00751381">
        <w:t>I</w:t>
      </w:r>
      <w:r w:rsidR="00E75367">
        <w:t xml:space="preserve">ndustry </w:t>
      </w:r>
      <w:r w:rsidR="00751381">
        <w:t>T</w:t>
      </w:r>
      <w:r w:rsidR="00E75367">
        <w:t xml:space="preserve">our </w:t>
      </w:r>
      <w:r w:rsidR="00751381">
        <w:t>E</w:t>
      </w:r>
      <w:r w:rsidR="00E75367">
        <w:t>vents.</w:t>
      </w:r>
    </w:p>
    <w:p w14:paraId="72179550" w14:textId="2FA0C3F2" w:rsidR="00E5728A" w:rsidRDefault="00AF20E5" w:rsidP="004248DA">
      <w:pPr>
        <w:pStyle w:val="ListParagraph"/>
      </w:pPr>
      <w:r w:rsidRPr="00334753">
        <w:rPr>
          <w:b/>
          <w:bCs/>
        </w:rPr>
        <w:t>4.2.3.2 Events Chair</w:t>
      </w:r>
      <w:r w:rsidR="00C5731D" w:rsidRPr="00334753">
        <w:rPr>
          <w:b/>
          <w:bCs/>
        </w:rPr>
        <w:t>:</w:t>
      </w:r>
      <w:r w:rsidR="00321A23">
        <w:rPr>
          <w:b/>
          <w:bCs/>
        </w:rPr>
        <w:t xml:space="preserve"> </w:t>
      </w:r>
      <w:r w:rsidR="00321A23" w:rsidRPr="00321A23">
        <w:t>Shall</w:t>
      </w:r>
      <w:r w:rsidR="00F87D31">
        <w:t xml:space="preserve"> </w:t>
      </w:r>
      <w:r w:rsidR="002B64BC">
        <w:t xml:space="preserve">oversee and </w:t>
      </w:r>
      <w:r w:rsidR="00F87D31">
        <w:t>be accountable for</w:t>
      </w:r>
      <w:r w:rsidR="00321A23" w:rsidRPr="00321A23">
        <w:t xml:space="preserve"> o</w:t>
      </w:r>
      <w:r w:rsidR="00ED4FF4">
        <w:t>rganiz</w:t>
      </w:r>
      <w:r w:rsidR="00F87D31">
        <w:t>ing</w:t>
      </w:r>
      <w:r w:rsidR="00ED4FF4">
        <w:t xml:space="preserve"> </w:t>
      </w:r>
      <w:r w:rsidR="00F87D31">
        <w:t>social</w:t>
      </w:r>
      <w:r w:rsidR="009D3567">
        <w:t>, external</w:t>
      </w:r>
      <w:r w:rsidR="00F87D31">
        <w:t xml:space="preserve"> and philanthropy events delegating specific tasks to the </w:t>
      </w:r>
      <w:r w:rsidR="00321A23" w:rsidRPr="00321A23">
        <w:t>A</w:t>
      </w:r>
      <w:r w:rsidR="00321A23">
        <w:t>C</w:t>
      </w:r>
      <w:r w:rsidR="00321A23" w:rsidRPr="00321A23">
        <w:t xml:space="preserve"> Officers in their respective committee.</w:t>
      </w:r>
    </w:p>
    <w:p w14:paraId="00EBA7AE" w14:textId="0B66581B" w:rsidR="00E826E8" w:rsidRPr="004248DA" w:rsidRDefault="00AF20E5" w:rsidP="004248DA">
      <w:pPr>
        <w:pStyle w:val="ListParagraph"/>
      </w:pPr>
      <w:r w:rsidRPr="004248DA">
        <w:rPr>
          <w:b/>
          <w:bCs/>
        </w:rPr>
        <w:t>4.2.3.3</w:t>
      </w:r>
      <w:r w:rsidR="00AA2280" w:rsidRPr="004248DA">
        <w:rPr>
          <w:b/>
          <w:bCs/>
        </w:rPr>
        <w:t xml:space="preserve"> </w:t>
      </w:r>
      <w:r w:rsidRPr="004248DA">
        <w:rPr>
          <w:b/>
          <w:bCs/>
        </w:rPr>
        <w:t>Media and Recruitment Chair</w:t>
      </w:r>
      <w:r w:rsidR="00C5731D" w:rsidRPr="004248DA">
        <w:rPr>
          <w:b/>
          <w:bCs/>
        </w:rPr>
        <w:t>:</w:t>
      </w:r>
      <w:r w:rsidR="00321A23" w:rsidRPr="004248DA">
        <w:rPr>
          <w:b/>
          <w:bCs/>
        </w:rPr>
        <w:t xml:space="preserve"> </w:t>
      </w:r>
      <w:r w:rsidR="00321A23" w:rsidRPr="002536F8">
        <w:t>Shall</w:t>
      </w:r>
      <w:r w:rsidR="00321A23">
        <w:t xml:space="preserve"> oversee the duties of AC Officers in their respective committee.</w:t>
      </w:r>
      <w:r w:rsidR="009559AE" w:rsidRPr="009559AE">
        <w:t xml:space="preserve"> </w:t>
      </w:r>
      <w:bookmarkStart w:id="36" w:name="_Hlk124355083"/>
      <w:r w:rsidR="009559AE">
        <w:t xml:space="preserve">Shall </w:t>
      </w:r>
      <w:r w:rsidR="009A1EDA">
        <w:t xml:space="preserve">be </w:t>
      </w:r>
      <w:r w:rsidR="007C7733">
        <w:t>accountable for</w:t>
      </w:r>
      <w:r w:rsidR="009559AE">
        <w:t xml:space="preserve"> </w:t>
      </w:r>
      <w:r w:rsidR="007C7733">
        <w:t>the</w:t>
      </w:r>
      <w:r w:rsidR="009559AE">
        <w:t xml:space="preserve"> </w:t>
      </w:r>
      <w:r w:rsidR="00112906">
        <w:t>AIAA at ISU</w:t>
      </w:r>
      <w:r w:rsidR="009559AE">
        <w:t xml:space="preserve"> Newsletter.</w:t>
      </w:r>
      <w:bookmarkEnd w:id="36"/>
      <w:r w:rsidR="00ED4FF4">
        <w:t xml:space="preserve"> Shall be accountable for maintaining the </w:t>
      </w:r>
      <w:r w:rsidR="00112906">
        <w:t>AIAA at ISU</w:t>
      </w:r>
      <w:r w:rsidR="00ED4FF4">
        <w:t xml:space="preserve"> social media accounts. Shall approve the content </w:t>
      </w:r>
      <w:r w:rsidR="00751381">
        <w:t>in</w:t>
      </w:r>
      <w:r w:rsidR="00ED4FF4">
        <w:t xml:space="preserve"> the </w:t>
      </w:r>
      <w:r w:rsidR="00ED4FF4" w:rsidRPr="00ED4FF4">
        <w:t>informational presentations</w:t>
      </w:r>
      <w:r w:rsidR="00ED4FF4">
        <w:t xml:space="preserve"> made by the Recruitment AC.</w:t>
      </w:r>
    </w:p>
    <w:p w14:paraId="0DB0146B" w14:textId="5E1F1238" w:rsidR="00AF20E5" w:rsidRPr="00181B20" w:rsidRDefault="00AF20E5" w:rsidP="00ED4FF4">
      <w:pPr>
        <w:pStyle w:val="ListParagraph"/>
      </w:pPr>
      <w:r w:rsidRPr="008770AA">
        <w:rPr>
          <w:b/>
          <w:bCs/>
        </w:rPr>
        <w:t>4.2.3.4</w:t>
      </w:r>
      <w:r w:rsidR="00AA2280" w:rsidRPr="008770AA">
        <w:rPr>
          <w:b/>
          <w:bCs/>
        </w:rPr>
        <w:t xml:space="preserve"> </w:t>
      </w:r>
      <w:r w:rsidRPr="008770AA">
        <w:rPr>
          <w:b/>
          <w:bCs/>
        </w:rPr>
        <w:t>Treasurer</w:t>
      </w:r>
      <w:r w:rsidR="00C5731D" w:rsidRPr="008770AA">
        <w:rPr>
          <w:b/>
          <w:bCs/>
        </w:rPr>
        <w:t>:</w:t>
      </w:r>
      <w:r w:rsidR="00321A23">
        <w:rPr>
          <w:b/>
          <w:bCs/>
        </w:rPr>
        <w:t xml:space="preserve"> </w:t>
      </w:r>
      <w:r w:rsidR="00321A23">
        <w:t>Shall oversee the duties of AC Officers in their respective committee.</w:t>
      </w:r>
      <w:r w:rsidR="00181B20">
        <w:t xml:space="preserve"> </w:t>
      </w:r>
      <w:bookmarkStart w:id="37" w:name="_Hlk124355258"/>
      <w:r w:rsidR="007C7733" w:rsidRPr="007C7733">
        <w:t xml:space="preserve">Shall be </w:t>
      </w:r>
      <w:r w:rsidR="007C7733">
        <w:t>accountable for</w:t>
      </w:r>
      <w:r w:rsidR="007C7733" w:rsidRPr="007C7733">
        <w:t xml:space="preserve"> </w:t>
      </w:r>
      <w:r w:rsidR="007C7733">
        <w:t>the</w:t>
      </w:r>
      <w:r w:rsidR="007C7733" w:rsidRPr="007C7733">
        <w:t xml:space="preserve"> </w:t>
      </w:r>
      <w:r w:rsidR="00112906">
        <w:t>AIAA at ISU</w:t>
      </w:r>
      <w:r w:rsidR="007C7733">
        <w:t xml:space="preserve"> </w:t>
      </w:r>
      <w:r w:rsidR="007C7733" w:rsidRPr="007C7733">
        <w:t>funding request presentation</w:t>
      </w:r>
      <w:r w:rsidR="007C7733">
        <w:t>s</w:t>
      </w:r>
      <w:r w:rsidR="007C7733" w:rsidRPr="007C7733">
        <w:t>.</w:t>
      </w:r>
      <w:r w:rsidR="007C7733">
        <w:t xml:space="preserve"> Shall be accountable for the </w:t>
      </w:r>
      <w:r w:rsidR="007C7733" w:rsidRPr="007C7733">
        <w:t>annual review and revisions of the sponsorship packet.</w:t>
      </w:r>
      <w:bookmarkEnd w:id="37"/>
      <w:r w:rsidR="00ED4FF4">
        <w:t xml:space="preserve"> </w:t>
      </w:r>
      <w:r w:rsidR="00181B20">
        <w:t xml:space="preserve">The Treasurer shall have charge of the funds of </w:t>
      </w:r>
      <w:r w:rsidR="00112906">
        <w:t>AIAA at ISU</w:t>
      </w:r>
      <w:r w:rsidR="00181B20">
        <w:t xml:space="preserve"> and shall make all required financial reports and expenditures authorized by </w:t>
      </w:r>
      <w:r w:rsidR="00112906">
        <w:t>AIAA at ISU</w:t>
      </w:r>
      <w:r w:rsidR="00181B20">
        <w:t xml:space="preserve"> or the Board. </w:t>
      </w:r>
    </w:p>
    <w:p w14:paraId="67D636A0" w14:textId="5F2DB692" w:rsidR="00015245" w:rsidRDefault="00015245" w:rsidP="00E826E8">
      <w:pPr>
        <w:pStyle w:val="Heading3"/>
      </w:pPr>
      <w:bookmarkStart w:id="38" w:name="_Toc129036192"/>
      <w:r w:rsidRPr="008770AA">
        <w:t>4.</w:t>
      </w:r>
      <w:r w:rsidR="003F769F" w:rsidRPr="008770AA">
        <w:t>2</w:t>
      </w:r>
      <w:r w:rsidRPr="008770AA">
        <w:t>.4 Term of Chair Officers</w:t>
      </w:r>
      <w:bookmarkEnd w:id="38"/>
    </w:p>
    <w:p w14:paraId="6FE1ECE6" w14:textId="3F0AD522" w:rsidR="00500D2B" w:rsidRDefault="00AF20E5" w:rsidP="00500D2B">
      <w:pPr>
        <w:pStyle w:val="ListParagraph"/>
      </w:pPr>
      <w:r>
        <w:t>The positions listed above shall have a</w:t>
      </w:r>
      <w:r w:rsidR="00AE367D">
        <w:t xml:space="preserve"> </w:t>
      </w:r>
      <w:r w:rsidR="0014475B">
        <w:t>limit of two terms</w:t>
      </w:r>
      <w:r w:rsidR="00AE367D">
        <w:t xml:space="preserve">. </w:t>
      </w:r>
      <w:r w:rsidR="00AE367D" w:rsidRPr="0058386C">
        <w:t>A term is defined as one fiscal year.</w:t>
      </w:r>
      <w:r w:rsidR="000E6742">
        <w:t xml:space="preserve"> </w:t>
      </w:r>
      <w:r w:rsidR="000E6742" w:rsidRPr="000E6742">
        <w:t>At the end of the term these positions must be reelected.</w:t>
      </w:r>
    </w:p>
    <w:p w14:paraId="4127F5C5" w14:textId="6726BCF2" w:rsidR="00E1727B" w:rsidRDefault="00E1727B" w:rsidP="00E1727B">
      <w:pPr>
        <w:pStyle w:val="Heading2"/>
      </w:pPr>
      <w:bookmarkStart w:id="39" w:name="_Toc129036193"/>
      <w:r w:rsidRPr="00E62B0A">
        <w:t xml:space="preserve">4.3 </w:t>
      </w:r>
      <w:r w:rsidR="00EA5E90" w:rsidRPr="00E62B0A">
        <w:t>Assistant Chair</w:t>
      </w:r>
      <w:r w:rsidR="001E3356" w:rsidRPr="00E62B0A">
        <w:t xml:space="preserve"> Officers</w:t>
      </w:r>
      <w:r w:rsidR="00C20AB4" w:rsidRPr="00E62B0A">
        <w:t xml:space="preserve"> (AC)</w:t>
      </w:r>
      <w:bookmarkEnd w:id="39"/>
    </w:p>
    <w:p w14:paraId="739AF773" w14:textId="3ADA388D" w:rsidR="00E1727B" w:rsidRDefault="00EA5E90" w:rsidP="00E1727B">
      <w:pPr>
        <w:pStyle w:val="ListParagraph"/>
      </w:pPr>
      <w:r>
        <w:t xml:space="preserve">Assistant </w:t>
      </w:r>
      <w:r w:rsidR="00365208">
        <w:t xml:space="preserve">Chair Officers shall consist of Community </w:t>
      </w:r>
      <w:r w:rsidR="009D3567">
        <w:t>Engagement</w:t>
      </w:r>
      <w:r w:rsidR="00C20AB4">
        <w:t xml:space="preserve"> AC</w:t>
      </w:r>
      <w:r w:rsidR="00365208">
        <w:t>, Industry Outreac</w:t>
      </w:r>
      <w:r w:rsidR="0093671C">
        <w:t>h</w:t>
      </w:r>
      <w:r w:rsidR="00C20AB4">
        <w:t xml:space="preserve"> AC</w:t>
      </w:r>
      <w:r w:rsidR="00365208">
        <w:t>,</w:t>
      </w:r>
      <w:r w:rsidR="009D3567">
        <w:t xml:space="preserve"> Community</w:t>
      </w:r>
      <w:r w:rsidR="0014475B">
        <w:t xml:space="preserve"> </w:t>
      </w:r>
      <w:r w:rsidR="009D3567">
        <w:t xml:space="preserve">Events </w:t>
      </w:r>
      <w:r w:rsidR="0014475B">
        <w:t>AC,</w:t>
      </w:r>
      <w:r w:rsidR="00365208">
        <w:t xml:space="preserve"> </w:t>
      </w:r>
      <w:r w:rsidR="009D3567">
        <w:t xml:space="preserve">External Events </w:t>
      </w:r>
      <w:r w:rsidR="00C20AB4">
        <w:t>AC</w:t>
      </w:r>
      <w:r w:rsidR="00365208">
        <w:t>, Sponsorship</w:t>
      </w:r>
      <w:r w:rsidR="00C20AB4">
        <w:t xml:space="preserve"> AC</w:t>
      </w:r>
      <w:r w:rsidR="00365208">
        <w:t xml:space="preserve">, </w:t>
      </w:r>
      <w:proofErr w:type="gramStart"/>
      <w:r w:rsidR="002B64BC">
        <w:t xml:space="preserve">Organization </w:t>
      </w:r>
      <w:r w:rsidR="000E0BC1">
        <w:t xml:space="preserve"> Representative</w:t>
      </w:r>
      <w:proofErr w:type="gramEnd"/>
      <w:r w:rsidR="000E0BC1">
        <w:t xml:space="preserve">, </w:t>
      </w:r>
      <w:r w:rsidR="0093671C">
        <w:t>Social Media</w:t>
      </w:r>
      <w:r w:rsidR="00C20AB4">
        <w:t xml:space="preserve"> AC</w:t>
      </w:r>
      <w:r w:rsidR="00365208">
        <w:t>, Recruitment</w:t>
      </w:r>
      <w:r w:rsidR="00C20AB4">
        <w:t xml:space="preserve"> AC, and Secretary</w:t>
      </w:r>
      <w:r w:rsidR="00365208">
        <w:t>.</w:t>
      </w:r>
    </w:p>
    <w:p w14:paraId="63B6BB47" w14:textId="1710FFF5" w:rsidR="00AA2280" w:rsidRDefault="00AA2280" w:rsidP="00E826E8">
      <w:pPr>
        <w:pStyle w:val="Heading3"/>
      </w:pPr>
      <w:bookmarkStart w:id="40" w:name="_Toc129036194"/>
      <w:r w:rsidRPr="00E62B0A">
        <w:t>4.3.1 Eligibility</w:t>
      </w:r>
      <w:bookmarkEnd w:id="40"/>
    </w:p>
    <w:p w14:paraId="743B8B80" w14:textId="5FD66BEA" w:rsidR="00AA2280" w:rsidRDefault="00AA2280" w:rsidP="00AA2280">
      <w:pPr>
        <w:pStyle w:val="ListParagraph"/>
      </w:pPr>
      <w:r w:rsidRPr="009651E9">
        <w:rPr>
          <w:b/>
          <w:bCs/>
        </w:rPr>
        <w:t>4.</w:t>
      </w:r>
      <w:r w:rsidR="003F769F">
        <w:rPr>
          <w:b/>
          <w:bCs/>
        </w:rPr>
        <w:t>3</w:t>
      </w:r>
      <w:r w:rsidRPr="009651E9">
        <w:rPr>
          <w:b/>
          <w:bCs/>
        </w:rPr>
        <w:t>.1.1</w:t>
      </w:r>
      <w:r>
        <w:t xml:space="preserve"> </w:t>
      </w:r>
      <w:r w:rsidR="009A2788">
        <w:t>The</w:t>
      </w:r>
      <w:r>
        <w:t xml:space="preserve"> candidate must be an active member of </w:t>
      </w:r>
      <w:r w:rsidR="00112906">
        <w:t>AIAA at ISU</w:t>
      </w:r>
      <w:r w:rsidR="009A2788">
        <w:t xml:space="preserve"> by the time </w:t>
      </w:r>
      <w:r w:rsidR="00DF054E">
        <w:t>they are</w:t>
      </w:r>
      <w:r w:rsidR="009A2788">
        <w:t xml:space="preserve"> elected</w:t>
      </w:r>
      <w:r>
        <w:t>.</w:t>
      </w:r>
    </w:p>
    <w:p w14:paraId="2B639F3E" w14:textId="3EDE5607" w:rsidR="00AA2280" w:rsidRPr="00A41A86" w:rsidRDefault="00AA2280" w:rsidP="00AA2280">
      <w:pPr>
        <w:pStyle w:val="ListParagraph"/>
      </w:pPr>
      <w:r w:rsidRPr="009651E9">
        <w:rPr>
          <w:b/>
          <w:bCs/>
        </w:rPr>
        <w:t>4.</w:t>
      </w:r>
      <w:r w:rsidR="003F769F">
        <w:rPr>
          <w:b/>
          <w:bCs/>
        </w:rPr>
        <w:t>3</w:t>
      </w:r>
      <w:r w:rsidRPr="009651E9">
        <w:rPr>
          <w:b/>
          <w:bCs/>
        </w:rPr>
        <w:t>.1.2</w:t>
      </w:r>
      <w:r>
        <w:t xml:space="preserve"> A candidate must be in good standing with </w:t>
      </w:r>
      <w:r w:rsidRPr="00A41A86">
        <w:t xml:space="preserve">the University and </w:t>
      </w:r>
      <w:r w:rsidR="00112906" w:rsidRPr="00A41A86">
        <w:t>AIAA at ISU</w:t>
      </w:r>
      <w:r w:rsidRPr="00A41A86">
        <w:t xml:space="preserve"> and be enrolled at the University</w:t>
      </w:r>
      <w:r w:rsidR="004A7FEA" w:rsidRPr="00A41A86">
        <w:t xml:space="preserve"> during their term</w:t>
      </w:r>
      <w:r w:rsidRPr="00A41A86">
        <w:t>.</w:t>
      </w:r>
    </w:p>
    <w:p w14:paraId="6A98862A" w14:textId="21CFB9FC" w:rsidR="00AA2280" w:rsidRPr="00A41A86" w:rsidRDefault="00AA2280" w:rsidP="00AA2280">
      <w:pPr>
        <w:pStyle w:val="ListParagraph"/>
      </w:pPr>
      <w:r w:rsidRPr="00A41A86">
        <w:rPr>
          <w:b/>
          <w:bCs/>
        </w:rPr>
        <w:t>4.</w:t>
      </w:r>
      <w:r w:rsidR="003F769F" w:rsidRPr="00A41A86">
        <w:rPr>
          <w:b/>
          <w:bCs/>
        </w:rPr>
        <w:t>3</w:t>
      </w:r>
      <w:r w:rsidRPr="00A41A86">
        <w:rPr>
          <w:b/>
          <w:bCs/>
        </w:rPr>
        <w:t>.1.3</w:t>
      </w:r>
      <w:r w:rsidRPr="00A41A86">
        <w:t xml:space="preserve"> A candidate must not be under academic warning or probation at the time elected for these positions.</w:t>
      </w:r>
    </w:p>
    <w:p w14:paraId="391EB889" w14:textId="68458701" w:rsidR="004248DA" w:rsidRDefault="004248DA" w:rsidP="00AA2280">
      <w:pPr>
        <w:pStyle w:val="ListParagraph"/>
      </w:pPr>
      <w:r w:rsidRPr="00A41A86">
        <w:rPr>
          <w:b/>
          <w:bCs/>
        </w:rPr>
        <w:t>4.3.1.4</w:t>
      </w:r>
      <w:r w:rsidRPr="00A41A86">
        <w:t xml:space="preserve"> A candidate must have maintained prior to election, at appointment, and throughout term a cumulative GPA above </w:t>
      </w:r>
      <w:proofErr w:type="gramStart"/>
      <w:r w:rsidRPr="00A41A86">
        <w:t>a 2.00</w:t>
      </w:r>
      <w:proofErr w:type="gramEnd"/>
      <w:r w:rsidRPr="00A41A86">
        <w:t xml:space="preserve"> or face Officer Removal. (Art. 4-4.6)</w:t>
      </w:r>
    </w:p>
    <w:p w14:paraId="4857296F" w14:textId="1E581DA4" w:rsidR="00541323" w:rsidRPr="00541323" w:rsidRDefault="00541323" w:rsidP="00AA2280">
      <w:pPr>
        <w:pStyle w:val="ListParagraph"/>
      </w:pPr>
      <w:r>
        <w:rPr>
          <w:b/>
          <w:bCs/>
        </w:rPr>
        <w:lastRenderedPageBreak/>
        <w:t xml:space="preserve">4.3.1.5 </w:t>
      </w:r>
      <w:r w:rsidRPr="00795B4A">
        <w:t>Must be</w:t>
      </w:r>
      <w:r>
        <w:rPr>
          <w:b/>
          <w:bCs/>
        </w:rPr>
        <w:t xml:space="preserve"> </w:t>
      </w:r>
      <w:r w:rsidRPr="00795B4A">
        <w:t>enrolled</w:t>
      </w:r>
      <w:r>
        <w:t xml:space="preserve"> for</w:t>
      </w:r>
      <w:r w:rsidRPr="00795B4A">
        <w:t xml:space="preserve">: at least half time (six or more credit hours), </w:t>
      </w:r>
      <w:r w:rsidR="00795B4A">
        <w:t>as</w:t>
      </w:r>
      <w:r w:rsidRPr="00795B4A">
        <w:t xml:space="preserve"> an undergraduate student (unless fewer credits are required to graduate in the spring and fall semesters) during the term of office, and at least half time (four or more credits), </w:t>
      </w:r>
      <w:r w:rsidR="00795B4A">
        <w:t>as</w:t>
      </w:r>
      <w:r w:rsidRPr="00795B4A">
        <w:t xml:space="preserve"> a graduate level student (unless fewer credits are required in the final stages of their degree as defined by the Continuous Registration Requirement) during their term of office.</w:t>
      </w:r>
    </w:p>
    <w:p w14:paraId="27E8706E" w14:textId="5EBC5514" w:rsidR="00AA2280" w:rsidRDefault="00AA2280" w:rsidP="00E826E8">
      <w:pPr>
        <w:pStyle w:val="Heading3"/>
      </w:pPr>
      <w:bookmarkStart w:id="41" w:name="_Toc129036195"/>
      <w:r w:rsidRPr="00E62B0A">
        <w:t>4.3.2 Method of Election</w:t>
      </w:r>
      <w:bookmarkEnd w:id="41"/>
    </w:p>
    <w:p w14:paraId="453110A9" w14:textId="50ED65BE" w:rsidR="0006510F" w:rsidRDefault="00AA2280" w:rsidP="00FF298F">
      <w:pPr>
        <w:pStyle w:val="ListParagraph"/>
      </w:pPr>
      <w:r>
        <w:t>The positions</w:t>
      </w:r>
      <w:r w:rsidR="009A2788">
        <w:t xml:space="preserve"> listed</w:t>
      </w:r>
      <w:r>
        <w:t xml:space="preserve"> above </w:t>
      </w:r>
      <w:r w:rsidRPr="0058386C">
        <w:t>will be</w:t>
      </w:r>
      <w:r>
        <w:t xml:space="preserve"> elected </w:t>
      </w:r>
      <w:r w:rsidR="00DF054E">
        <w:t xml:space="preserve">via a simple majority vote </w:t>
      </w:r>
      <w:r>
        <w:t>in the fall semester</w:t>
      </w:r>
      <w:r w:rsidR="00A71A2F" w:rsidRPr="00A71A2F">
        <w:t xml:space="preserve"> in accordance with the Election Process found in the Policy and Procedures Document</w:t>
      </w:r>
      <w:r>
        <w:t xml:space="preserve">. </w:t>
      </w:r>
    </w:p>
    <w:p w14:paraId="08B1AEDC" w14:textId="0F28169F" w:rsidR="003F769F" w:rsidRPr="00E62B0A" w:rsidRDefault="003F769F" w:rsidP="00E826E8">
      <w:pPr>
        <w:pStyle w:val="Heading3"/>
      </w:pPr>
      <w:bookmarkStart w:id="42" w:name="_Toc129036196"/>
      <w:r w:rsidRPr="00E62B0A">
        <w:t>4.3.3 Duty of</w:t>
      </w:r>
      <w:r w:rsidR="001E3356" w:rsidRPr="00E62B0A">
        <w:t xml:space="preserve"> Assistant Chair</w:t>
      </w:r>
      <w:r w:rsidRPr="00E62B0A">
        <w:t xml:space="preserve"> Officers</w:t>
      </w:r>
      <w:bookmarkEnd w:id="42"/>
    </w:p>
    <w:p w14:paraId="72048D5B" w14:textId="114361AF" w:rsidR="00A6776D" w:rsidRPr="00112906" w:rsidRDefault="0014475B" w:rsidP="00112906">
      <w:pPr>
        <w:pStyle w:val="ListParagraph"/>
      </w:pPr>
      <w:r w:rsidRPr="00E62B0A">
        <w:rPr>
          <w:b/>
          <w:bCs/>
        </w:rPr>
        <w:t xml:space="preserve">4.3.3.1 Community </w:t>
      </w:r>
      <w:r w:rsidR="00EF3883" w:rsidRPr="00E62B0A">
        <w:rPr>
          <w:b/>
          <w:bCs/>
        </w:rPr>
        <w:t>Engagement</w:t>
      </w:r>
      <w:r w:rsidRPr="00E62B0A">
        <w:rPr>
          <w:b/>
          <w:bCs/>
        </w:rPr>
        <w:t xml:space="preserve"> AC</w:t>
      </w:r>
      <w:r w:rsidR="00C5731D" w:rsidRPr="00E62B0A">
        <w:rPr>
          <w:b/>
          <w:bCs/>
        </w:rPr>
        <w:t>:</w:t>
      </w:r>
      <w:r w:rsidR="00AA1182" w:rsidRPr="00E62B0A">
        <w:t xml:space="preserve"> </w:t>
      </w:r>
      <w:r w:rsidR="00C5731D" w:rsidRPr="00E62B0A">
        <w:t xml:space="preserve">Shall </w:t>
      </w:r>
      <w:r w:rsidR="000E04D8" w:rsidRPr="00E62B0A">
        <w:t xml:space="preserve">assist the Outreach Chair </w:t>
      </w:r>
      <w:bookmarkStart w:id="43" w:name="_Hlk124358867"/>
      <w:r w:rsidR="000E04D8" w:rsidRPr="00E62B0A">
        <w:t>in making</w:t>
      </w:r>
      <w:r w:rsidR="00C5731D" w:rsidRPr="00E62B0A">
        <w:t xml:space="preserve"> </w:t>
      </w:r>
      <w:r w:rsidR="00AA1182" w:rsidRPr="00E62B0A">
        <w:t>STEM activities</w:t>
      </w:r>
      <w:r w:rsidR="00FC2FD8" w:rsidRPr="00E62B0A">
        <w:t xml:space="preserve"> and presentations</w:t>
      </w:r>
      <w:r w:rsidR="00C5731D" w:rsidRPr="00E62B0A">
        <w:t xml:space="preserve"> </w:t>
      </w:r>
      <w:bookmarkEnd w:id="43"/>
      <w:r w:rsidR="00C5731D" w:rsidRPr="00E62B0A">
        <w:t>to</w:t>
      </w:r>
      <w:r w:rsidR="00FC2FD8" w:rsidRPr="00E62B0A">
        <w:t xml:space="preserve"> be</w:t>
      </w:r>
      <w:r w:rsidR="00C5731D" w:rsidRPr="00E62B0A">
        <w:t xml:space="preserve"> present</w:t>
      </w:r>
      <w:r w:rsidR="00FC2FD8" w:rsidRPr="00E62B0A">
        <w:t>ed</w:t>
      </w:r>
      <w:r w:rsidR="00AA1182" w:rsidRPr="00E62B0A">
        <w:t xml:space="preserve"> </w:t>
      </w:r>
      <w:r w:rsidR="00C725B8">
        <w:t>at Community Outreach Events</w:t>
      </w:r>
      <w:r w:rsidR="00FC2FD8" w:rsidRPr="00E62B0A">
        <w:t>;</w:t>
      </w:r>
      <w:r w:rsidR="00B1033A">
        <w:t xml:space="preserve"> shall assist in holding voluntary events</w:t>
      </w:r>
      <w:r w:rsidR="00AB14A0" w:rsidRPr="00E62B0A">
        <w:t xml:space="preserve"> </w:t>
      </w:r>
      <w:r w:rsidR="00FC2FD8" w:rsidRPr="00E62B0A">
        <w:t>and other duties assigned by the Outreach Chair</w:t>
      </w:r>
      <w:r w:rsidR="00AA1182" w:rsidRPr="00E62B0A">
        <w:t>.</w:t>
      </w:r>
    </w:p>
    <w:p w14:paraId="7D3F9A10" w14:textId="454E9059" w:rsidR="0014475B" w:rsidRPr="00C5731D" w:rsidRDefault="0014475B" w:rsidP="001418AE">
      <w:pPr>
        <w:pStyle w:val="ListParagraph"/>
      </w:pPr>
      <w:r w:rsidRPr="00E62B0A">
        <w:rPr>
          <w:b/>
          <w:bCs/>
        </w:rPr>
        <w:t>4.3.3.2 Industry Outreach AC</w:t>
      </w:r>
      <w:r w:rsidR="00C5731D" w:rsidRPr="00E62B0A">
        <w:rPr>
          <w:b/>
          <w:bCs/>
        </w:rPr>
        <w:t>:</w:t>
      </w:r>
      <w:r w:rsidR="00C5731D" w:rsidRPr="00E62B0A">
        <w:t xml:space="preserve"> </w:t>
      </w:r>
      <w:r w:rsidR="001418AE" w:rsidRPr="00E62B0A">
        <w:t>Shall</w:t>
      </w:r>
      <w:r w:rsidR="000E04D8" w:rsidRPr="00E62B0A">
        <w:t xml:space="preserve"> assist the </w:t>
      </w:r>
      <w:bookmarkStart w:id="44" w:name="_Hlk123944669"/>
      <w:r w:rsidR="000E04D8" w:rsidRPr="00E62B0A">
        <w:t xml:space="preserve">Outreach Chair </w:t>
      </w:r>
      <w:bookmarkEnd w:id="44"/>
      <w:r w:rsidR="000E04D8" w:rsidRPr="00E62B0A">
        <w:t>in</w:t>
      </w:r>
      <w:r w:rsidR="001418AE" w:rsidRPr="00E62B0A">
        <w:t xml:space="preserve"> set</w:t>
      </w:r>
      <w:r w:rsidR="000E04D8" w:rsidRPr="00E62B0A">
        <w:t>ting</w:t>
      </w:r>
      <w:r w:rsidR="001418AE" w:rsidRPr="00E62B0A">
        <w:t xml:space="preserve"> up Industry</w:t>
      </w:r>
      <w:r w:rsidR="00FC2FD8" w:rsidRPr="00E62B0A">
        <w:t xml:space="preserve"> </w:t>
      </w:r>
      <w:r w:rsidR="000E04D8" w:rsidRPr="00E62B0A">
        <w:t>S</w:t>
      </w:r>
      <w:r w:rsidR="001418AE" w:rsidRPr="00E62B0A">
        <w:t xml:space="preserve">peaker </w:t>
      </w:r>
      <w:r w:rsidR="000E04D8" w:rsidRPr="00E62B0A">
        <w:t>E</w:t>
      </w:r>
      <w:r w:rsidR="001418AE" w:rsidRPr="00E62B0A">
        <w:t xml:space="preserve">vents with ISU Alum, Current Sponsors, and </w:t>
      </w:r>
      <w:r w:rsidR="00612A37">
        <w:t>professors</w:t>
      </w:r>
      <w:r w:rsidR="00FC2FD8" w:rsidRPr="00E62B0A">
        <w:t>;</w:t>
      </w:r>
      <w:r w:rsidR="00AB14A0" w:rsidRPr="00E62B0A">
        <w:t xml:space="preserve"> </w:t>
      </w:r>
      <w:bookmarkStart w:id="45" w:name="_Hlk123944893"/>
      <w:r w:rsidR="00AB14A0" w:rsidRPr="00E62B0A">
        <w:t>and other duties assigned by the Outreach Chair</w:t>
      </w:r>
      <w:bookmarkEnd w:id="45"/>
      <w:r w:rsidR="001418AE">
        <w:t>.</w:t>
      </w:r>
    </w:p>
    <w:p w14:paraId="79E29A1A" w14:textId="76ED1C9D" w:rsidR="00EF3883" w:rsidRPr="00E62B0A" w:rsidRDefault="0014475B" w:rsidP="00EF3883">
      <w:pPr>
        <w:pStyle w:val="ListParagraph"/>
      </w:pPr>
      <w:r w:rsidRPr="00E62B0A">
        <w:rPr>
          <w:b/>
          <w:bCs/>
        </w:rPr>
        <w:t>4.3.3.3</w:t>
      </w:r>
      <w:r w:rsidR="000E0BC1">
        <w:rPr>
          <w:b/>
          <w:bCs/>
        </w:rPr>
        <w:t xml:space="preserve"> Community</w:t>
      </w:r>
      <w:r w:rsidR="009559AE" w:rsidRPr="00E62B0A">
        <w:rPr>
          <w:b/>
          <w:bCs/>
        </w:rPr>
        <w:t xml:space="preserve"> Event</w:t>
      </w:r>
      <w:r w:rsidRPr="00E62B0A">
        <w:rPr>
          <w:b/>
          <w:bCs/>
        </w:rPr>
        <w:t xml:space="preserve"> AC</w:t>
      </w:r>
      <w:r w:rsidR="00C5731D" w:rsidRPr="00E62B0A">
        <w:rPr>
          <w:b/>
          <w:bCs/>
        </w:rPr>
        <w:t>:</w:t>
      </w:r>
      <w:r w:rsidR="00EF3883" w:rsidRPr="00E62B0A">
        <w:t xml:space="preserve"> </w:t>
      </w:r>
      <w:bookmarkStart w:id="46" w:name="_Hlk123933602"/>
      <w:r w:rsidR="00EF3883" w:rsidRPr="00E62B0A">
        <w:t>Shall</w:t>
      </w:r>
      <w:r w:rsidR="000E04D8" w:rsidRPr="00E62B0A">
        <w:t xml:space="preserve"> assist the Events Chair in</w:t>
      </w:r>
      <w:r w:rsidR="00EF3883" w:rsidRPr="00E62B0A">
        <w:t xml:space="preserve"> organiz</w:t>
      </w:r>
      <w:r w:rsidR="000E04D8" w:rsidRPr="00E62B0A">
        <w:t>ing</w:t>
      </w:r>
      <w:r w:rsidR="00EF3883" w:rsidRPr="00E62B0A">
        <w:t xml:space="preserve"> and run</w:t>
      </w:r>
      <w:r w:rsidR="000E04D8" w:rsidRPr="00E62B0A">
        <w:t>ning</w:t>
      </w:r>
      <w:r w:rsidR="00EF3883" w:rsidRPr="00E62B0A">
        <w:t xml:space="preserve"> </w:t>
      </w:r>
      <w:bookmarkEnd w:id="46"/>
      <w:r w:rsidR="00EF3883" w:rsidRPr="00E62B0A">
        <w:t>social events for active members</w:t>
      </w:r>
      <w:r w:rsidR="00AB14A0" w:rsidRPr="00E62B0A">
        <w:t xml:space="preserve"> and other duties assigned by the Events Chair</w:t>
      </w:r>
      <w:r w:rsidR="000E04D8" w:rsidRPr="00E62B0A">
        <w:t>.</w:t>
      </w:r>
    </w:p>
    <w:p w14:paraId="1FF154F0" w14:textId="18EA5A60" w:rsidR="00331021" w:rsidRPr="00E62B0A" w:rsidRDefault="0014475B" w:rsidP="0014475B">
      <w:pPr>
        <w:pStyle w:val="ListParagraph"/>
      </w:pPr>
      <w:proofErr w:type="gramStart"/>
      <w:r w:rsidRPr="00E62B0A">
        <w:rPr>
          <w:b/>
          <w:bCs/>
        </w:rPr>
        <w:t xml:space="preserve">4.3.3.4 </w:t>
      </w:r>
      <w:r w:rsidR="000E0BC1">
        <w:rPr>
          <w:b/>
          <w:bCs/>
        </w:rPr>
        <w:t xml:space="preserve"> External</w:t>
      </w:r>
      <w:proofErr w:type="gramEnd"/>
      <w:r w:rsidR="000E0BC1">
        <w:rPr>
          <w:b/>
          <w:bCs/>
        </w:rPr>
        <w:t xml:space="preserve"> Events </w:t>
      </w:r>
      <w:r w:rsidRPr="00E62B0A">
        <w:rPr>
          <w:b/>
          <w:bCs/>
        </w:rPr>
        <w:t>AC</w:t>
      </w:r>
      <w:r w:rsidR="00C5731D" w:rsidRPr="00E62B0A">
        <w:rPr>
          <w:b/>
          <w:bCs/>
        </w:rPr>
        <w:t xml:space="preserve">: </w:t>
      </w:r>
      <w:r w:rsidR="000E04D8" w:rsidRPr="00E62B0A">
        <w:t xml:space="preserve">Shall </w:t>
      </w:r>
      <w:r w:rsidR="00FC2FD8" w:rsidRPr="00E62B0A">
        <w:t>assist</w:t>
      </w:r>
      <w:r w:rsidR="000E04D8" w:rsidRPr="00E62B0A">
        <w:t xml:space="preserve"> the </w:t>
      </w:r>
      <w:bookmarkStart w:id="47" w:name="_Hlk123944614"/>
      <w:r w:rsidR="000E04D8" w:rsidRPr="00E62B0A">
        <w:t xml:space="preserve">Events Chair </w:t>
      </w:r>
      <w:bookmarkEnd w:id="47"/>
      <w:r w:rsidR="00321A23" w:rsidRPr="00E62B0A">
        <w:t>in</w:t>
      </w:r>
      <w:r w:rsidR="000E04D8" w:rsidRPr="00E62B0A">
        <w:t xml:space="preserve"> organizing and running events </w:t>
      </w:r>
      <w:r w:rsidR="000E0BC1">
        <w:t xml:space="preserve">which </w:t>
      </w:r>
      <w:r w:rsidR="00541323">
        <w:t>includes but is not limited to</w:t>
      </w:r>
      <w:r w:rsidR="000E0BC1">
        <w:t xml:space="preserve"> hosting </w:t>
      </w:r>
      <w:r w:rsidR="00171DAF">
        <w:t>guests outside the university (</w:t>
      </w:r>
      <w:proofErr w:type="spellStart"/>
      <w:r w:rsidR="00171DAF">
        <w:t>ie</w:t>
      </w:r>
      <w:proofErr w:type="spellEnd"/>
      <w:r w:rsidR="00171DAF">
        <w:t xml:space="preserve">: speakers and panelists) </w:t>
      </w:r>
      <w:r w:rsidR="000E04D8" w:rsidRPr="00E62B0A">
        <w:t>for active members</w:t>
      </w:r>
      <w:r w:rsidR="00AB14A0" w:rsidRPr="00E62B0A">
        <w:t xml:space="preserve"> </w:t>
      </w:r>
      <w:bookmarkStart w:id="48" w:name="_Hlk123944627"/>
      <w:r w:rsidR="00AB14A0" w:rsidRPr="00E62B0A">
        <w:t>and other duties assigned by the Events Chair</w:t>
      </w:r>
      <w:r w:rsidR="000E04D8" w:rsidRPr="00E62B0A">
        <w:t>.</w:t>
      </w:r>
      <w:bookmarkEnd w:id="48"/>
    </w:p>
    <w:p w14:paraId="47B8FFC5" w14:textId="1758D8B2" w:rsidR="00FF298F" w:rsidRDefault="00331021" w:rsidP="00FF298F">
      <w:pPr>
        <w:pStyle w:val="ListParagraph"/>
      </w:pPr>
      <w:r w:rsidRPr="00E62B0A">
        <w:rPr>
          <w:b/>
          <w:bCs/>
        </w:rPr>
        <w:t>4.3.3.5 Sponsorship AC:</w:t>
      </w:r>
      <w:r w:rsidR="000C2844" w:rsidRPr="00E62B0A">
        <w:rPr>
          <w:b/>
          <w:bCs/>
        </w:rPr>
        <w:t xml:space="preserve"> </w:t>
      </w:r>
      <w:r w:rsidR="000C2844" w:rsidRPr="00E62B0A">
        <w:t>Reports to the Treasurer.</w:t>
      </w:r>
      <w:r w:rsidR="008F4376" w:rsidRPr="00E62B0A">
        <w:t xml:space="preserve"> </w:t>
      </w:r>
      <w:r w:rsidR="009559AE" w:rsidRPr="00E62B0A">
        <w:t>Contacts industries to create new connections</w:t>
      </w:r>
      <w:r w:rsidR="009A1EDA" w:rsidRPr="00E62B0A">
        <w:t xml:space="preserve"> to secure benefits</w:t>
      </w:r>
      <w:r w:rsidR="009559AE" w:rsidRPr="00E62B0A">
        <w:t xml:space="preserve"> for </w:t>
      </w:r>
      <w:r w:rsidR="00112906">
        <w:t>AIAA at ISU</w:t>
      </w:r>
      <w:r w:rsidR="009A1EDA" w:rsidRPr="00E62B0A">
        <w:t xml:space="preserve"> </w:t>
      </w:r>
      <w:r w:rsidR="009A1EDA" w:rsidRPr="00EA1579">
        <w:t>and</w:t>
      </w:r>
      <w:r w:rsidR="009559AE" w:rsidRPr="00EA1579">
        <w:t xml:space="preserve"> maintains existing sponsors</w:t>
      </w:r>
      <w:r w:rsidR="004F1CF2" w:rsidRPr="00EA1579">
        <w:t>.</w:t>
      </w:r>
    </w:p>
    <w:p w14:paraId="467DF057" w14:textId="687A24FA" w:rsidR="00FF298F" w:rsidRDefault="00FF298F" w:rsidP="00FF298F">
      <w:pPr>
        <w:pStyle w:val="ListParagraph"/>
      </w:pPr>
    </w:p>
    <w:p w14:paraId="30E96FD3" w14:textId="0673C5CD" w:rsidR="00FF298F" w:rsidRDefault="00FF298F" w:rsidP="00FF298F">
      <w:pPr>
        <w:pStyle w:val="ListParagraph"/>
      </w:pPr>
    </w:p>
    <w:p w14:paraId="2277FC47" w14:textId="77777777" w:rsidR="00FF298F" w:rsidRPr="00EA1579" w:rsidRDefault="00FF298F" w:rsidP="00FF298F">
      <w:pPr>
        <w:pStyle w:val="ListParagraph"/>
      </w:pPr>
    </w:p>
    <w:p w14:paraId="25464B1D" w14:textId="3614DA6F" w:rsidR="00331021" w:rsidRPr="00EA1579" w:rsidRDefault="00331021" w:rsidP="00331021">
      <w:pPr>
        <w:pStyle w:val="ListParagraph"/>
      </w:pPr>
      <w:r w:rsidRPr="00EA1579">
        <w:rPr>
          <w:b/>
          <w:bCs/>
        </w:rPr>
        <w:t xml:space="preserve">4.3.3.6 </w:t>
      </w:r>
      <w:r w:rsidR="002B64BC">
        <w:rPr>
          <w:b/>
          <w:bCs/>
        </w:rPr>
        <w:t>Organization</w:t>
      </w:r>
      <w:r w:rsidR="002B64BC" w:rsidRPr="00EA1579">
        <w:rPr>
          <w:b/>
          <w:bCs/>
        </w:rPr>
        <w:t xml:space="preserve"> </w:t>
      </w:r>
      <w:r w:rsidRPr="00EA1579">
        <w:rPr>
          <w:b/>
          <w:bCs/>
        </w:rPr>
        <w:t>Rep.:</w:t>
      </w:r>
      <w:r w:rsidR="00D31231" w:rsidRPr="00EA1579">
        <w:rPr>
          <w:b/>
          <w:bCs/>
        </w:rPr>
        <w:t xml:space="preserve"> </w:t>
      </w:r>
      <w:r w:rsidR="000C2844" w:rsidRPr="00EA1579">
        <w:t xml:space="preserve">Reports to the Treasurer. </w:t>
      </w:r>
      <w:r w:rsidR="008F4376" w:rsidRPr="00EA1579">
        <w:t xml:space="preserve">Shall represent </w:t>
      </w:r>
      <w:r w:rsidR="00112906">
        <w:t>AIAA at ISU</w:t>
      </w:r>
      <w:r w:rsidR="008F4376" w:rsidRPr="00EA1579">
        <w:t xml:space="preserve"> by attending Engineering Student Council, and Aerospace Student Advisory Panel meetings</w:t>
      </w:r>
      <w:r w:rsidR="00171DAF">
        <w:t xml:space="preserve"> and other meetings as thought appropriate by the Treasurer</w:t>
      </w:r>
      <w:r w:rsidR="008F4376" w:rsidRPr="00EA1579">
        <w:t>.</w:t>
      </w:r>
      <w:r w:rsidR="00B14EF5" w:rsidRPr="00EA1579">
        <w:t xml:space="preserve"> When requested s</w:t>
      </w:r>
      <w:r w:rsidR="008F4376" w:rsidRPr="00EA1579">
        <w:t xml:space="preserve">hall present </w:t>
      </w:r>
      <w:bookmarkStart w:id="49" w:name="_Hlk124355117"/>
      <w:bookmarkStart w:id="50" w:name="_Hlk124354411"/>
      <w:r w:rsidR="008F4376" w:rsidRPr="00EA1579">
        <w:t>funding request presentations</w:t>
      </w:r>
      <w:bookmarkEnd w:id="49"/>
      <w:r w:rsidR="008F4376" w:rsidRPr="00EA1579">
        <w:t xml:space="preserve"> </w:t>
      </w:r>
      <w:bookmarkEnd w:id="50"/>
      <w:r w:rsidR="008F4376" w:rsidRPr="00EA1579">
        <w:t xml:space="preserve">at these meetings to garner funds for </w:t>
      </w:r>
      <w:r w:rsidR="00112906">
        <w:t>AIAA at ISU</w:t>
      </w:r>
      <w:r w:rsidR="008F4376" w:rsidRPr="00EA1579">
        <w:t>.</w:t>
      </w:r>
    </w:p>
    <w:p w14:paraId="7CAE3681" w14:textId="396AB252" w:rsidR="0014475B" w:rsidRPr="00EA1579" w:rsidRDefault="0014475B" w:rsidP="0014475B">
      <w:pPr>
        <w:pStyle w:val="ListParagraph"/>
      </w:pPr>
      <w:r w:rsidRPr="00EA1579">
        <w:rPr>
          <w:b/>
          <w:bCs/>
        </w:rPr>
        <w:t>4.3.3.</w:t>
      </w:r>
      <w:r w:rsidR="000C2844" w:rsidRPr="00EA1579">
        <w:rPr>
          <w:b/>
          <w:bCs/>
        </w:rPr>
        <w:t>7</w:t>
      </w:r>
      <w:r w:rsidRPr="00EA1579">
        <w:rPr>
          <w:b/>
          <w:bCs/>
        </w:rPr>
        <w:t xml:space="preserve"> </w:t>
      </w:r>
      <w:proofErr w:type="gramStart"/>
      <w:r w:rsidRPr="00EA1579">
        <w:rPr>
          <w:b/>
          <w:bCs/>
        </w:rPr>
        <w:t>Social Media AC</w:t>
      </w:r>
      <w:proofErr w:type="gramEnd"/>
      <w:r w:rsidR="00C5731D" w:rsidRPr="00EA1579">
        <w:rPr>
          <w:b/>
          <w:bCs/>
        </w:rPr>
        <w:t xml:space="preserve">: </w:t>
      </w:r>
      <w:bookmarkStart w:id="51" w:name="_Hlk123943862"/>
      <w:r w:rsidR="00153807" w:rsidRPr="00EA1579">
        <w:t xml:space="preserve">Shall assist the </w:t>
      </w:r>
      <w:bookmarkStart w:id="52" w:name="_Hlk123944485"/>
      <w:r w:rsidR="00153807" w:rsidRPr="00EA1579">
        <w:t xml:space="preserve">Media and Recruitment Chair </w:t>
      </w:r>
      <w:bookmarkEnd w:id="51"/>
      <w:bookmarkEnd w:id="52"/>
      <w:r w:rsidR="00321A23" w:rsidRPr="00EA1579">
        <w:t>in</w:t>
      </w:r>
      <w:r w:rsidR="00153807" w:rsidRPr="00EA1579">
        <w:t xml:space="preserve"> </w:t>
      </w:r>
      <w:r w:rsidR="00D309A6" w:rsidRPr="00EA1579">
        <w:t>maintaining</w:t>
      </w:r>
      <w:r w:rsidR="00153807" w:rsidRPr="00EA1579">
        <w:t xml:space="preserve"> </w:t>
      </w:r>
      <w:r w:rsidR="00112906">
        <w:t>AIAA at ISU</w:t>
      </w:r>
      <w:r w:rsidR="00D309A6" w:rsidRPr="00EA1579">
        <w:t xml:space="preserve"> social media accounts</w:t>
      </w:r>
      <w:r w:rsidR="00AB14A0" w:rsidRPr="00EA1579">
        <w:t xml:space="preserve"> </w:t>
      </w:r>
      <w:bookmarkStart w:id="53" w:name="_Hlk123944519"/>
      <w:bookmarkStart w:id="54" w:name="_Hlk123944597"/>
      <w:r w:rsidR="00AB14A0" w:rsidRPr="00EA1579">
        <w:t>and</w:t>
      </w:r>
      <w:r w:rsidR="00FC2FD8" w:rsidRPr="00EA1579">
        <w:t xml:space="preserve"> other</w:t>
      </w:r>
      <w:r w:rsidR="00AB14A0" w:rsidRPr="00EA1579">
        <w:t xml:space="preserve"> duties assigned by the Media and Recruitment Chair</w:t>
      </w:r>
      <w:bookmarkEnd w:id="53"/>
      <w:r w:rsidR="00D309A6" w:rsidRPr="00EA1579">
        <w:t>.</w:t>
      </w:r>
      <w:bookmarkEnd w:id="54"/>
      <w:r w:rsidR="00D309A6" w:rsidRPr="00EA1579">
        <w:t xml:space="preserve"> When requested be able to take graphic and/or audio of </w:t>
      </w:r>
      <w:r w:rsidR="00112906">
        <w:t>AIAA at ISU</w:t>
      </w:r>
      <w:r w:rsidR="00D309A6" w:rsidRPr="00EA1579">
        <w:t xml:space="preserve"> Events.</w:t>
      </w:r>
    </w:p>
    <w:p w14:paraId="6837CA38" w14:textId="576342C1" w:rsidR="0014475B" w:rsidRPr="00EA1579" w:rsidRDefault="0014475B" w:rsidP="0014475B">
      <w:pPr>
        <w:pStyle w:val="ListParagraph"/>
      </w:pPr>
      <w:r w:rsidRPr="00EA1579">
        <w:rPr>
          <w:b/>
          <w:bCs/>
        </w:rPr>
        <w:t>4.3.3.</w:t>
      </w:r>
      <w:r w:rsidR="000C2844" w:rsidRPr="00EA1579">
        <w:rPr>
          <w:b/>
          <w:bCs/>
        </w:rPr>
        <w:t>8</w:t>
      </w:r>
      <w:r w:rsidRPr="00EA1579">
        <w:rPr>
          <w:b/>
          <w:bCs/>
        </w:rPr>
        <w:t xml:space="preserve"> Recruitment AC</w:t>
      </w:r>
      <w:r w:rsidR="00C5731D" w:rsidRPr="00EA1579">
        <w:rPr>
          <w:b/>
          <w:bCs/>
        </w:rPr>
        <w:t xml:space="preserve">: </w:t>
      </w:r>
      <w:r w:rsidR="00D309A6" w:rsidRPr="00EA1579">
        <w:t xml:space="preserve">Shall assist the Media Recruitment Chair </w:t>
      </w:r>
      <w:r w:rsidR="00321A23" w:rsidRPr="00EA1579">
        <w:t>in</w:t>
      </w:r>
      <w:r w:rsidR="00D309A6" w:rsidRPr="00EA1579">
        <w:t xml:space="preserve"> recruiting members</w:t>
      </w:r>
      <w:r w:rsidR="00AB14A0" w:rsidRPr="00EA1579">
        <w:t xml:space="preserve"> and</w:t>
      </w:r>
      <w:r w:rsidR="00FC2FD8" w:rsidRPr="00EA1579">
        <w:t xml:space="preserve"> other</w:t>
      </w:r>
      <w:r w:rsidR="00AB14A0" w:rsidRPr="00EA1579">
        <w:t xml:space="preserve"> duties assigned by the Media and Recruitment Chair</w:t>
      </w:r>
      <w:r w:rsidR="00D309A6" w:rsidRPr="00EA1579">
        <w:t xml:space="preserve">. </w:t>
      </w:r>
      <w:r w:rsidR="00321A23" w:rsidRPr="00EA1579">
        <w:t>Shall p</w:t>
      </w:r>
      <w:r w:rsidR="00D309A6" w:rsidRPr="00EA1579">
        <w:t xml:space="preserve">repare </w:t>
      </w:r>
      <w:bookmarkStart w:id="55" w:name="_Hlk124355996"/>
      <w:r w:rsidR="00D309A6" w:rsidRPr="00EA1579">
        <w:t xml:space="preserve">informational presentations </w:t>
      </w:r>
      <w:bookmarkEnd w:id="55"/>
      <w:r w:rsidR="00D309A6" w:rsidRPr="00EA1579">
        <w:t xml:space="preserve">about </w:t>
      </w:r>
      <w:r w:rsidR="00112906">
        <w:t>AIAA at ISU</w:t>
      </w:r>
      <w:r w:rsidR="00D309A6" w:rsidRPr="00EA1579">
        <w:t xml:space="preserve"> to be </w:t>
      </w:r>
      <w:r w:rsidR="00321A23" w:rsidRPr="00EA1579">
        <w:t>presented</w:t>
      </w:r>
      <w:r w:rsidR="00D309A6" w:rsidRPr="00EA1579">
        <w:t xml:space="preserve"> in </w:t>
      </w:r>
      <w:r w:rsidR="00321A23" w:rsidRPr="00EA1579">
        <w:t xml:space="preserve">university </w:t>
      </w:r>
      <w:r w:rsidR="00D309A6" w:rsidRPr="00EA1579">
        <w:t>classrooms.</w:t>
      </w:r>
    </w:p>
    <w:p w14:paraId="6A39D5AA" w14:textId="4F4D64ED" w:rsidR="000C2844" w:rsidRPr="00EA1579" w:rsidRDefault="000C2844" w:rsidP="004247FE">
      <w:pPr>
        <w:pStyle w:val="ListParagraph"/>
      </w:pPr>
      <w:r w:rsidRPr="00EA1579">
        <w:rPr>
          <w:b/>
          <w:bCs/>
        </w:rPr>
        <w:t xml:space="preserve">4.3.3.9 Secretary: </w:t>
      </w:r>
      <w:r w:rsidRPr="00EA1579">
        <w:t>Reports to the Executive Officers. The Secretary shall maintain minutes of the meetings of the student branch and shall be custodian</w:t>
      </w:r>
      <w:r w:rsidR="004247FE" w:rsidRPr="00EA1579">
        <w:t xml:space="preserve"> </w:t>
      </w:r>
      <w:r w:rsidRPr="00EA1579">
        <w:t xml:space="preserve">of all its records not specifically assigned to others. They shall conduct the correspondence of </w:t>
      </w:r>
      <w:r w:rsidR="00112906">
        <w:t>AIAA at ISU</w:t>
      </w:r>
      <w:r w:rsidRPr="00EA1579">
        <w:t xml:space="preserve"> and Board and send out notices of the meetings and shall keep a full and correct list of the members and their contact information.</w:t>
      </w:r>
    </w:p>
    <w:p w14:paraId="256995A8" w14:textId="76D0BE58" w:rsidR="003F769F" w:rsidRPr="00EA1579" w:rsidRDefault="003F769F" w:rsidP="00E826E8">
      <w:pPr>
        <w:pStyle w:val="Heading3"/>
      </w:pPr>
      <w:bookmarkStart w:id="56" w:name="_Toc129036197"/>
      <w:bookmarkStart w:id="57" w:name="_Hlk126840293"/>
      <w:r w:rsidRPr="00EA1579">
        <w:t>4.3.4 Term of Assistant Chair Officers</w:t>
      </w:r>
      <w:bookmarkEnd w:id="56"/>
    </w:p>
    <w:p w14:paraId="4997F42B" w14:textId="3E05F5D2" w:rsidR="00FF298F" w:rsidRPr="00EA1579" w:rsidRDefault="00171DAF" w:rsidP="00F664CC">
      <w:pPr>
        <w:pStyle w:val="ListParagraph"/>
      </w:pPr>
      <w:r>
        <w:t>The positions listed above shall have a limit of three terms.</w:t>
      </w:r>
      <w:r w:rsidR="004D1D24" w:rsidRPr="00EA1579">
        <w:t xml:space="preserve"> </w:t>
      </w:r>
      <w:r w:rsidR="0014475B" w:rsidRPr="00EA1579">
        <w:t>A term is defined as one fiscal year.</w:t>
      </w:r>
      <w:r w:rsidR="004247FE" w:rsidRPr="00EA1579">
        <w:t xml:space="preserve"> </w:t>
      </w:r>
      <w:bookmarkStart w:id="58" w:name="_Hlk124001846"/>
      <w:r w:rsidR="004247FE" w:rsidRPr="00EA1579">
        <w:t>At the end of the term these positions must be reelected.</w:t>
      </w:r>
      <w:bookmarkEnd w:id="57"/>
      <w:bookmarkEnd w:id="58"/>
      <w:r w:rsidR="008B3808">
        <w:t xml:space="preserve"> The officers are also required to attend a minimum of three AIAA at ISU hosted events each semester to maintain </w:t>
      </w:r>
      <w:proofErr w:type="gramStart"/>
      <w:r w:rsidR="008B3808">
        <w:t>good</w:t>
      </w:r>
      <w:proofErr w:type="gramEnd"/>
      <w:r w:rsidR="008B3808">
        <w:t xml:space="preserve"> standing with the organization.</w:t>
      </w:r>
    </w:p>
    <w:p w14:paraId="18F9B782" w14:textId="5AA851F9" w:rsidR="00E1727B" w:rsidRPr="00EA1579" w:rsidRDefault="00E1727B" w:rsidP="00E1727B">
      <w:pPr>
        <w:pStyle w:val="Heading2"/>
      </w:pPr>
      <w:bookmarkStart w:id="59" w:name="_Toc129036198"/>
      <w:r w:rsidRPr="00EA1579">
        <w:t xml:space="preserve">4.4 </w:t>
      </w:r>
      <w:r w:rsidR="00461DC9" w:rsidRPr="00EA1579">
        <w:t>Faculty Advisor</w:t>
      </w:r>
      <w:bookmarkEnd w:id="59"/>
    </w:p>
    <w:p w14:paraId="3A7B5DDF" w14:textId="2BB36594" w:rsidR="00E37888" w:rsidRPr="00EA1579" w:rsidRDefault="00E37888" w:rsidP="00E826E8">
      <w:pPr>
        <w:pStyle w:val="Heading3"/>
      </w:pPr>
      <w:bookmarkStart w:id="60" w:name="_Toc129036199"/>
      <w:r w:rsidRPr="00EA1579">
        <w:t>4.4.1 Eligibility</w:t>
      </w:r>
      <w:bookmarkEnd w:id="60"/>
    </w:p>
    <w:p w14:paraId="7264FEE3" w14:textId="63B1BE08" w:rsidR="00966E5D" w:rsidRPr="00EA1579" w:rsidRDefault="00966E5D" w:rsidP="00E37888">
      <w:pPr>
        <w:pStyle w:val="ListParagraph"/>
      </w:pPr>
      <w:r w:rsidRPr="00EA1579">
        <w:rPr>
          <w:b/>
          <w:bCs/>
        </w:rPr>
        <w:t>4.4.1.1</w:t>
      </w:r>
      <w:r w:rsidRPr="00EA1579">
        <w:t xml:space="preserve">Must </w:t>
      </w:r>
      <w:r w:rsidR="00E37888" w:rsidRPr="00EA1579">
        <w:t>be in the employ</w:t>
      </w:r>
      <w:r w:rsidR="00A91C5F" w:rsidRPr="00EA1579">
        <w:t>ment</w:t>
      </w:r>
      <w:r w:rsidR="00E37888" w:rsidRPr="00EA1579">
        <w:t xml:space="preserve"> of the university</w:t>
      </w:r>
      <w:r w:rsidRPr="00EA1579">
        <w:t>.</w:t>
      </w:r>
    </w:p>
    <w:p w14:paraId="15F629E1" w14:textId="1770481D" w:rsidR="00966E5D" w:rsidRPr="00EA1579" w:rsidRDefault="00966E5D" w:rsidP="00E37888">
      <w:pPr>
        <w:pStyle w:val="ListParagraph"/>
      </w:pPr>
      <w:r w:rsidRPr="00EA1579">
        <w:rPr>
          <w:b/>
          <w:bCs/>
        </w:rPr>
        <w:t>4.4.1.2</w:t>
      </w:r>
      <w:r w:rsidR="00E37888" w:rsidRPr="00EA1579">
        <w:t xml:space="preserve"> </w:t>
      </w:r>
      <w:r w:rsidRPr="00EA1579">
        <w:t>Must be a</w:t>
      </w:r>
      <w:r w:rsidR="00E37888" w:rsidRPr="00EA1579">
        <w:t xml:space="preserve"> current AIAA member</w:t>
      </w:r>
      <w:r w:rsidRPr="00EA1579">
        <w:t>.</w:t>
      </w:r>
    </w:p>
    <w:p w14:paraId="5F176584" w14:textId="58E9ABCA" w:rsidR="00E37888" w:rsidRPr="00EA1579" w:rsidRDefault="00966E5D" w:rsidP="00E37888">
      <w:pPr>
        <w:pStyle w:val="ListParagraph"/>
      </w:pPr>
      <w:r w:rsidRPr="00EA1579">
        <w:rPr>
          <w:b/>
          <w:bCs/>
        </w:rPr>
        <w:t xml:space="preserve">4.4.1.3 </w:t>
      </w:r>
      <w:r w:rsidRPr="00EA1579">
        <w:t>Must</w:t>
      </w:r>
      <w:r w:rsidR="00E37888" w:rsidRPr="00EA1579">
        <w:t xml:space="preserve"> agree to serve in this capacity.</w:t>
      </w:r>
    </w:p>
    <w:p w14:paraId="3B587262" w14:textId="19E62FE2" w:rsidR="00E37888" w:rsidRPr="00EA1579" w:rsidRDefault="00E37888" w:rsidP="00E826E8">
      <w:pPr>
        <w:pStyle w:val="Heading3"/>
      </w:pPr>
      <w:bookmarkStart w:id="61" w:name="_Toc129036200"/>
      <w:r w:rsidRPr="00EA1579">
        <w:t>4.4.2 Method of Appointment</w:t>
      </w:r>
      <w:bookmarkEnd w:id="61"/>
    </w:p>
    <w:p w14:paraId="2EC7B55D" w14:textId="3963E649" w:rsidR="00E37888" w:rsidRPr="00EA1579" w:rsidRDefault="00E37888" w:rsidP="00E37888">
      <w:pPr>
        <w:pStyle w:val="ListParagraph"/>
      </w:pPr>
      <w:r w:rsidRPr="00EA1579">
        <w:t xml:space="preserve">The faculty advisor is </w:t>
      </w:r>
      <w:r w:rsidR="00EA1579" w:rsidRPr="00EA1579">
        <w:t>filled through voluntary interest or recommendations from past advisors, the Aerospace Department, and/or through Engineering Student Services.</w:t>
      </w:r>
    </w:p>
    <w:p w14:paraId="190B06F0" w14:textId="54EC4AFB" w:rsidR="00E37888" w:rsidRDefault="00E37888" w:rsidP="00E826E8">
      <w:pPr>
        <w:pStyle w:val="Heading3"/>
      </w:pPr>
      <w:bookmarkStart w:id="62" w:name="_Toc129036201"/>
      <w:r w:rsidRPr="00EA1579">
        <w:t>4.4.3 Duty of Faculty Advisor</w:t>
      </w:r>
      <w:bookmarkEnd w:id="62"/>
    </w:p>
    <w:p w14:paraId="08055415" w14:textId="06CFE871" w:rsidR="00D34C32" w:rsidRPr="00D34C32" w:rsidRDefault="00D34C32" w:rsidP="00D34C32">
      <w:pPr>
        <w:pStyle w:val="ListParagraph"/>
      </w:pPr>
      <w:r>
        <w:t xml:space="preserve">The Faculty Advisors shall be a resource for any Board </w:t>
      </w:r>
      <w:r w:rsidR="0094275D">
        <w:t>member and</w:t>
      </w:r>
      <w:r w:rsidR="00C91087">
        <w:t xml:space="preserve"> shall</w:t>
      </w:r>
      <w:r>
        <w:t xml:space="preserve"> lend advice and assistance when able and willing to. </w:t>
      </w:r>
    </w:p>
    <w:p w14:paraId="5DA1AD64" w14:textId="2A475F8D" w:rsidR="00E37888" w:rsidRDefault="00E37888" w:rsidP="00E826E8">
      <w:pPr>
        <w:pStyle w:val="Heading3"/>
      </w:pPr>
      <w:bookmarkStart w:id="63" w:name="_Toc129036202"/>
      <w:r w:rsidRPr="00EA1579">
        <w:t>4.4.4 Term of Faculty Advisor</w:t>
      </w:r>
      <w:bookmarkEnd w:id="63"/>
    </w:p>
    <w:p w14:paraId="6852853C" w14:textId="20A5788E" w:rsidR="000E6742" w:rsidRDefault="00571BF0" w:rsidP="000E6742">
      <w:pPr>
        <w:pStyle w:val="ListParagraph"/>
      </w:pPr>
      <w:bookmarkStart w:id="64" w:name="_Hlk122565235"/>
      <w:r w:rsidRPr="0058386C">
        <w:t xml:space="preserve">The faculty advisor </w:t>
      </w:r>
      <w:r w:rsidR="00E37888" w:rsidRPr="0058386C">
        <w:t>will serve until resignation.</w:t>
      </w:r>
      <w:r>
        <w:t xml:space="preserve"> T</w:t>
      </w:r>
      <w:r w:rsidR="00E37888" w:rsidRPr="0058386C">
        <w:t>he</w:t>
      </w:r>
      <w:r>
        <w:t xml:space="preserve"> Faculty</w:t>
      </w:r>
      <w:r w:rsidR="00E37888" w:rsidRPr="0058386C">
        <w:t xml:space="preserve"> </w:t>
      </w:r>
      <w:r>
        <w:t>A</w:t>
      </w:r>
      <w:r w:rsidR="00E37888" w:rsidRPr="0058386C">
        <w:t xml:space="preserve">dvisor will notify the board one month </w:t>
      </w:r>
      <w:r w:rsidR="00E37888" w:rsidRPr="002417AD">
        <w:t>prior</w:t>
      </w:r>
      <w:r w:rsidRPr="002417AD">
        <w:t xml:space="preserve"> to resignation</w:t>
      </w:r>
      <w:r w:rsidR="00E37888" w:rsidRPr="002417AD">
        <w:t>.</w:t>
      </w:r>
      <w:bookmarkEnd w:id="64"/>
    </w:p>
    <w:p w14:paraId="40BA9F2E" w14:textId="0513BBF4" w:rsidR="00C91087" w:rsidRPr="00C91087" w:rsidRDefault="00C91087" w:rsidP="00C91087">
      <w:pPr>
        <w:pStyle w:val="Heading2"/>
      </w:pPr>
      <w:bookmarkStart w:id="65" w:name="_Toc129036203"/>
      <w:r w:rsidRPr="00C91087">
        <w:t>4.</w:t>
      </w:r>
      <w:r>
        <w:t>5</w:t>
      </w:r>
      <w:r w:rsidRPr="00C91087">
        <w:t xml:space="preserve"> </w:t>
      </w:r>
      <w:r>
        <w:t>Reelection</w:t>
      </w:r>
      <w:bookmarkEnd w:id="65"/>
    </w:p>
    <w:p w14:paraId="5C28A6EC" w14:textId="02B8B2DE" w:rsidR="00C91087" w:rsidRDefault="00C91087" w:rsidP="00C91087">
      <w:pPr>
        <w:ind w:left="360"/>
        <w:contextualSpacing/>
      </w:pPr>
      <w:r w:rsidRPr="00A41A86">
        <w:t xml:space="preserve">If a Chair or AC Officer wishes to </w:t>
      </w:r>
      <w:r w:rsidR="00FF7242" w:rsidRPr="00A41A86">
        <w:t xml:space="preserve">be reelected at term end </w:t>
      </w:r>
      <w:r w:rsidRPr="00A41A86">
        <w:t xml:space="preserve">and is eligible for another term the Board </w:t>
      </w:r>
      <w:r w:rsidRPr="00A41A86">
        <w:lastRenderedPageBreak/>
        <w:t xml:space="preserve">may </w:t>
      </w:r>
      <w:proofErr w:type="gramStart"/>
      <w:r w:rsidRPr="00A41A86">
        <w:t>reelect</w:t>
      </w:r>
      <w:proofErr w:type="gramEnd"/>
      <w:r w:rsidRPr="00A41A86">
        <w:t xml:space="preserve"> them</w:t>
      </w:r>
      <w:r w:rsidR="0094275D">
        <w:t xml:space="preserve"> to</w:t>
      </w:r>
      <w:r w:rsidR="00FB2A67">
        <w:t xml:space="preserve"> their position</w:t>
      </w:r>
      <w:r w:rsidRPr="00A41A86">
        <w:t xml:space="preserve"> with a two-thirds majority </w:t>
      </w:r>
      <w:r w:rsidR="0094275D">
        <w:t xml:space="preserve">Board </w:t>
      </w:r>
      <w:r w:rsidRPr="00A41A86">
        <w:t>vote.</w:t>
      </w:r>
    </w:p>
    <w:p w14:paraId="17D8EC89" w14:textId="531D46C8" w:rsidR="00F66BA8" w:rsidRDefault="00F66BA8" w:rsidP="00F66BA8">
      <w:pPr>
        <w:pStyle w:val="Heading2"/>
      </w:pPr>
      <w:bookmarkStart w:id="66" w:name="_Toc129036204"/>
      <w:r>
        <w:t>4.</w:t>
      </w:r>
      <w:r w:rsidR="00C91087">
        <w:t>6</w:t>
      </w:r>
      <w:r>
        <w:t xml:space="preserve"> Vacancies</w:t>
      </w:r>
      <w:bookmarkEnd w:id="66"/>
    </w:p>
    <w:p w14:paraId="294E1F1A" w14:textId="54048655" w:rsidR="00171A3A" w:rsidRPr="00171A3A" w:rsidRDefault="00171A3A" w:rsidP="00171A3A">
      <w:pPr>
        <w:pStyle w:val="ListParagraph"/>
        <w:rPr>
          <w:b/>
          <w:bCs/>
        </w:rPr>
      </w:pPr>
      <w:r>
        <w:rPr>
          <w:b/>
          <w:bCs/>
        </w:rPr>
        <w:t>4.</w:t>
      </w:r>
      <w:r w:rsidR="004953C7">
        <w:rPr>
          <w:b/>
          <w:bCs/>
        </w:rPr>
        <w:t>6</w:t>
      </w:r>
      <w:r>
        <w:rPr>
          <w:b/>
          <w:bCs/>
        </w:rPr>
        <w:t xml:space="preserve">.1 </w:t>
      </w:r>
      <w:bookmarkStart w:id="67" w:name="_Hlk129035537"/>
      <w:r>
        <w:rPr>
          <w:b/>
          <w:bCs/>
        </w:rPr>
        <w:t xml:space="preserve">Executive, Chair, and AC: </w:t>
      </w:r>
      <w:bookmarkEnd w:id="67"/>
      <w:r w:rsidR="004953C7">
        <w:t>In the case of a vacancy</w:t>
      </w:r>
      <w:r w:rsidRPr="00AB4FC8">
        <w:t>, a</w:t>
      </w:r>
      <w:r>
        <w:t xml:space="preserve">n appropriate </w:t>
      </w:r>
      <w:r w:rsidR="00112906">
        <w:t>AIAA at ISU</w:t>
      </w:r>
      <w:r>
        <w:t xml:space="preserve"> </w:t>
      </w:r>
      <w:r w:rsidR="004953C7">
        <w:t>member</w:t>
      </w:r>
      <w:r>
        <w:t xml:space="preserve"> </w:t>
      </w:r>
      <w:r w:rsidR="004953C7">
        <w:t>may</w:t>
      </w:r>
      <w:r>
        <w:t xml:space="preserve"> be </w:t>
      </w:r>
      <w:r w:rsidRPr="00AB4FC8">
        <w:t>appointed by the Board</w:t>
      </w:r>
      <w:r>
        <w:t xml:space="preserve"> to be an interim</w:t>
      </w:r>
      <w:r w:rsidRPr="00AB4FC8">
        <w:t xml:space="preserve">. </w:t>
      </w:r>
      <w:r>
        <w:t>If an interim cannot be appointed a special election may be called to fill these positions for the remainder of the Fiscal Year.</w:t>
      </w:r>
      <w:r w:rsidR="00171DAF">
        <w:t xml:space="preserve"> This interim position would count as serving a complete term regardless of the duration </w:t>
      </w:r>
      <w:r w:rsidR="00E04FDD">
        <w:t>served.</w:t>
      </w:r>
    </w:p>
    <w:p w14:paraId="5690C490" w14:textId="66420A39" w:rsidR="00171A3A" w:rsidRPr="006A0509" w:rsidRDefault="00171A3A" w:rsidP="006A0509">
      <w:pPr>
        <w:pStyle w:val="ListParagraph"/>
        <w:rPr>
          <w:b/>
          <w:bCs/>
        </w:rPr>
      </w:pPr>
      <w:r>
        <w:rPr>
          <w:b/>
          <w:bCs/>
        </w:rPr>
        <w:t>4.</w:t>
      </w:r>
      <w:r w:rsidR="004953C7">
        <w:rPr>
          <w:b/>
          <w:bCs/>
        </w:rPr>
        <w:t>6</w:t>
      </w:r>
      <w:r>
        <w:rPr>
          <w:b/>
          <w:bCs/>
        </w:rPr>
        <w:t>.2 Faculty Advisor:</w:t>
      </w:r>
      <w:r w:rsidR="004953C7" w:rsidRPr="004953C7">
        <w:t xml:space="preserve"> </w:t>
      </w:r>
      <w:r w:rsidR="004953C7">
        <w:t xml:space="preserve">In the case of a vacancy, the </w:t>
      </w:r>
      <w:r w:rsidR="00027E4A" w:rsidRPr="004953C7">
        <w:t>B</w:t>
      </w:r>
      <w:r w:rsidR="00027E4A" w:rsidRPr="0058386C">
        <w:t xml:space="preserve">oard </w:t>
      </w:r>
      <w:r w:rsidR="004953C7">
        <w:t>may</w:t>
      </w:r>
      <w:r w:rsidR="00027E4A" w:rsidRPr="0058386C">
        <w:t xml:space="preserve"> solicit their own advisor</w:t>
      </w:r>
      <w:r w:rsidR="00027E4A">
        <w:t>. If a decision cannot be reached t</w:t>
      </w:r>
      <w:r w:rsidRPr="0058386C">
        <w:t>he Board will consult the</w:t>
      </w:r>
      <w:r>
        <w:t xml:space="preserve"> Aerospace</w:t>
      </w:r>
      <w:r w:rsidRPr="0058386C">
        <w:t xml:space="preserve"> Department on advice for a new advisor.</w:t>
      </w:r>
      <w:r>
        <w:t xml:space="preserve"> </w:t>
      </w:r>
      <w:r w:rsidR="00027E4A">
        <w:t>If there are multiple interested</w:t>
      </w:r>
      <w:r w:rsidRPr="0058386C">
        <w:t xml:space="preserve"> </w:t>
      </w:r>
      <w:r w:rsidR="00027E4A" w:rsidRPr="0058386C">
        <w:t>advisor</w:t>
      </w:r>
      <w:r w:rsidR="00027E4A">
        <w:t>s,</w:t>
      </w:r>
      <w:r w:rsidRPr="0058386C">
        <w:t xml:space="preserve"> the Board will </w:t>
      </w:r>
      <w:r w:rsidR="00027E4A">
        <w:t>select one via a</w:t>
      </w:r>
      <w:r w:rsidRPr="0058386C">
        <w:t xml:space="preserve"> two-thirds majority </w:t>
      </w:r>
      <w:r w:rsidR="0094275D">
        <w:t xml:space="preserve">Board </w:t>
      </w:r>
      <w:r w:rsidR="00027E4A">
        <w:t>vote</w:t>
      </w:r>
      <w:r w:rsidRPr="0058386C">
        <w:t xml:space="preserve"> </w:t>
      </w:r>
      <w:r w:rsidR="00027E4A">
        <w:t xml:space="preserve">if </w:t>
      </w:r>
      <w:r w:rsidR="004953C7">
        <w:t>necessary</w:t>
      </w:r>
      <w:r w:rsidR="00027E4A">
        <w:t>.</w:t>
      </w:r>
    </w:p>
    <w:p w14:paraId="44871142" w14:textId="1285E1A0" w:rsidR="001644BE" w:rsidRDefault="001644BE" w:rsidP="001644BE">
      <w:pPr>
        <w:pStyle w:val="Heading2"/>
      </w:pPr>
      <w:bookmarkStart w:id="68" w:name="_Toc129036205"/>
      <w:r w:rsidRPr="00027E4A">
        <w:t>4.</w:t>
      </w:r>
      <w:r w:rsidR="00C91087">
        <w:t>7</w:t>
      </w:r>
      <w:r w:rsidRPr="00027E4A">
        <w:t xml:space="preserve"> </w:t>
      </w:r>
      <w:r w:rsidR="00A96221">
        <w:t>Officer Removal</w:t>
      </w:r>
      <w:bookmarkEnd w:id="68"/>
    </w:p>
    <w:p w14:paraId="53349D99" w14:textId="1A537B75" w:rsidR="004953C7" w:rsidRDefault="004953C7" w:rsidP="004953C7">
      <w:pPr>
        <w:pStyle w:val="ListParagraph"/>
      </w:pPr>
      <w:r>
        <w:rPr>
          <w:b/>
          <w:bCs/>
        </w:rPr>
        <w:t xml:space="preserve">4.7.1 </w:t>
      </w:r>
      <w:r w:rsidRPr="004953C7">
        <w:rPr>
          <w:b/>
          <w:bCs/>
        </w:rPr>
        <w:t>Executive, Chair, and AC:</w:t>
      </w:r>
      <w:r>
        <w:rPr>
          <w:b/>
          <w:bCs/>
        </w:rPr>
        <w:t xml:space="preserve"> </w:t>
      </w:r>
      <w:r w:rsidRPr="004953C7">
        <w:t>If an</w:t>
      </w:r>
      <w:r>
        <w:t xml:space="preserve"> officer’s </w:t>
      </w:r>
      <w:r w:rsidRPr="00966E5D">
        <w:t>behavior</w:t>
      </w:r>
      <w:r>
        <w:t>,</w:t>
      </w:r>
      <w:r w:rsidRPr="00966E5D">
        <w:t xml:space="preserve"> performance</w:t>
      </w:r>
      <w:r>
        <w:t>, or GPA</w:t>
      </w:r>
      <w:r w:rsidRPr="00966E5D">
        <w:t xml:space="preserve"> becomes unacceptable</w:t>
      </w:r>
      <w:r>
        <w:t xml:space="preserve"> a unanimous decision of the executive officers</w:t>
      </w:r>
      <w:r w:rsidRPr="00966E5D">
        <w:t xml:space="preserve">, a Faculty </w:t>
      </w:r>
      <w:r>
        <w:t>A</w:t>
      </w:r>
      <w:r w:rsidRPr="00966E5D">
        <w:t>dvisor, or two</w:t>
      </w:r>
      <w:r>
        <w:t>-</w:t>
      </w:r>
      <w:r w:rsidRPr="00966E5D">
        <w:t xml:space="preserve">thirds majority </w:t>
      </w:r>
      <w:r w:rsidR="0094275D">
        <w:t xml:space="preserve">Board </w:t>
      </w:r>
      <w:r w:rsidRPr="00966E5D">
        <w:t xml:space="preserve">vote </w:t>
      </w:r>
      <w:r>
        <w:t>may</w:t>
      </w:r>
      <w:r w:rsidRPr="00966E5D">
        <w:t xml:space="preserve"> remove </w:t>
      </w:r>
      <w:r>
        <w:t>an Officer</w:t>
      </w:r>
      <w:r w:rsidRPr="00966E5D">
        <w:t>.</w:t>
      </w:r>
    </w:p>
    <w:p w14:paraId="0CFC0F03" w14:textId="1E2A945F" w:rsidR="00A1418B" w:rsidRDefault="00A1418B" w:rsidP="004953C7">
      <w:pPr>
        <w:pStyle w:val="ListParagraph"/>
      </w:pPr>
      <w:r>
        <w:t xml:space="preserve">In the case an officer is to be removed due to reasons other than meeting minimum requirements set by this constitution, an officer is allowed </w:t>
      </w:r>
      <w:r w:rsidR="006F2218">
        <w:t xml:space="preserve">time </w:t>
      </w:r>
      <w:r>
        <w:t xml:space="preserve">to </w:t>
      </w:r>
      <w:r w:rsidR="006F2218">
        <w:t xml:space="preserve">speak in </w:t>
      </w:r>
      <w:r w:rsidR="002B64BC">
        <w:t>their</w:t>
      </w:r>
      <w:r w:rsidR="006F2218">
        <w:t xml:space="preserve"> defense before a vote is held. </w:t>
      </w:r>
    </w:p>
    <w:p w14:paraId="1248EDBE" w14:textId="77777777" w:rsidR="00FF4DB6" w:rsidRPr="004953C7" w:rsidRDefault="00FF4DB6" w:rsidP="004953C7">
      <w:pPr>
        <w:pStyle w:val="ListParagraph"/>
      </w:pPr>
    </w:p>
    <w:p w14:paraId="289A8D75" w14:textId="56A88798" w:rsidR="005F3A33" w:rsidRPr="004953C7" w:rsidRDefault="004953C7" w:rsidP="004953C7">
      <w:pPr>
        <w:pStyle w:val="ListParagraph"/>
      </w:pPr>
      <w:r>
        <w:rPr>
          <w:b/>
          <w:bCs/>
        </w:rPr>
        <w:t xml:space="preserve">4.7.2 </w:t>
      </w:r>
      <w:r w:rsidRPr="004953C7">
        <w:rPr>
          <w:b/>
          <w:bCs/>
        </w:rPr>
        <w:t>Faculty Advisor:</w:t>
      </w:r>
      <w:r>
        <w:rPr>
          <w:b/>
          <w:bCs/>
        </w:rPr>
        <w:t xml:space="preserve"> </w:t>
      </w:r>
      <w:r w:rsidR="00966E5D" w:rsidRPr="00966E5D">
        <w:t>If the faculty advisor</w:t>
      </w:r>
      <w:r>
        <w:t xml:space="preserve">’s </w:t>
      </w:r>
      <w:r w:rsidRPr="004953C7">
        <w:t>behavior</w:t>
      </w:r>
      <w:r>
        <w:t xml:space="preserve"> or </w:t>
      </w:r>
      <w:r w:rsidRPr="004953C7">
        <w:t>performance</w:t>
      </w:r>
      <w:r w:rsidR="00966E5D" w:rsidRPr="00966E5D">
        <w:t xml:space="preserve"> is in question, then a </w:t>
      </w:r>
      <w:r w:rsidR="00077C37">
        <w:t>two-thirds</w:t>
      </w:r>
      <w:r w:rsidR="00966E5D" w:rsidRPr="00966E5D">
        <w:t xml:space="preserve"> majority</w:t>
      </w:r>
      <w:r w:rsidR="00295748">
        <w:t xml:space="preserve"> Board</w:t>
      </w:r>
      <w:r w:rsidR="00966E5D" w:rsidRPr="00966E5D">
        <w:t xml:space="preserve"> vote and approval from the Aerospace Department</w:t>
      </w:r>
      <w:r w:rsidR="00FF7242">
        <w:t xml:space="preserve"> Chair</w:t>
      </w:r>
      <w:r w:rsidR="00966E5D" w:rsidRPr="00966E5D">
        <w:t xml:space="preserve"> will be required.</w:t>
      </w:r>
    </w:p>
    <w:p w14:paraId="69248BFC" w14:textId="2F81C5B3" w:rsidR="00966E5D" w:rsidRDefault="00966E5D" w:rsidP="00966E5D">
      <w:pPr>
        <w:pStyle w:val="Heading2"/>
      </w:pPr>
      <w:bookmarkStart w:id="69" w:name="_Toc129036206"/>
      <w:r w:rsidRPr="00A96221">
        <w:t>4.</w:t>
      </w:r>
      <w:r w:rsidR="00C91087">
        <w:t>8</w:t>
      </w:r>
      <w:r w:rsidRPr="00A96221">
        <w:t xml:space="preserve"> New Officers</w:t>
      </w:r>
      <w:bookmarkEnd w:id="69"/>
    </w:p>
    <w:p w14:paraId="406B3005" w14:textId="77777777" w:rsidR="00966E5D" w:rsidRPr="0058386C" w:rsidRDefault="00966E5D" w:rsidP="00966E5D">
      <w:pPr>
        <w:pStyle w:val="ListParagraph"/>
      </w:pPr>
      <w:r w:rsidRPr="0058386C">
        <w:t xml:space="preserve">New </w:t>
      </w:r>
      <w:r>
        <w:t>officer</w:t>
      </w:r>
      <w:r w:rsidRPr="0058386C">
        <w:t xml:space="preserve"> positions can be put in place by a </w:t>
      </w:r>
      <w:r w:rsidR="00077C37">
        <w:t>two-thirds</w:t>
      </w:r>
      <w:r w:rsidRPr="0058386C">
        <w:t xml:space="preserve"> majority vote by the Board. The new Board position would need to be clearly defined</w:t>
      </w:r>
      <w:r>
        <w:t xml:space="preserve"> in the Constitution</w:t>
      </w:r>
      <w:r w:rsidRPr="0058386C">
        <w:t xml:space="preserve"> before the position is implemented. </w:t>
      </w:r>
    </w:p>
    <w:p w14:paraId="4E093D2D" w14:textId="51924250" w:rsidR="004F5F7A" w:rsidRDefault="004F5F7A" w:rsidP="00966E5D">
      <w:pPr>
        <w:pStyle w:val="Heading1"/>
        <w:rPr>
          <w:rStyle w:val="Heading2Char"/>
        </w:rPr>
      </w:pPr>
      <w:bookmarkStart w:id="70" w:name="_Toc129036207"/>
      <w:r w:rsidRPr="00A96221">
        <w:t>A</w:t>
      </w:r>
      <w:r w:rsidR="00A96221">
        <w:t>rticle</w:t>
      </w:r>
      <w:r w:rsidRPr="00A96221">
        <w:t xml:space="preserve"> V: R</w:t>
      </w:r>
      <w:r w:rsidR="00A96221">
        <w:t>estrictions of Benefits</w:t>
      </w:r>
      <w:bookmarkEnd w:id="70"/>
    </w:p>
    <w:p w14:paraId="66131DFD" w14:textId="2B0684E7" w:rsidR="000737DA" w:rsidRPr="000737DA" w:rsidRDefault="000737DA" w:rsidP="000737DA">
      <w:pPr>
        <w:pStyle w:val="Heading2"/>
      </w:pPr>
      <w:bookmarkStart w:id="71" w:name="_Toc129036208"/>
      <w:r w:rsidRPr="00A96221">
        <w:t>5.1 Restriction on Benefits</w:t>
      </w:r>
      <w:bookmarkEnd w:id="71"/>
    </w:p>
    <w:p w14:paraId="75CE3E0F" w14:textId="7D8A26F7" w:rsidR="00966E5D" w:rsidRDefault="004F5F7A" w:rsidP="004F5F7A">
      <w:pPr>
        <w:pStyle w:val="ListParagraph"/>
      </w:pPr>
      <w:r>
        <w:t xml:space="preserve">No elected Officer shall receive, directly or indirectly, any salary, travel expenses, compensation, or emolument from </w:t>
      </w:r>
      <w:r w:rsidR="00112906">
        <w:t>AIAA at ISU</w:t>
      </w:r>
      <w:r>
        <w:t xml:space="preserve"> either as such Officer or in any other capacity, unless authorized by the Bylaws or by the concurring vote of</w:t>
      </w:r>
      <w:r w:rsidR="00A96221">
        <w:t xml:space="preserve"> </w:t>
      </w:r>
      <w:r w:rsidR="00077C37">
        <w:t>two-thirds</w:t>
      </w:r>
      <w:r>
        <w:t xml:space="preserve"> of the Board at a regularly constituted meeting</w:t>
      </w:r>
      <w:r w:rsidR="00136EED">
        <w:t xml:space="preserve"> and approval by the </w:t>
      </w:r>
      <w:r w:rsidR="004835A9">
        <w:t>F</w:t>
      </w:r>
      <w:r w:rsidR="00136EED">
        <w:t xml:space="preserve">aculty </w:t>
      </w:r>
      <w:r w:rsidR="004835A9">
        <w:t>A</w:t>
      </w:r>
      <w:r w:rsidR="00136EED">
        <w:t>dvisor</w:t>
      </w:r>
      <w:r>
        <w:t xml:space="preserve">. No Officer shall be interested, directly or indirectly, in any contract relating to the </w:t>
      </w:r>
      <w:r>
        <w:t xml:space="preserve">operations of </w:t>
      </w:r>
      <w:r w:rsidR="00112906">
        <w:t>AIAA at ISU</w:t>
      </w:r>
      <w:r>
        <w:t>, or in any contract for furnishing supplies thereto, unless authorized by the Bylaws, or by the concurring vote of</w:t>
      </w:r>
      <w:r w:rsidR="00A96221">
        <w:t xml:space="preserve"> </w:t>
      </w:r>
      <w:r w:rsidR="00077C37">
        <w:t>two-thirds</w:t>
      </w:r>
      <w:r w:rsidR="00A96221">
        <w:t xml:space="preserve"> </w:t>
      </w:r>
      <w:r>
        <w:t>of the Board at a regularly constituted meeting.</w:t>
      </w:r>
    </w:p>
    <w:p w14:paraId="264F912C" w14:textId="7C3E129E" w:rsidR="004F5F7A" w:rsidRDefault="004F5F7A" w:rsidP="004F5F7A">
      <w:pPr>
        <w:pStyle w:val="Heading1"/>
      </w:pPr>
      <w:bookmarkStart w:id="72" w:name="_Toc129036209"/>
      <w:r w:rsidRPr="008770AA">
        <w:t>Article VI: Board</w:t>
      </w:r>
      <w:bookmarkEnd w:id="72"/>
    </w:p>
    <w:p w14:paraId="3CB0F8FC" w14:textId="72EB9974" w:rsidR="004227E9" w:rsidRDefault="004227E9" w:rsidP="004227E9">
      <w:pPr>
        <w:pStyle w:val="Heading2"/>
      </w:pPr>
      <w:bookmarkStart w:id="73" w:name="_Toc129036210"/>
      <w:r w:rsidRPr="008770AA">
        <w:t xml:space="preserve">6.1 </w:t>
      </w:r>
      <w:r w:rsidR="00527A76" w:rsidRPr="008770AA">
        <w:t xml:space="preserve">Make-up of the </w:t>
      </w:r>
      <w:r w:rsidR="00075B32" w:rsidRPr="008770AA">
        <w:t>Board</w:t>
      </w:r>
      <w:bookmarkEnd w:id="73"/>
    </w:p>
    <w:p w14:paraId="363A1D23" w14:textId="4A7D9799" w:rsidR="00075B32" w:rsidRDefault="00F53CFB" w:rsidP="00F53CFB">
      <w:pPr>
        <w:pStyle w:val="ListParagraph"/>
      </w:pPr>
      <w:r>
        <w:t xml:space="preserve">The Board shall be made up </w:t>
      </w:r>
      <w:proofErr w:type="gramStart"/>
      <w:r>
        <w:t>by</w:t>
      </w:r>
      <w:proofErr w:type="gramEnd"/>
      <w:r w:rsidR="004227E9">
        <w:rPr>
          <w:b/>
          <w:bCs/>
        </w:rPr>
        <w:t xml:space="preserve"> </w:t>
      </w:r>
      <w:r w:rsidR="004227E9">
        <w:t>The Execut</w:t>
      </w:r>
      <w:r w:rsidR="00075B32">
        <w:t>ive Officers</w:t>
      </w:r>
      <w:r w:rsidR="005A7FB4">
        <w:t>,</w:t>
      </w:r>
      <w:r w:rsidR="006D17C1">
        <w:t xml:space="preserve"> </w:t>
      </w:r>
      <w:r w:rsidR="00075B32">
        <w:t>Chair Officers</w:t>
      </w:r>
      <w:r w:rsidR="005A7FB4">
        <w:t>, Secretary</w:t>
      </w:r>
      <w:r w:rsidR="002E7DAE">
        <w:t xml:space="preserve">, </w:t>
      </w:r>
      <w:r w:rsidR="006D17C1">
        <w:t xml:space="preserve">and </w:t>
      </w:r>
      <w:r w:rsidR="002E7DAE">
        <w:t>Faculty Advisor</w:t>
      </w:r>
      <w:r>
        <w:t xml:space="preserve">. </w:t>
      </w:r>
      <w:r w:rsidR="00075B32">
        <w:t>The President, Vice President, Treasurer, Secretary</w:t>
      </w:r>
      <w:r w:rsidR="002E7DAE">
        <w:t>, and Faculty Advisor</w:t>
      </w:r>
      <w:r w:rsidR="00075B32">
        <w:t xml:space="preserve"> are the minimum </w:t>
      </w:r>
      <w:r w:rsidR="005A7FB4">
        <w:t xml:space="preserve">requirements to make up the </w:t>
      </w:r>
      <w:r w:rsidR="00433505">
        <w:t>B</w:t>
      </w:r>
      <w:r w:rsidR="005A7FB4">
        <w:t>oard</w:t>
      </w:r>
      <w:r w:rsidR="00433505">
        <w:t xml:space="preserve"> </w:t>
      </w:r>
      <w:r w:rsidR="005A7FB4">
        <w:t xml:space="preserve">and </w:t>
      </w:r>
      <w:r w:rsidR="00433505">
        <w:t>need to</w:t>
      </w:r>
      <w:r w:rsidR="005A7FB4">
        <w:t xml:space="preserve"> be </w:t>
      </w:r>
      <w:r w:rsidR="00433505">
        <w:t>always filled</w:t>
      </w:r>
      <w:r>
        <w:t xml:space="preserve"> as stated in the Bylaws</w:t>
      </w:r>
      <w:r w:rsidR="005A7FB4">
        <w:t>.</w:t>
      </w:r>
    </w:p>
    <w:p w14:paraId="5763D01C" w14:textId="49D30B52" w:rsidR="00433505" w:rsidRDefault="00433505" w:rsidP="00433505">
      <w:pPr>
        <w:pStyle w:val="Heading2"/>
      </w:pPr>
      <w:bookmarkStart w:id="74" w:name="_Toc129036211"/>
      <w:r w:rsidRPr="008770AA">
        <w:t>6.2</w:t>
      </w:r>
      <w:r w:rsidR="00B569BB" w:rsidRPr="008770AA">
        <w:t xml:space="preserve"> Voting</w:t>
      </w:r>
      <w:bookmarkEnd w:id="74"/>
      <w:r w:rsidR="00B569BB">
        <w:t xml:space="preserve"> </w:t>
      </w:r>
    </w:p>
    <w:p w14:paraId="5A9D0D74" w14:textId="56E06183" w:rsidR="00A6776D" w:rsidRDefault="00B569BB" w:rsidP="00643345">
      <w:pPr>
        <w:pStyle w:val="ListParagraph"/>
      </w:pPr>
      <w:r>
        <w:t>The Vice President</w:t>
      </w:r>
      <w:r w:rsidR="00501716">
        <w:t>,</w:t>
      </w:r>
      <w:r>
        <w:t xml:space="preserve"> Chair positions</w:t>
      </w:r>
      <w:r w:rsidR="00501716">
        <w:t>, and Secretary</w:t>
      </w:r>
      <w:r>
        <w:t xml:space="preserve"> shall have voting rights on all matters. The President shall oversee a split Board. The Student Advisor</w:t>
      </w:r>
      <w:r w:rsidR="00555B7B">
        <w:t>s</w:t>
      </w:r>
      <w:r w:rsidR="00501716">
        <w:t xml:space="preserve"> and Faculty Advisor</w:t>
      </w:r>
      <w:r>
        <w:t xml:space="preserve"> do not have any voting privilege</w:t>
      </w:r>
      <w:r w:rsidR="008770AA">
        <w:t>s</w:t>
      </w:r>
      <w:r>
        <w:t xml:space="preserve">. </w:t>
      </w:r>
    </w:p>
    <w:p w14:paraId="587A7E87" w14:textId="67BAB5A6" w:rsidR="0039033E" w:rsidRDefault="0039033E" w:rsidP="0039033E">
      <w:pPr>
        <w:pStyle w:val="Heading2"/>
      </w:pPr>
      <w:bookmarkStart w:id="75" w:name="_Toc129036212"/>
      <w:r>
        <w:t>6.3 Duties of the Board</w:t>
      </w:r>
      <w:bookmarkEnd w:id="75"/>
    </w:p>
    <w:p w14:paraId="750923B3" w14:textId="126DDA45" w:rsidR="0039033E" w:rsidRDefault="0039033E" w:rsidP="0039033E">
      <w:pPr>
        <w:pStyle w:val="ListParagraph"/>
        <w:rPr>
          <w:b/>
          <w:bCs/>
        </w:rPr>
      </w:pPr>
      <w:r>
        <w:rPr>
          <w:b/>
          <w:bCs/>
        </w:rPr>
        <w:t xml:space="preserve">6.3.1 </w:t>
      </w:r>
      <w:r w:rsidRPr="0039033E">
        <w:t>Shall</w:t>
      </w:r>
      <w:r>
        <w:rPr>
          <w:b/>
          <w:bCs/>
        </w:rPr>
        <w:t xml:space="preserve"> </w:t>
      </w:r>
      <w:r>
        <w:t>b</w:t>
      </w:r>
      <w:r w:rsidRPr="0039033E">
        <w:t xml:space="preserve">e responsible for the biannual review of the </w:t>
      </w:r>
      <w:r>
        <w:t>P</w:t>
      </w:r>
      <w:r w:rsidRPr="0039033E">
        <w:t xml:space="preserve">olicy and </w:t>
      </w:r>
      <w:r>
        <w:t>P</w:t>
      </w:r>
      <w:r w:rsidRPr="0039033E">
        <w:t>rocedures document.</w:t>
      </w:r>
    </w:p>
    <w:p w14:paraId="259A89A4" w14:textId="5AB04CE3" w:rsidR="0039033E" w:rsidRPr="0039033E" w:rsidRDefault="0039033E" w:rsidP="0039033E">
      <w:pPr>
        <w:pStyle w:val="ListParagraph"/>
      </w:pPr>
      <w:r>
        <w:rPr>
          <w:b/>
          <w:bCs/>
        </w:rPr>
        <w:t xml:space="preserve">6.3.2 </w:t>
      </w:r>
      <w:r>
        <w:t>Shall b</w:t>
      </w:r>
      <w:r w:rsidRPr="0039033E">
        <w:t xml:space="preserve">e responsible for the biannual review of the </w:t>
      </w:r>
      <w:r>
        <w:t>Officer Duties Packet</w:t>
      </w:r>
    </w:p>
    <w:p w14:paraId="26793432" w14:textId="549FF864" w:rsidR="0039033E" w:rsidRDefault="0039033E" w:rsidP="0039033E">
      <w:pPr>
        <w:pStyle w:val="ListParagraph"/>
      </w:pPr>
      <w:r w:rsidRPr="00A41A86">
        <w:rPr>
          <w:b/>
          <w:bCs/>
        </w:rPr>
        <w:t xml:space="preserve">6.3.3 </w:t>
      </w:r>
      <w:r w:rsidRPr="00A41A86">
        <w:t>Shall be responsible for the annual review of the Constitution.</w:t>
      </w:r>
    </w:p>
    <w:p w14:paraId="16C46935" w14:textId="3D371CBE" w:rsidR="00CD6741" w:rsidRPr="0039033E" w:rsidRDefault="00CD6741" w:rsidP="00751381">
      <w:pPr>
        <w:pStyle w:val="ListParagraph"/>
      </w:pPr>
      <w:r>
        <w:rPr>
          <w:b/>
          <w:bCs/>
        </w:rPr>
        <w:t xml:space="preserve">6.3.4 </w:t>
      </w:r>
      <w:r>
        <w:t xml:space="preserve">Shall be responsible for </w:t>
      </w:r>
      <w:r w:rsidRPr="001427E5">
        <w:t xml:space="preserve">planning </w:t>
      </w:r>
      <w:r>
        <w:t xml:space="preserve">and running </w:t>
      </w:r>
      <w:r w:rsidR="00112906">
        <w:t>AIAA at ISU</w:t>
      </w:r>
      <w:r>
        <w:t xml:space="preserve"> sponsored events.</w:t>
      </w:r>
    </w:p>
    <w:p w14:paraId="7A8144B4" w14:textId="08B60508" w:rsidR="00B569BB" w:rsidRDefault="00B569BB" w:rsidP="00B569BB">
      <w:pPr>
        <w:pStyle w:val="Heading2"/>
      </w:pPr>
      <w:bookmarkStart w:id="76" w:name="_Toc129036213"/>
      <w:r w:rsidRPr="008770AA">
        <w:t>6.</w:t>
      </w:r>
      <w:r w:rsidR="0039033E" w:rsidRPr="008770AA">
        <w:t>4</w:t>
      </w:r>
      <w:r w:rsidRPr="008770AA">
        <w:t xml:space="preserve"> Authority of the Board</w:t>
      </w:r>
      <w:bookmarkEnd w:id="76"/>
    </w:p>
    <w:p w14:paraId="1A135208" w14:textId="0CF2FCEB" w:rsidR="00B569BB" w:rsidRDefault="00B569BB" w:rsidP="00B569BB">
      <w:pPr>
        <w:pStyle w:val="ListParagraph"/>
        <w:rPr>
          <w:b/>
          <w:bCs/>
        </w:rPr>
      </w:pPr>
      <w:r>
        <w:rPr>
          <w:b/>
          <w:bCs/>
        </w:rPr>
        <w:t>6.</w:t>
      </w:r>
      <w:r w:rsidR="0039033E">
        <w:rPr>
          <w:b/>
          <w:bCs/>
        </w:rPr>
        <w:t>4</w:t>
      </w:r>
      <w:r>
        <w:rPr>
          <w:b/>
          <w:bCs/>
        </w:rPr>
        <w:t xml:space="preserve">.1 </w:t>
      </w:r>
      <w:r w:rsidRPr="00B569BB">
        <w:t>Authority over executive officers and business affairs</w:t>
      </w:r>
      <w:r>
        <w:t>.</w:t>
      </w:r>
    </w:p>
    <w:p w14:paraId="5A6077AA" w14:textId="2DAED747" w:rsidR="00B569BB" w:rsidRPr="009C11C8" w:rsidRDefault="00B569BB" w:rsidP="00B569BB">
      <w:pPr>
        <w:pStyle w:val="ListParagraph"/>
      </w:pPr>
      <w:r>
        <w:rPr>
          <w:b/>
          <w:bCs/>
        </w:rPr>
        <w:t>6.</w:t>
      </w:r>
      <w:r w:rsidR="0039033E">
        <w:rPr>
          <w:b/>
          <w:bCs/>
        </w:rPr>
        <w:t>4</w:t>
      </w:r>
      <w:r>
        <w:rPr>
          <w:b/>
          <w:bCs/>
        </w:rPr>
        <w:t xml:space="preserve">.2 </w:t>
      </w:r>
      <w:r w:rsidR="009C11C8" w:rsidRPr="009C11C8">
        <w:t>Authority to choose and work with other organizations to promote AIAA</w:t>
      </w:r>
      <w:r w:rsidR="009C11C8">
        <w:t>.</w:t>
      </w:r>
    </w:p>
    <w:p w14:paraId="532FB967" w14:textId="4993E3AA" w:rsidR="00B569BB" w:rsidRDefault="00B569BB" w:rsidP="00B569BB">
      <w:pPr>
        <w:pStyle w:val="ListParagraph"/>
      </w:pPr>
      <w:r>
        <w:rPr>
          <w:b/>
          <w:bCs/>
        </w:rPr>
        <w:t>6.</w:t>
      </w:r>
      <w:r w:rsidR="0039033E">
        <w:rPr>
          <w:b/>
          <w:bCs/>
        </w:rPr>
        <w:t>4</w:t>
      </w:r>
      <w:r>
        <w:rPr>
          <w:b/>
          <w:bCs/>
        </w:rPr>
        <w:t>.3</w:t>
      </w:r>
      <w:r w:rsidR="009C11C8">
        <w:rPr>
          <w:b/>
          <w:bCs/>
        </w:rPr>
        <w:t xml:space="preserve"> </w:t>
      </w:r>
      <w:r w:rsidR="009C11C8" w:rsidRPr="009C11C8">
        <w:t>Authority to make new committees</w:t>
      </w:r>
      <w:r w:rsidR="009C11C8">
        <w:t xml:space="preserve"> and positions.</w:t>
      </w:r>
    </w:p>
    <w:p w14:paraId="01F59C01" w14:textId="786F68C0" w:rsidR="009C11C8" w:rsidRDefault="009C11C8" w:rsidP="00B569BB">
      <w:pPr>
        <w:pStyle w:val="ListParagraph"/>
      </w:pPr>
      <w:r>
        <w:rPr>
          <w:b/>
          <w:bCs/>
        </w:rPr>
        <w:t>6.</w:t>
      </w:r>
      <w:r w:rsidR="0039033E">
        <w:rPr>
          <w:b/>
          <w:bCs/>
        </w:rPr>
        <w:t>4</w:t>
      </w:r>
      <w:r>
        <w:rPr>
          <w:b/>
          <w:bCs/>
        </w:rPr>
        <w:t xml:space="preserve">.4 </w:t>
      </w:r>
      <w:r w:rsidRPr="009C11C8">
        <w:t>Authority to restructure existing committees to accomplish the</w:t>
      </w:r>
      <w:r>
        <w:t xml:space="preserve"> </w:t>
      </w:r>
      <w:r w:rsidRPr="009C11C8">
        <w:t>purpose of AIAA</w:t>
      </w:r>
      <w:r>
        <w:t>.</w:t>
      </w:r>
    </w:p>
    <w:p w14:paraId="610D8D49" w14:textId="135F045A" w:rsidR="00501716" w:rsidRDefault="00501716" w:rsidP="00B569BB">
      <w:pPr>
        <w:pStyle w:val="ListParagraph"/>
      </w:pPr>
      <w:r>
        <w:rPr>
          <w:b/>
          <w:bCs/>
        </w:rPr>
        <w:t>6.</w:t>
      </w:r>
      <w:r w:rsidR="0039033E">
        <w:rPr>
          <w:b/>
          <w:bCs/>
        </w:rPr>
        <w:t>4</w:t>
      </w:r>
      <w:r>
        <w:rPr>
          <w:b/>
          <w:bCs/>
        </w:rPr>
        <w:t xml:space="preserve">.5 </w:t>
      </w:r>
      <w:r>
        <w:t xml:space="preserve">Authority to Appoint </w:t>
      </w:r>
      <w:r w:rsidR="00555B7B">
        <w:t xml:space="preserve">and Remove </w:t>
      </w:r>
      <w:r>
        <w:t>positions.</w:t>
      </w:r>
    </w:p>
    <w:p w14:paraId="16CACA0B" w14:textId="63873D1B" w:rsidR="00136EED" w:rsidRDefault="00501716" w:rsidP="00A6776D">
      <w:pPr>
        <w:pStyle w:val="ListParagraph"/>
      </w:pPr>
      <w:r>
        <w:rPr>
          <w:b/>
          <w:bCs/>
        </w:rPr>
        <w:t>6.</w:t>
      </w:r>
      <w:r w:rsidR="0039033E">
        <w:rPr>
          <w:b/>
          <w:bCs/>
        </w:rPr>
        <w:t>4</w:t>
      </w:r>
      <w:r>
        <w:rPr>
          <w:b/>
          <w:bCs/>
        </w:rPr>
        <w:t xml:space="preserve">.6 </w:t>
      </w:r>
      <w:r>
        <w:t>Authority to amend this Constitution.</w:t>
      </w:r>
    </w:p>
    <w:p w14:paraId="56402520" w14:textId="75DD212D" w:rsidR="00F664CC" w:rsidRDefault="00F664CC" w:rsidP="00A6776D">
      <w:pPr>
        <w:pStyle w:val="ListParagraph"/>
      </w:pPr>
    </w:p>
    <w:p w14:paraId="3F4EB269" w14:textId="225C3E82" w:rsidR="00F664CC" w:rsidRDefault="00F664CC" w:rsidP="00A6776D">
      <w:pPr>
        <w:pStyle w:val="ListParagraph"/>
      </w:pPr>
    </w:p>
    <w:p w14:paraId="47D6D4FF" w14:textId="68626A82" w:rsidR="00F664CC" w:rsidRDefault="00F664CC" w:rsidP="00A6776D">
      <w:pPr>
        <w:pStyle w:val="ListParagraph"/>
      </w:pPr>
    </w:p>
    <w:p w14:paraId="229CD9B1" w14:textId="0DB4AE08" w:rsidR="00F664CC" w:rsidRDefault="00F664CC" w:rsidP="00A6776D">
      <w:pPr>
        <w:pStyle w:val="ListParagraph"/>
      </w:pPr>
    </w:p>
    <w:p w14:paraId="67852C7D" w14:textId="3CAE2B7F" w:rsidR="008B3808" w:rsidRDefault="008B3808">
      <w:pPr>
        <w:rPr>
          <w:rFonts w:asciiTheme="majorHAnsi" w:eastAsiaTheme="majorEastAsia" w:hAnsiTheme="majorHAnsi" w:cstheme="majorBidi"/>
          <w:color w:val="1481AB" w:themeColor="accent1" w:themeShade="BF"/>
          <w:sz w:val="32"/>
          <w:szCs w:val="32"/>
        </w:rPr>
      </w:pPr>
      <w:r>
        <w:br w:type="page"/>
      </w:r>
    </w:p>
    <w:p w14:paraId="669B88F7" w14:textId="7B15FD0C" w:rsidR="009C11C8" w:rsidRDefault="009C11C8" w:rsidP="009C11C8">
      <w:pPr>
        <w:pStyle w:val="Heading1"/>
      </w:pPr>
      <w:bookmarkStart w:id="77" w:name="_Toc129036214"/>
      <w:r w:rsidRPr="000C0BB1">
        <w:lastRenderedPageBreak/>
        <w:t>Article VII: Committees</w:t>
      </w:r>
      <w:bookmarkEnd w:id="77"/>
    </w:p>
    <w:p w14:paraId="7B45485E" w14:textId="484251D6" w:rsidR="009C11C8" w:rsidRDefault="009C11C8" w:rsidP="009C11C8">
      <w:pPr>
        <w:pStyle w:val="Heading2"/>
      </w:pPr>
      <w:bookmarkStart w:id="78" w:name="_Toc129036215"/>
      <w:r>
        <w:t>7.1 Existing Committees</w:t>
      </w:r>
      <w:bookmarkEnd w:id="78"/>
    </w:p>
    <w:p w14:paraId="3E03C502" w14:textId="4D758EA5" w:rsidR="00D213FF" w:rsidRDefault="00D213FF" w:rsidP="00D213FF">
      <w:pPr>
        <w:pStyle w:val="ListParagraph"/>
      </w:pPr>
      <w:r>
        <w:rPr>
          <w:b/>
          <w:bCs/>
        </w:rPr>
        <w:t xml:space="preserve">7.1.1 </w:t>
      </w:r>
      <w:r w:rsidRPr="00D213FF">
        <w:t>Outreach</w:t>
      </w:r>
      <w:r w:rsidR="00D2528F">
        <w:t xml:space="preserve"> Events</w:t>
      </w:r>
    </w:p>
    <w:p w14:paraId="543F4684" w14:textId="618E812E" w:rsidR="00D213FF" w:rsidRDefault="00D213FF" w:rsidP="00D213FF">
      <w:pPr>
        <w:pStyle w:val="ListParagraph"/>
      </w:pPr>
      <w:r>
        <w:rPr>
          <w:b/>
          <w:bCs/>
        </w:rPr>
        <w:t xml:space="preserve">7.1.2 </w:t>
      </w:r>
      <w:r w:rsidRPr="00D213FF">
        <w:t>Events</w:t>
      </w:r>
    </w:p>
    <w:p w14:paraId="4D9E396A" w14:textId="0C5A19B5" w:rsidR="00D213FF" w:rsidRDefault="00D213FF" w:rsidP="00D213FF">
      <w:pPr>
        <w:pStyle w:val="ListParagraph"/>
      </w:pPr>
      <w:r>
        <w:rPr>
          <w:b/>
          <w:bCs/>
        </w:rPr>
        <w:t xml:space="preserve">7.1.3 </w:t>
      </w:r>
      <w:r>
        <w:t xml:space="preserve">Business </w:t>
      </w:r>
      <w:r w:rsidRPr="00D213FF">
        <w:t>Administration</w:t>
      </w:r>
    </w:p>
    <w:p w14:paraId="5B1AAEDB" w14:textId="7552ADAB" w:rsidR="00D213FF" w:rsidRDefault="00D213FF" w:rsidP="00D213FF">
      <w:pPr>
        <w:pStyle w:val="ListParagraph"/>
      </w:pPr>
      <w:r>
        <w:rPr>
          <w:b/>
          <w:bCs/>
        </w:rPr>
        <w:t xml:space="preserve">7.1.4 </w:t>
      </w:r>
      <w:r w:rsidRPr="00D213FF">
        <w:t>Media and Recruitment</w:t>
      </w:r>
    </w:p>
    <w:p w14:paraId="00E6DEB9" w14:textId="72EB6443" w:rsidR="00D213FF" w:rsidRDefault="00D213FF" w:rsidP="00D213FF">
      <w:pPr>
        <w:pStyle w:val="ListParagraph"/>
      </w:pPr>
      <w:r>
        <w:rPr>
          <w:b/>
          <w:bCs/>
        </w:rPr>
        <w:t xml:space="preserve">7.1.5 </w:t>
      </w:r>
      <w:r>
        <w:t>Membership Review</w:t>
      </w:r>
    </w:p>
    <w:p w14:paraId="58A1C2D8" w14:textId="4F11BEAA" w:rsidR="00CD6741" w:rsidRPr="00CD6741" w:rsidRDefault="001F4FAD" w:rsidP="00CD6741">
      <w:pPr>
        <w:pStyle w:val="Heading2"/>
      </w:pPr>
      <w:bookmarkStart w:id="79" w:name="_Toc129036216"/>
      <w:r>
        <w:t xml:space="preserve">7.2 </w:t>
      </w:r>
      <w:r w:rsidR="00527A76">
        <w:t>Make-up of Committees</w:t>
      </w:r>
      <w:bookmarkEnd w:id="79"/>
    </w:p>
    <w:p w14:paraId="37FCA24C" w14:textId="7DD7B04D" w:rsidR="00527A76" w:rsidRDefault="00527A76" w:rsidP="00527A76">
      <w:pPr>
        <w:pStyle w:val="ListParagraph"/>
      </w:pPr>
      <w:r>
        <w:rPr>
          <w:b/>
          <w:bCs/>
        </w:rPr>
        <w:t>7.</w:t>
      </w:r>
      <w:r w:rsidR="00F710E2">
        <w:rPr>
          <w:b/>
          <w:bCs/>
        </w:rPr>
        <w:t>2</w:t>
      </w:r>
      <w:r>
        <w:rPr>
          <w:b/>
          <w:bCs/>
        </w:rPr>
        <w:t>.1 Outreach</w:t>
      </w:r>
      <w:r w:rsidR="00D07AC1">
        <w:rPr>
          <w:b/>
          <w:bCs/>
        </w:rPr>
        <w:t xml:space="preserve"> Events</w:t>
      </w:r>
      <w:r>
        <w:rPr>
          <w:b/>
          <w:bCs/>
        </w:rPr>
        <w:t xml:space="preserve">: </w:t>
      </w:r>
      <w:r>
        <w:t xml:space="preserve">Shall consist of Outreach Chair, Community </w:t>
      </w:r>
      <w:r w:rsidR="00FB1670">
        <w:t>Engagement</w:t>
      </w:r>
      <w:r>
        <w:t xml:space="preserve"> AC, and Industry Outreach AC.</w:t>
      </w:r>
    </w:p>
    <w:p w14:paraId="1E4198D9" w14:textId="590CA612" w:rsidR="00527A76" w:rsidRDefault="00527A76" w:rsidP="00527A76">
      <w:pPr>
        <w:pStyle w:val="ListParagraph"/>
      </w:pPr>
      <w:r>
        <w:rPr>
          <w:b/>
          <w:bCs/>
        </w:rPr>
        <w:t>7.</w:t>
      </w:r>
      <w:r w:rsidR="00F710E2">
        <w:rPr>
          <w:b/>
          <w:bCs/>
        </w:rPr>
        <w:t>2</w:t>
      </w:r>
      <w:r>
        <w:rPr>
          <w:b/>
          <w:bCs/>
        </w:rPr>
        <w:t xml:space="preserve">.2 </w:t>
      </w:r>
      <w:r w:rsidR="00D07AC1">
        <w:rPr>
          <w:b/>
          <w:bCs/>
        </w:rPr>
        <w:t>Events</w:t>
      </w:r>
      <w:r>
        <w:rPr>
          <w:b/>
          <w:bCs/>
        </w:rPr>
        <w:t xml:space="preserve">: </w:t>
      </w:r>
      <w:r>
        <w:t xml:space="preserve">Shall consist of Events Chair, </w:t>
      </w:r>
      <w:r w:rsidR="00555B7B">
        <w:t xml:space="preserve">Community </w:t>
      </w:r>
      <w:r w:rsidR="00FB1670">
        <w:t>Events</w:t>
      </w:r>
      <w:r>
        <w:t xml:space="preserve"> AC, and </w:t>
      </w:r>
      <w:r w:rsidR="00555B7B">
        <w:t xml:space="preserve">External Events </w:t>
      </w:r>
      <w:r>
        <w:t>AC.</w:t>
      </w:r>
    </w:p>
    <w:p w14:paraId="5456E40E" w14:textId="404383E7" w:rsidR="00527A76" w:rsidRDefault="00527A76" w:rsidP="00527A76">
      <w:pPr>
        <w:pStyle w:val="ListParagraph"/>
      </w:pPr>
      <w:r>
        <w:rPr>
          <w:b/>
          <w:bCs/>
        </w:rPr>
        <w:t>7.</w:t>
      </w:r>
      <w:r w:rsidR="00F710E2">
        <w:rPr>
          <w:b/>
          <w:bCs/>
        </w:rPr>
        <w:t>2</w:t>
      </w:r>
      <w:r>
        <w:rPr>
          <w:b/>
          <w:bCs/>
        </w:rPr>
        <w:t xml:space="preserve">.3 Business Administration: </w:t>
      </w:r>
      <w:r>
        <w:t xml:space="preserve">Shall consist of Treasurer, </w:t>
      </w:r>
      <w:r w:rsidR="00F710E2">
        <w:t>Sponsorship AC, Student Government Representative.</w:t>
      </w:r>
    </w:p>
    <w:p w14:paraId="0F759937" w14:textId="0F7F12F8" w:rsidR="00F710E2" w:rsidRDefault="00F710E2" w:rsidP="00F710E2">
      <w:pPr>
        <w:pStyle w:val="ListParagraph"/>
      </w:pPr>
      <w:r>
        <w:rPr>
          <w:b/>
          <w:bCs/>
        </w:rPr>
        <w:t xml:space="preserve">7.2.4 Media and Recruitment: </w:t>
      </w:r>
      <w:r>
        <w:t xml:space="preserve">Shall Consist of The Media and Recruitment Chair, </w:t>
      </w:r>
      <w:proofErr w:type="gramStart"/>
      <w:r>
        <w:t>Social Media AC</w:t>
      </w:r>
      <w:proofErr w:type="gramEnd"/>
      <w:r>
        <w:t>, and Recruitment AC.</w:t>
      </w:r>
    </w:p>
    <w:p w14:paraId="16539AD2" w14:textId="0062E797" w:rsidR="00F710E2" w:rsidRDefault="00F710E2" w:rsidP="00527A76">
      <w:pPr>
        <w:pStyle w:val="ListParagraph"/>
      </w:pPr>
      <w:r>
        <w:rPr>
          <w:b/>
          <w:bCs/>
        </w:rPr>
        <w:t xml:space="preserve">7.2.5 Membership Review: </w:t>
      </w:r>
      <w:r>
        <w:t xml:space="preserve">Shall Consist </w:t>
      </w:r>
      <w:r w:rsidR="00EC28A4">
        <w:t xml:space="preserve">Executive Officers, Chair Officers, Faculty Advisor, and if </w:t>
      </w:r>
      <w:r w:rsidR="000E6742">
        <w:t>necessary,</w:t>
      </w:r>
      <w:r w:rsidR="00EC28A4">
        <w:t xml:space="preserve"> department Chair(s).</w:t>
      </w:r>
    </w:p>
    <w:p w14:paraId="4FDF0E0C" w14:textId="3CA16527" w:rsidR="00F710E2" w:rsidRDefault="00F710E2" w:rsidP="00F710E2">
      <w:pPr>
        <w:pStyle w:val="Heading2"/>
      </w:pPr>
      <w:bookmarkStart w:id="80" w:name="_Toc129036217"/>
      <w:r>
        <w:t>7.3 Duties of Committees</w:t>
      </w:r>
      <w:bookmarkEnd w:id="80"/>
    </w:p>
    <w:p w14:paraId="16B25AC5" w14:textId="0D3005E5" w:rsidR="00F710E2" w:rsidRPr="00D07AC1" w:rsidRDefault="00F710E2" w:rsidP="00F710E2">
      <w:pPr>
        <w:pStyle w:val="ListParagraph"/>
      </w:pPr>
      <w:r w:rsidRPr="000C0BB1">
        <w:rPr>
          <w:b/>
          <w:bCs/>
        </w:rPr>
        <w:t>7.</w:t>
      </w:r>
      <w:r w:rsidR="00EB0084" w:rsidRPr="000C0BB1">
        <w:rPr>
          <w:b/>
          <w:bCs/>
        </w:rPr>
        <w:t>3</w:t>
      </w:r>
      <w:r w:rsidRPr="000C0BB1">
        <w:rPr>
          <w:b/>
          <w:bCs/>
        </w:rPr>
        <w:t>.1 Outreach</w:t>
      </w:r>
      <w:r w:rsidR="00D07AC1" w:rsidRPr="000C0BB1">
        <w:rPr>
          <w:b/>
          <w:bCs/>
        </w:rPr>
        <w:t xml:space="preserve"> Events</w:t>
      </w:r>
      <w:r w:rsidR="00EB0084" w:rsidRPr="000C0BB1">
        <w:rPr>
          <w:b/>
          <w:bCs/>
        </w:rPr>
        <w:t>:</w:t>
      </w:r>
      <w:r w:rsidR="00D07AC1">
        <w:rPr>
          <w:b/>
          <w:bCs/>
        </w:rPr>
        <w:t xml:space="preserve"> </w:t>
      </w:r>
      <w:r w:rsidR="00E75367">
        <w:t>Shall b</w:t>
      </w:r>
      <w:r w:rsidR="00D07AC1">
        <w:t>e responsible for organizing industry speaker events, industry tour events, and community engagement events.</w:t>
      </w:r>
      <w:r w:rsidR="00E75367">
        <w:t xml:space="preserve"> Shall be responsible for</w:t>
      </w:r>
      <w:r w:rsidR="00E75367" w:rsidRPr="00E75367">
        <w:t xml:space="preserve"> making STEM activities and presentations</w:t>
      </w:r>
      <w:r w:rsidR="00B1033A">
        <w:t>, and host or participate in voluntary events</w:t>
      </w:r>
      <w:r w:rsidR="004F1CF2">
        <w:t>. Shall be responsible for creating a detailed list of previous speakers/host</w:t>
      </w:r>
      <w:r w:rsidR="00D2528F">
        <w:t>s</w:t>
      </w:r>
      <w:r w:rsidR="004F1CF2">
        <w:t xml:space="preserve"> of events.</w:t>
      </w:r>
    </w:p>
    <w:p w14:paraId="1216C8DB" w14:textId="1FA4F445" w:rsidR="00EB0084" w:rsidRPr="00F87D31" w:rsidRDefault="00EB0084" w:rsidP="00F710E2">
      <w:pPr>
        <w:pStyle w:val="ListParagraph"/>
      </w:pPr>
      <w:r w:rsidRPr="000C0BB1">
        <w:rPr>
          <w:b/>
          <w:bCs/>
        </w:rPr>
        <w:t>7.3.2</w:t>
      </w:r>
      <w:r w:rsidR="00D07AC1" w:rsidRPr="000C0BB1">
        <w:rPr>
          <w:b/>
          <w:bCs/>
        </w:rPr>
        <w:t xml:space="preserve"> </w:t>
      </w:r>
      <w:r w:rsidRPr="000C0BB1">
        <w:rPr>
          <w:b/>
          <w:bCs/>
        </w:rPr>
        <w:t>Events:</w:t>
      </w:r>
      <w:r w:rsidR="00F87D31">
        <w:rPr>
          <w:b/>
          <w:bCs/>
        </w:rPr>
        <w:t xml:space="preserve"> </w:t>
      </w:r>
      <w:r w:rsidR="00E063AF">
        <w:t>Shall b</w:t>
      </w:r>
      <w:r w:rsidR="00F87D31">
        <w:t>e responsible for organizing social</w:t>
      </w:r>
      <w:r w:rsidR="00B1033A">
        <w:t>, external</w:t>
      </w:r>
      <w:r w:rsidR="00F87D31">
        <w:t xml:space="preserve"> and philanthropy events</w:t>
      </w:r>
      <w:r w:rsidR="00D07AC1">
        <w:t xml:space="preserve">, and if requested by the </w:t>
      </w:r>
      <w:r w:rsidR="000A14AF">
        <w:t>O</w:t>
      </w:r>
      <w:r w:rsidR="00D07AC1">
        <w:t>utreach Chair assist the Outreach Events committee.</w:t>
      </w:r>
    </w:p>
    <w:p w14:paraId="2838DA12" w14:textId="3F9592B9" w:rsidR="00EB0084" w:rsidRPr="009559AE" w:rsidRDefault="00EB0084" w:rsidP="00F710E2">
      <w:pPr>
        <w:pStyle w:val="ListParagraph"/>
      </w:pPr>
      <w:r w:rsidRPr="008770AA">
        <w:rPr>
          <w:b/>
          <w:bCs/>
        </w:rPr>
        <w:t>7.3.3 Business Administration:</w:t>
      </w:r>
      <w:r w:rsidR="009559AE" w:rsidRPr="008770AA">
        <w:rPr>
          <w:b/>
          <w:bCs/>
        </w:rPr>
        <w:t xml:space="preserve"> </w:t>
      </w:r>
      <w:bookmarkStart w:id="81" w:name="_Hlk124000159"/>
      <w:r w:rsidR="009559AE" w:rsidRPr="008770AA">
        <w:t xml:space="preserve">Shall be responsible for </w:t>
      </w:r>
      <w:bookmarkStart w:id="82" w:name="_Hlk124355478"/>
      <w:r w:rsidR="009559AE" w:rsidRPr="008770AA">
        <w:t>annual review and revisions of the sponsorship packet.</w:t>
      </w:r>
      <w:r w:rsidR="007C7733" w:rsidRPr="008770AA">
        <w:t xml:space="preserve"> </w:t>
      </w:r>
      <w:bookmarkEnd w:id="82"/>
      <w:r w:rsidR="007C7733" w:rsidRPr="008770AA">
        <w:t xml:space="preserve">Shall be responsible for creating the </w:t>
      </w:r>
      <w:r w:rsidR="00112906">
        <w:t>AIAA at ISU</w:t>
      </w:r>
      <w:r w:rsidR="007C7733" w:rsidRPr="008770AA">
        <w:t xml:space="preserve"> funding request presentations.</w:t>
      </w:r>
      <w:r w:rsidR="004F1CF2" w:rsidRPr="008770AA">
        <w:t xml:space="preserve"> Shall be responsible for creating a detailed list of sponsorships.</w:t>
      </w:r>
    </w:p>
    <w:bookmarkEnd w:id="81"/>
    <w:p w14:paraId="42B997DC" w14:textId="1B30BFB1" w:rsidR="00EB0084" w:rsidRDefault="00EB0084" w:rsidP="00F710E2">
      <w:pPr>
        <w:pStyle w:val="ListParagraph"/>
        <w:rPr>
          <w:b/>
          <w:bCs/>
        </w:rPr>
      </w:pPr>
      <w:r w:rsidRPr="00136EED">
        <w:rPr>
          <w:b/>
          <w:bCs/>
        </w:rPr>
        <w:t>7.3.4 Media and Recruitment:</w:t>
      </w:r>
      <w:r w:rsidR="009A1EDA" w:rsidRPr="00136EED">
        <w:rPr>
          <w:b/>
          <w:bCs/>
        </w:rPr>
        <w:t xml:space="preserve"> </w:t>
      </w:r>
      <w:r w:rsidR="009A1EDA" w:rsidRPr="00136EED">
        <w:t>Shall be responsible for creating a</w:t>
      </w:r>
      <w:r w:rsidR="007C7733" w:rsidRPr="00136EED">
        <w:t xml:space="preserve">n </w:t>
      </w:r>
      <w:r w:rsidR="00112906">
        <w:t>AIAA at ISU</w:t>
      </w:r>
      <w:r w:rsidR="009A1EDA" w:rsidRPr="00136EED">
        <w:t xml:space="preserve"> newsletter.</w:t>
      </w:r>
      <w:r w:rsidR="00CF680B" w:rsidRPr="00136EED">
        <w:t xml:space="preserve"> Shall be responsible for planning and creating media content.</w:t>
      </w:r>
    </w:p>
    <w:p w14:paraId="661A91E2" w14:textId="4EBE638A" w:rsidR="00643345" w:rsidRDefault="00EB0084" w:rsidP="00FF298F">
      <w:pPr>
        <w:pStyle w:val="ListParagraph"/>
      </w:pPr>
      <w:r>
        <w:rPr>
          <w:b/>
          <w:bCs/>
        </w:rPr>
        <w:t>7.3.5 Membership Review:</w:t>
      </w:r>
      <w:r w:rsidR="00112EBA">
        <w:rPr>
          <w:b/>
          <w:bCs/>
        </w:rPr>
        <w:t xml:space="preserve"> </w:t>
      </w:r>
      <w:r w:rsidR="00112EBA">
        <w:t xml:space="preserve">Shall be responsible for the Membership Revocation Process. </w:t>
      </w:r>
    </w:p>
    <w:p w14:paraId="485887C9" w14:textId="5DE9F620" w:rsidR="00F664CC" w:rsidRDefault="00F664CC" w:rsidP="00FF298F">
      <w:pPr>
        <w:pStyle w:val="ListParagraph"/>
      </w:pPr>
    </w:p>
    <w:p w14:paraId="73940735" w14:textId="4EC2EF10" w:rsidR="00F664CC" w:rsidRDefault="00F664CC" w:rsidP="00FF298F">
      <w:pPr>
        <w:pStyle w:val="ListParagraph"/>
      </w:pPr>
    </w:p>
    <w:p w14:paraId="275A144D" w14:textId="77777777" w:rsidR="00F664CC" w:rsidRPr="00112EBA" w:rsidRDefault="00F664CC" w:rsidP="00FF298F">
      <w:pPr>
        <w:pStyle w:val="ListParagraph"/>
      </w:pPr>
    </w:p>
    <w:p w14:paraId="5D449EB0" w14:textId="4F307036" w:rsidR="00EB0084" w:rsidRDefault="00EB0084" w:rsidP="00EB0084">
      <w:pPr>
        <w:pStyle w:val="Heading2"/>
      </w:pPr>
      <w:bookmarkStart w:id="83" w:name="_Toc129036218"/>
      <w:r>
        <w:t>7.4 New Committees</w:t>
      </w:r>
      <w:bookmarkEnd w:id="83"/>
    </w:p>
    <w:p w14:paraId="2CBC101F" w14:textId="701CF912" w:rsidR="00A6776D" w:rsidRPr="00EB0084" w:rsidRDefault="001A0C90" w:rsidP="00643345">
      <w:pPr>
        <w:pStyle w:val="ListParagraph"/>
      </w:pPr>
      <w:r>
        <w:t>There shall be as many committees with as many members as deemed necessary by the board to carry on the work of the branch. A committee can be formed for the purpose of one specific task and then sunset or as a perpetual group that provides a specific</w:t>
      </w:r>
      <w:r w:rsidR="00643345">
        <w:t xml:space="preserve"> </w:t>
      </w:r>
      <w:r>
        <w:t xml:space="preserve">function. Single task </w:t>
      </w:r>
      <w:r w:rsidR="00EB0084">
        <w:t>Committees</w:t>
      </w:r>
      <w:r w:rsidR="00EB0084" w:rsidRPr="0058386C">
        <w:t xml:space="preserve"> can be</w:t>
      </w:r>
      <w:r w:rsidR="006D17C1">
        <w:t xml:space="preserve"> suggested by any Officer and be</w:t>
      </w:r>
      <w:r w:rsidR="00EB0084" w:rsidRPr="0058386C">
        <w:t xml:space="preserve"> put in place by a </w:t>
      </w:r>
      <w:r w:rsidR="00077C37">
        <w:t>two-thirds</w:t>
      </w:r>
      <w:r w:rsidR="00EB0084" w:rsidRPr="0058386C">
        <w:t xml:space="preserve"> majority</w:t>
      </w:r>
      <w:r>
        <w:t xml:space="preserve"> Board</w:t>
      </w:r>
      <w:r w:rsidR="00EB0084" w:rsidRPr="0058386C">
        <w:t xml:space="preserve"> vote. </w:t>
      </w:r>
      <w:r>
        <w:t>N</w:t>
      </w:r>
      <w:r w:rsidR="00EB0084" w:rsidRPr="0058386C">
        <w:t>ew</w:t>
      </w:r>
      <w:r>
        <w:t xml:space="preserve"> perpetual</w:t>
      </w:r>
      <w:r w:rsidR="00EB0084" w:rsidRPr="0058386C">
        <w:t xml:space="preserve"> </w:t>
      </w:r>
      <w:r w:rsidR="00EB0084">
        <w:t>Committee</w:t>
      </w:r>
      <w:r>
        <w:t>s</w:t>
      </w:r>
      <w:r w:rsidR="00EB0084" w:rsidRPr="0058386C">
        <w:t xml:space="preserve"> would need to be clearly defined</w:t>
      </w:r>
      <w:r>
        <w:t xml:space="preserve"> and then voted in with a </w:t>
      </w:r>
      <w:r w:rsidR="00077C37">
        <w:t>two-thirds</w:t>
      </w:r>
      <w:r>
        <w:t xml:space="preserve"> majority Board vote</w:t>
      </w:r>
      <w:r w:rsidR="00EB0084">
        <w:t xml:space="preserve"> </w:t>
      </w:r>
      <w:r w:rsidR="00EB0084" w:rsidRPr="0058386C">
        <w:t xml:space="preserve">before the </w:t>
      </w:r>
      <w:r w:rsidR="00EB0084">
        <w:t>Committee is added</w:t>
      </w:r>
      <w:r w:rsidR="006D17C1">
        <w:t xml:space="preserve"> to the Constitution</w:t>
      </w:r>
      <w:r w:rsidR="00EB0084" w:rsidRPr="0058386C">
        <w:t xml:space="preserve">. </w:t>
      </w:r>
    </w:p>
    <w:p w14:paraId="4B81D2B2" w14:textId="0CC5BACE" w:rsidR="00EB0084" w:rsidRDefault="00EB0084" w:rsidP="00EB0084">
      <w:pPr>
        <w:pStyle w:val="Heading1"/>
      </w:pPr>
      <w:bookmarkStart w:id="84" w:name="_Toc129036219"/>
      <w:r>
        <w:t xml:space="preserve">Article IIX: </w:t>
      </w:r>
      <w:r w:rsidR="00BB7114">
        <w:t>Finances</w:t>
      </w:r>
      <w:bookmarkEnd w:id="84"/>
    </w:p>
    <w:p w14:paraId="189C25F6" w14:textId="2B541822" w:rsidR="00742EA7" w:rsidRDefault="00742EA7" w:rsidP="00742EA7">
      <w:pPr>
        <w:pStyle w:val="Heading2"/>
      </w:pPr>
      <w:bookmarkStart w:id="85" w:name="_Toc129036220"/>
      <w:r w:rsidRPr="001A0C90">
        <w:t>8.1 Fiscal Year</w:t>
      </w:r>
      <w:bookmarkEnd w:id="85"/>
    </w:p>
    <w:p w14:paraId="542E9DE7" w14:textId="3C427624" w:rsidR="00D34C32" w:rsidRPr="00D34C32" w:rsidRDefault="00D34C32" w:rsidP="00D34C32">
      <w:pPr>
        <w:pStyle w:val="ListParagraph"/>
      </w:pPr>
      <w:r>
        <w:t>The Fiscal Year of AIAA shall run from the 4</w:t>
      </w:r>
      <w:r w:rsidRPr="00D34C32">
        <w:rPr>
          <w:vertAlign w:val="superscript"/>
        </w:rPr>
        <w:t>th</w:t>
      </w:r>
      <w:r>
        <w:t xml:space="preserve"> week of fall </w:t>
      </w:r>
      <w:r w:rsidR="00396784">
        <w:t>semester</w:t>
      </w:r>
      <w:r>
        <w:t xml:space="preserve"> to the </w:t>
      </w:r>
      <w:r w:rsidR="006D17C1">
        <w:t>3</w:t>
      </w:r>
      <w:r w:rsidR="006D17C1" w:rsidRPr="006D17C1">
        <w:rPr>
          <w:vertAlign w:val="superscript"/>
        </w:rPr>
        <w:t>rd</w:t>
      </w:r>
      <w:r>
        <w:t xml:space="preserve"> week of fall </w:t>
      </w:r>
      <w:r w:rsidR="00396784">
        <w:t>semester</w:t>
      </w:r>
      <w:r>
        <w:t xml:space="preserve"> of the following year.</w:t>
      </w:r>
    </w:p>
    <w:p w14:paraId="2B194805" w14:textId="50DF4E6B" w:rsidR="00135EAB" w:rsidRPr="00135EAB" w:rsidRDefault="00742EA7" w:rsidP="00135EAB">
      <w:pPr>
        <w:pStyle w:val="Heading2"/>
      </w:pPr>
      <w:bookmarkStart w:id="86" w:name="_Toc129036221"/>
      <w:r w:rsidRPr="002C5DF6">
        <w:t>8.2 Dues</w:t>
      </w:r>
      <w:r w:rsidR="00135EAB" w:rsidRPr="002C5DF6">
        <w:t xml:space="preserve"> and Local Dues</w:t>
      </w:r>
      <w:bookmarkEnd w:id="86"/>
    </w:p>
    <w:p w14:paraId="10C8076C" w14:textId="2462765C" w:rsidR="00396784" w:rsidRDefault="00135EAB" w:rsidP="00396784">
      <w:pPr>
        <w:pStyle w:val="ListParagraph"/>
      </w:pPr>
      <w:r>
        <w:t xml:space="preserve">Apart from AIAA National dues </w:t>
      </w:r>
      <w:r w:rsidR="00112906">
        <w:t>AIAA at ISU</w:t>
      </w:r>
      <w:r w:rsidR="00396784" w:rsidRPr="00396784">
        <w:t xml:space="preserve"> </w:t>
      </w:r>
      <w:r>
        <w:t>has the right to</w:t>
      </w:r>
      <w:r w:rsidR="00396784" w:rsidRPr="00396784">
        <w:t xml:space="preserve"> establish reasonable </w:t>
      </w:r>
      <w:r w:rsidR="00B2772D">
        <w:t xml:space="preserve">local </w:t>
      </w:r>
      <w:r w:rsidR="00396784" w:rsidRPr="00396784">
        <w:t xml:space="preserve">dues that must be paid to be an active member. The amount of the dues is to be determined at the beginning of </w:t>
      </w:r>
      <w:r w:rsidR="00396784">
        <w:t xml:space="preserve">the Fiscal Year by the Board. </w:t>
      </w:r>
      <w:r w:rsidR="00396784" w:rsidRPr="00396784">
        <w:t>Dues must be paid before</w:t>
      </w:r>
      <w:r w:rsidR="00396784">
        <w:t xml:space="preserve"> active </w:t>
      </w:r>
      <w:r w:rsidR="00396784" w:rsidRPr="00396784">
        <w:t xml:space="preserve">membership </w:t>
      </w:r>
      <w:r w:rsidR="00396784">
        <w:t>status is</w:t>
      </w:r>
      <w:r w:rsidR="00396784" w:rsidRPr="00396784">
        <w:t xml:space="preserve"> granted. </w:t>
      </w:r>
    </w:p>
    <w:p w14:paraId="582D3E9E" w14:textId="17017E96" w:rsidR="00D13C4F" w:rsidRDefault="00D13C4F" w:rsidP="00D13C4F">
      <w:pPr>
        <w:pStyle w:val="Heading2"/>
      </w:pPr>
      <w:bookmarkStart w:id="87" w:name="_Toc129036222"/>
      <w:r>
        <w:t>8.3 Budget</w:t>
      </w:r>
      <w:bookmarkEnd w:id="87"/>
    </w:p>
    <w:p w14:paraId="6EFD9ABE" w14:textId="6B6BB473" w:rsidR="00C530A7" w:rsidRDefault="00D13C4F" w:rsidP="00C530A7">
      <w:pPr>
        <w:pStyle w:val="ListParagraph"/>
      </w:pPr>
      <w:r>
        <w:t xml:space="preserve">The Treasurer will be responsible for allocating </w:t>
      </w:r>
      <w:r w:rsidR="00C530A7">
        <w:t>allowances for committees per semester and priority events.</w:t>
      </w:r>
    </w:p>
    <w:p w14:paraId="47EA1E5A" w14:textId="37D44016" w:rsidR="00135EAB" w:rsidRDefault="00135EAB" w:rsidP="00135EAB">
      <w:pPr>
        <w:pStyle w:val="Heading2"/>
      </w:pPr>
      <w:bookmarkStart w:id="88" w:name="_Toc129036223"/>
      <w:r w:rsidRPr="00E7641E">
        <w:t>8.4 Student Organization Bank Account</w:t>
      </w:r>
      <w:bookmarkEnd w:id="88"/>
    </w:p>
    <w:p w14:paraId="1DF9D0F3" w14:textId="7988D31B" w:rsidR="00135EAB" w:rsidRDefault="00135EAB" w:rsidP="00C530A7">
      <w:pPr>
        <w:pStyle w:val="ListParagraph"/>
      </w:pPr>
      <w:r w:rsidRPr="00135EAB">
        <w:t xml:space="preserve">All monies belonging </w:t>
      </w:r>
      <w:r>
        <w:t xml:space="preserve">to </w:t>
      </w:r>
      <w:r w:rsidR="00112906">
        <w:t>AIAA at ISU</w:t>
      </w:r>
      <w:r w:rsidRPr="00135EAB">
        <w:t xml:space="preserve"> shall be deposited and disbursed through a bank account established for this organization. All funds must be deposited within </w:t>
      </w:r>
      <w:r>
        <w:t>two business days</w:t>
      </w:r>
      <w:r w:rsidRPr="00135EAB">
        <w:t xml:space="preserve"> after collection</w:t>
      </w:r>
      <w:r w:rsidRPr="00E7641E">
        <w:t xml:space="preserve">. The Treasurer, </w:t>
      </w:r>
      <w:r w:rsidR="004D0B2E" w:rsidRPr="00E7641E">
        <w:t>President</w:t>
      </w:r>
      <w:r w:rsidRPr="00E7641E">
        <w:t xml:space="preserve">, and the </w:t>
      </w:r>
      <w:r w:rsidR="00C530A7" w:rsidRPr="00E7641E">
        <w:t>F</w:t>
      </w:r>
      <w:r w:rsidRPr="00E7641E">
        <w:t xml:space="preserve">aculty </w:t>
      </w:r>
      <w:r w:rsidR="00C530A7" w:rsidRPr="00E7641E">
        <w:t>A</w:t>
      </w:r>
      <w:r w:rsidRPr="00E7641E">
        <w:t>dvisor shall be named on the bank account.</w:t>
      </w:r>
      <w:r w:rsidRPr="00135EAB">
        <w:t xml:space="preserve"> The advisor must approve and sign </w:t>
      </w:r>
      <w:r w:rsidR="00C530A7">
        <w:t>large</w:t>
      </w:r>
      <w:r w:rsidRPr="00135EAB">
        <w:t xml:space="preserve"> expenditure </w:t>
      </w:r>
      <w:r w:rsidR="00DE1627">
        <w:t xml:space="preserve">(exceeding $750) </w:t>
      </w:r>
      <w:r w:rsidRPr="00135EAB">
        <w:t>before payment or any withdrawal of funds from the account in addition to a passing vote by the general body membership.</w:t>
      </w:r>
    </w:p>
    <w:p w14:paraId="60913C27" w14:textId="5434844E" w:rsidR="00F664CC" w:rsidRDefault="00F664CC" w:rsidP="00C530A7">
      <w:pPr>
        <w:pStyle w:val="ListParagraph"/>
      </w:pPr>
    </w:p>
    <w:p w14:paraId="7DC47734" w14:textId="35F79791" w:rsidR="00F664CC" w:rsidRDefault="00F664CC" w:rsidP="00C530A7">
      <w:pPr>
        <w:pStyle w:val="ListParagraph"/>
      </w:pPr>
    </w:p>
    <w:p w14:paraId="767E78E1" w14:textId="23D69279" w:rsidR="00F664CC" w:rsidRDefault="00F664CC" w:rsidP="00C530A7">
      <w:pPr>
        <w:pStyle w:val="ListParagraph"/>
      </w:pPr>
    </w:p>
    <w:p w14:paraId="79BDE859" w14:textId="726A78C4" w:rsidR="00F664CC" w:rsidRDefault="00F664CC" w:rsidP="00C530A7">
      <w:pPr>
        <w:pStyle w:val="ListParagraph"/>
      </w:pPr>
    </w:p>
    <w:p w14:paraId="79A7E81E" w14:textId="77777777" w:rsidR="00F664CC" w:rsidRDefault="00F664CC" w:rsidP="00C530A7">
      <w:pPr>
        <w:pStyle w:val="ListParagraph"/>
      </w:pPr>
    </w:p>
    <w:p w14:paraId="225723A6" w14:textId="00067356" w:rsidR="00BB7114" w:rsidRPr="00BB7114" w:rsidRDefault="00BB7114" w:rsidP="00BB7114">
      <w:pPr>
        <w:pStyle w:val="Heading1"/>
      </w:pPr>
      <w:bookmarkStart w:id="89" w:name="_Toc129036224"/>
      <w:r w:rsidRPr="00CB3D96">
        <w:lastRenderedPageBreak/>
        <w:t>Article IX: Meetings</w:t>
      </w:r>
      <w:bookmarkEnd w:id="89"/>
    </w:p>
    <w:p w14:paraId="36482F99" w14:textId="5DFE496F" w:rsidR="00481B27" w:rsidRDefault="00BB7114" w:rsidP="00481B27">
      <w:pPr>
        <w:pStyle w:val="Heading2"/>
      </w:pPr>
      <w:bookmarkStart w:id="90" w:name="_Toc129036225"/>
      <w:r>
        <w:t>9</w:t>
      </w:r>
      <w:r w:rsidR="00481B27">
        <w:t xml:space="preserve">.1 </w:t>
      </w:r>
      <w:r w:rsidR="00481B27" w:rsidRPr="00481B27">
        <w:t xml:space="preserve">Club </w:t>
      </w:r>
      <w:r w:rsidR="00146ED2">
        <w:t>Events</w:t>
      </w:r>
      <w:bookmarkEnd w:id="90"/>
    </w:p>
    <w:p w14:paraId="658FD508" w14:textId="43680458" w:rsidR="00396784" w:rsidRPr="00396784" w:rsidRDefault="00396784" w:rsidP="00396784">
      <w:pPr>
        <w:pStyle w:val="ListParagraph"/>
      </w:pPr>
      <w:r>
        <w:t xml:space="preserve">Club </w:t>
      </w:r>
      <w:r w:rsidR="00146ED2">
        <w:t>events</w:t>
      </w:r>
      <w:r>
        <w:t xml:space="preserve"> shall consist of Social Events, Philanthropy Events, </w:t>
      </w:r>
      <w:r w:rsidR="001B0512">
        <w:t>Industry Speaker</w:t>
      </w:r>
      <w:r w:rsidR="00146ED2">
        <w:t xml:space="preserve"> Events</w:t>
      </w:r>
      <w:r w:rsidR="001B0512">
        <w:t xml:space="preserve">, and </w:t>
      </w:r>
      <w:r w:rsidR="00A5685D">
        <w:t>Industry Trips</w:t>
      </w:r>
      <w:r w:rsidR="001B0512">
        <w:t xml:space="preserve">. Frequency of such </w:t>
      </w:r>
      <w:r w:rsidR="00146ED2">
        <w:t>events</w:t>
      </w:r>
      <w:r w:rsidR="001B0512">
        <w:t xml:space="preserve"> shall be set by the President </w:t>
      </w:r>
      <w:r w:rsidR="00146ED2">
        <w:t xml:space="preserve">at the beginning of their term </w:t>
      </w:r>
      <w:r w:rsidR="001B0512">
        <w:t>and approved by the Board by a two third majority vote.</w:t>
      </w:r>
    </w:p>
    <w:p w14:paraId="3FC72143" w14:textId="04A81064" w:rsidR="00481B27" w:rsidRPr="00A41A86" w:rsidRDefault="00BB7114" w:rsidP="00481B27">
      <w:pPr>
        <w:pStyle w:val="Heading2"/>
      </w:pPr>
      <w:bookmarkStart w:id="91" w:name="_Toc129036226"/>
      <w:r w:rsidRPr="00A41A86">
        <w:t>9</w:t>
      </w:r>
      <w:r w:rsidR="00481B27" w:rsidRPr="00A41A86">
        <w:t>.2 Board Meetings</w:t>
      </w:r>
      <w:bookmarkEnd w:id="91"/>
    </w:p>
    <w:p w14:paraId="3E898F3D" w14:textId="554BE0E5" w:rsidR="001B0512" w:rsidRPr="00A41A86" w:rsidRDefault="00F66BA8" w:rsidP="00146ED2">
      <w:pPr>
        <w:pStyle w:val="ListParagraph"/>
      </w:pPr>
      <w:r w:rsidRPr="00A41A86">
        <w:t>A board meeting shall be considered whenever the</w:t>
      </w:r>
      <w:r w:rsidR="00146ED2" w:rsidRPr="00A41A86">
        <w:t xml:space="preserve"> Board meets. </w:t>
      </w:r>
      <w:r w:rsidR="00541323">
        <w:t>M</w:t>
      </w:r>
      <w:r w:rsidR="00146ED2" w:rsidRPr="00A41A86">
        <w:t xml:space="preserve">eetings shall be set by the Executive Officers </w:t>
      </w:r>
      <w:r w:rsidR="00CB3D96" w:rsidRPr="00A41A86">
        <w:t xml:space="preserve">at a time </w:t>
      </w:r>
      <w:r w:rsidR="00146ED2" w:rsidRPr="00A41A86">
        <w:t>most appropriate for Board Members</w:t>
      </w:r>
      <w:r w:rsidR="00DE1627">
        <w:t xml:space="preserve"> and must generally convene at least once a week.</w:t>
      </w:r>
    </w:p>
    <w:p w14:paraId="5ADA1EC1" w14:textId="0A745982" w:rsidR="00CB3D96" w:rsidRPr="00A41A86" w:rsidRDefault="00CB3D96" w:rsidP="00CB3D96">
      <w:pPr>
        <w:pStyle w:val="Heading2"/>
      </w:pPr>
      <w:bookmarkStart w:id="92" w:name="_Toc129036227"/>
      <w:r w:rsidRPr="00A41A86">
        <w:t>9.3 Committee Meetings</w:t>
      </w:r>
      <w:bookmarkEnd w:id="92"/>
    </w:p>
    <w:p w14:paraId="2C9A7FF5" w14:textId="661F0D5D" w:rsidR="00CB3D96" w:rsidRPr="00A41A86" w:rsidRDefault="00CB3D96" w:rsidP="00CB3D96">
      <w:pPr>
        <w:pStyle w:val="ListParagraph"/>
      </w:pPr>
      <w:r w:rsidRPr="00A41A86">
        <w:t xml:space="preserve">A committee meeting shall be considered whenever a specific committee meets. </w:t>
      </w:r>
      <w:proofErr w:type="gramStart"/>
      <w:r w:rsidRPr="00A41A86">
        <w:t>Frequency</w:t>
      </w:r>
      <w:proofErr w:type="gramEnd"/>
      <w:r w:rsidRPr="00A41A86">
        <w:t xml:space="preserve"> of such meetings shall be set by the Chair Officer heading the Committee at a time most appropriate for Committee Members</w:t>
      </w:r>
      <w:r w:rsidR="00DE1627">
        <w:t xml:space="preserve"> and must generally convene at least once a week.</w:t>
      </w:r>
    </w:p>
    <w:p w14:paraId="0D711935" w14:textId="7FF62C74" w:rsidR="00481B27" w:rsidRPr="00A41A86" w:rsidRDefault="00BB7114" w:rsidP="00481B27">
      <w:pPr>
        <w:pStyle w:val="Heading2"/>
      </w:pPr>
      <w:bookmarkStart w:id="93" w:name="_Toc129036228"/>
      <w:r w:rsidRPr="00A41A86">
        <w:t>9</w:t>
      </w:r>
      <w:r w:rsidR="00481B27" w:rsidRPr="00A41A86">
        <w:t>.3 General Elections</w:t>
      </w:r>
      <w:bookmarkEnd w:id="93"/>
    </w:p>
    <w:p w14:paraId="22145594" w14:textId="4F03A089" w:rsidR="00F66BA8" w:rsidRPr="00A41A86" w:rsidRDefault="00F66BA8" w:rsidP="00F66BA8">
      <w:pPr>
        <w:pStyle w:val="ListParagraph"/>
      </w:pPr>
      <w:r w:rsidRPr="00A41A86">
        <w:t xml:space="preserve">General Elections shall take place </w:t>
      </w:r>
      <w:r w:rsidR="00DE1627">
        <w:t>i</w:t>
      </w:r>
      <w:r w:rsidRPr="00A41A86">
        <w:t>n the 4</w:t>
      </w:r>
      <w:r w:rsidRPr="00A41A86">
        <w:rPr>
          <w:vertAlign w:val="superscript"/>
        </w:rPr>
        <w:t>th</w:t>
      </w:r>
      <w:r w:rsidRPr="00A41A86">
        <w:t xml:space="preserve"> week of the fall semester. </w:t>
      </w:r>
    </w:p>
    <w:p w14:paraId="353C7860" w14:textId="31FE25DD" w:rsidR="00481B27" w:rsidRPr="00A41A86" w:rsidRDefault="00BB7114" w:rsidP="00481B27">
      <w:pPr>
        <w:pStyle w:val="Heading2"/>
      </w:pPr>
      <w:bookmarkStart w:id="94" w:name="_Toc129036229"/>
      <w:r w:rsidRPr="00A41A86">
        <w:t>9</w:t>
      </w:r>
      <w:r w:rsidR="00481B27" w:rsidRPr="00A41A86">
        <w:t>.4 Special Elections</w:t>
      </w:r>
      <w:bookmarkEnd w:id="94"/>
    </w:p>
    <w:p w14:paraId="67BFDE12" w14:textId="6CF627C3" w:rsidR="00171A3A" w:rsidRDefault="00984964" w:rsidP="00171A3A">
      <w:pPr>
        <w:pStyle w:val="ListParagraph"/>
      </w:pPr>
      <w:r w:rsidRPr="00A41A86">
        <w:t xml:space="preserve">The Board reserves the right to call a special election. Special Elections must be called by the board no later than the </w:t>
      </w:r>
      <w:r w:rsidR="00DE1627">
        <w:t>4</w:t>
      </w:r>
      <w:r w:rsidR="00DE1627" w:rsidRPr="00927097">
        <w:rPr>
          <w:vertAlign w:val="superscript"/>
        </w:rPr>
        <w:t>th</w:t>
      </w:r>
      <w:r w:rsidR="00DE1627">
        <w:t xml:space="preserve"> </w:t>
      </w:r>
      <w:r w:rsidRPr="00A41A86">
        <w:t xml:space="preserve">week of the Spring Semester. </w:t>
      </w:r>
      <w:r w:rsidR="00146ED2" w:rsidRPr="00A41A86">
        <w:t xml:space="preserve">A Special Election should only be called if an Officer position </w:t>
      </w:r>
      <w:r w:rsidR="00CB3D96" w:rsidRPr="00A41A86">
        <w:t>is vacant</w:t>
      </w:r>
      <w:r w:rsidR="00171A3A" w:rsidRPr="00A41A86">
        <w:t>.</w:t>
      </w:r>
    </w:p>
    <w:p w14:paraId="0C9DE4FA" w14:textId="3BF6DF10" w:rsidR="00541323" w:rsidRPr="00A41A86" w:rsidRDefault="00541323" w:rsidP="00171A3A">
      <w:pPr>
        <w:pStyle w:val="ListParagraph"/>
      </w:pPr>
      <w:r>
        <w:t>The special elections are to take place no later than the 6</w:t>
      </w:r>
      <w:r w:rsidRPr="00795B4A">
        <w:rPr>
          <w:vertAlign w:val="superscript"/>
        </w:rPr>
        <w:t>th</w:t>
      </w:r>
      <w:r>
        <w:t xml:space="preserve"> week of the semester.</w:t>
      </w:r>
    </w:p>
    <w:p w14:paraId="58B26C3F" w14:textId="056C5E6F" w:rsidR="00481B27" w:rsidRPr="00A41A86" w:rsidRDefault="00BB7114" w:rsidP="00171A3A">
      <w:pPr>
        <w:pStyle w:val="Heading2"/>
      </w:pPr>
      <w:bookmarkStart w:id="95" w:name="_Toc129036230"/>
      <w:r w:rsidRPr="00A41A86">
        <w:t>9</w:t>
      </w:r>
      <w:r w:rsidR="00CF6A5F" w:rsidRPr="00A41A86">
        <w:t xml:space="preserve">.5 </w:t>
      </w:r>
      <w:r w:rsidR="00481B27" w:rsidRPr="00A41A86">
        <w:t>Quorum</w:t>
      </w:r>
      <w:bookmarkEnd w:id="95"/>
    </w:p>
    <w:p w14:paraId="323500F3" w14:textId="1C418A78" w:rsidR="00F664CC" w:rsidRPr="00A41A86" w:rsidRDefault="00574B43" w:rsidP="00985594">
      <w:pPr>
        <w:pStyle w:val="ListParagraph"/>
      </w:pPr>
      <w:r w:rsidRPr="00A41A86">
        <w:t xml:space="preserve">A quorum at any meeting of </w:t>
      </w:r>
      <w:r w:rsidR="00112906" w:rsidRPr="00A41A86">
        <w:t>AIAA at ISU</w:t>
      </w:r>
      <w:r w:rsidRPr="00A41A86">
        <w:t xml:space="preserve"> shall be at least </w:t>
      </w:r>
      <w:r w:rsidR="008B3808">
        <w:t>10</w:t>
      </w:r>
      <w:r w:rsidRPr="00A41A86">
        <w:t xml:space="preserve">% of the members of </w:t>
      </w:r>
      <w:r w:rsidR="00112906" w:rsidRPr="00A41A86">
        <w:t>AIAA at ISU</w:t>
      </w:r>
      <w:r w:rsidRPr="00A41A86">
        <w:t>.</w:t>
      </w:r>
    </w:p>
    <w:p w14:paraId="76F63AD9" w14:textId="01CDD4B8" w:rsidR="00BB7114" w:rsidRPr="00A41A86" w:rsidRDefault="005E189C" w:rsidP="00BB7114">
      <w:pPr>
        <w:pStyle w:val="Heading1"/>
      </w:pPr>
      <w:bookmarkStart w:id="96" w:name="_Toc129036231"/>
      <w:r w:rsidRPr="00A41A86">
        <w:t xml:space="preserve">Article X: </w:t>
      </w:r>
      <w:r w:rsidR="00BB7114" w:rsidRPr="00A41A86">
        <w:t>AIAA-Sponsored Programs</w:t>
      </w:r>
      <w:bookmarkEnd w:id="96"/>
      <w:r w:rsidR="003067DA" w:rsidRPr="00A41A86">
        <w:t xml:space="preserve"> </w:t>
      </w:r>
    </w:p>
    <w:p w14:paraId="42A3288C" w14:textId="4CD5B292" w:rsidR="004E2D12" w:rsidRPr="00A41A86" w:rsidRDefault="004E2D12" w:rsidP="004E2D12">
      <w:pPr>
        <w:pStyle w:val="Heading2"/>
      </w:pPr>
      <w:bookmarkStart w:id="97" w:name="_Toc129036232"/>
      <w:r w:rsidRPr="00A41A86">
        <w:t>10.1 Definition</w:t>
      </w:r>
      <w:bookmarkEnd w:id="97"/>
    </w:p>
    <w:p w14:paraId="755225A5" w14:textId="20BDD405" w:rsidR="00E7641E" w:rsidRPr="00A41A86" w:rsidRDefault="00F964CD" w:rsidP="00643345">
      <w:pPr>
        <w:pStyle w:val="ListParagraph"/>
        <w:rPr>
          <w:rStyle w:val="BookTitle"/>
          <w:b w:val="0"/>
          <w:bCs w:val="0"/>
          <w:i w:val="0"/>
          <w:iCs w:val="0"/>
        </w:rPr>
      </w:pPr>
      <w:r w:rsidRPr="00A41A86">
        <w:rPr>
          <w:rStyle w:val="BookTitle"/>
          <w:b w:val="0"/>
          <w:bCs w:val="0"/>
          <w:i w:val="0"/>
          <w:iCs w:val="0"/>
        </w:rPr>
        <w:t xml:space="preserve">AIAA-Sponsored Programs </w:t>
      </w:r>
      <w:r w:rsidR="00544BE5" w:rsidRPr="00A41A86">
        <w:rPr>
          <w:rStyle w:val="BookTitle"/>
          <w:b w:val="0"/>
          <w:bCs w:val="0"/>
          <w:i w:val="0"/>
          <w:iCs w:val="0"/>
        </w:rPr>
        <w:t xml:space="preserve">shall be defined as programs set in place by </w:t>
      </w:r>
      <w:r w:rsidR="00112906" w:rsidRPr="00A41A86">
        <w:rPr>
          <w:rStyle w:val="BookTitle"/>
          <w:b w:val="0"/>
          <w:bCs w:val="0"/>
          <w:i w:val="0"/>
          <w:iCs w:val="0"/>
        </w:rPr>
        <w:t>AIAA at ISU</w:t>
      </w:r>
      <w:r w:rsidR="0040555C" w:rsidRPr="00A41A86">
        <w:rPr>
          <w:rStyle w:val="BookTitle"/>
          <w:b w:val="0"/>
          <w:bCs w:val="0"/>
          <w:i w:val="0"/>
          <w:iCs w:val="0"/>
        </w:rPr>
        <w:t xml:space="preserve"> or AIAA National</w:t>
      </w:r>
      <w:r w:rsidR="00544BE5" w:rsidRPr="00A41A86">
        <w:rPr>
          <w:rStyle w:val="BookTitle"/>
          <w:b w:val="0"/>
          <w:bCs w:val="0"/>
          <w:i w:val="0"/>
          <w:iCs w:val="0"/>
        </w:rPr>
        <w:t xml:space="preserve"> to fulfill in good faith the purpose of AIAA outlined above.</w:t>
      </w:r>
      <w:r w:rsidR="00652C07" w:rsidRPr="00A41A86">
        <w:rPr>
          <w:rStyle w:val="BookTitle"/>
          <w:b w:val="0"/>
          <w:bCs w:val="0"/>
          <w:i w:val="0"/>
          <w:iCs w:val="0"/>
        </w:rPr>
        <w:t xml:space="preserve"> </w:t>
      </w:r>
    </w:p>
    <w:p w14:paraId="6231DCFF" w14:textId="5F47F4CA" w:rsidR="004E2D12" w:rsidRPr="00A41A86" w:rsidRDefault="004E2D12" w:rsidP="004E2D12">
      <w:pPr>
        <w:pStyle w:val="Heading2"/>
      </w:pPr>
      <w:bookmarkStart w:id="98" w:name="_Toc129036233"/>
      <w:r w:rsidRPr="00A41A86">
        <w:t>10.2 Standing Programs</w:t>
      </w:r>
      <w:bookmarkEnd w:id="98"/>
    </w:p>
    <w:p w14:paraId="6686DBB9" w14:textId="58637DAD" w:rsidR="00F964CD" w:rsidRPr="00A41A86" w:rsidRDefault="00F964CD" w:rsidP="00F964CD">
      <w:pPr>
        <w:pStyle w:val="ListParagraph"/>
        <w:rPr>
          <w:b/>
          <w:bCs/>
        </w:rPr>
      </w:pPr>
      <w:r w:rsidRPr="00A41A86">
        <w:rPr>
          <w:b/>
          <w:bCs/>
        </w:rPr>
        <w:t xml:space="preserve">10.2.1 </w:t>
      </w:r>
      <w:r w:rsidRPr="00A41A86">
        <w:t>Design Build Fly (DBF)</w:t>
      </w:r>
    </w:p>
    <w:p w14:paraId="37AD54D6" w14:textId="1AB649FD" w:rsidR="008F108B" w:rsidRPr="00A41A86" w:rsidRDefault="00F964CD" w:rsidP="00F664CC">
      <w:pPr>
        <w:pStyle w:val="ListParagraph"/>
      </w:pPr>
      <w:r w:rsidRPr="00A41A86">
        <w:rPr>
          <w:b/>
          <w:bCs/>
        </w:rPr>
        <w:t xml:space="preserve">10.2.2 </w:t>
      </w:r>
      <w:r w:rsidR="00990824" w:rsidRPr="00A41A86">
        <w:t xml:space="preserve">Peer </w:t>
      </w:r>
      <w:r w:rsidRPr="00A41A86">
        <w:t>Mentor Program</w:t>
      </w:r>
    </w:p>
    <w:p w14:paraId="5E412F59" w14:textId="77777777" w:rsidR="00985594" w:rsidRPr="00A41A86" w:rsidRDefault="00985594" w:rsidP="00F664CC">
      <w:pPr>
        <w:pStyle w:val="ListParagraph"/>
      </w:pPr>
    </w:p>
    <w:p w14:paraId="79425460" w14:textId="00ABD480" w:rsidR="00643345" w:rsidRPr="00A41A86" w:rsidRDefault="004E2D12" w:rsidP="00643345">
      <w:pPr>
        <w:pStyle w:val="Heading2"/>
      </w:pPr>
      <w:bookmarkStart w:id="99" w:name="_Toc129036234"/>
      <w:r w:rsidRPr="00A41A86">
        <w:t>10.3 Leadership of Programs</w:t>
      </w:r>
      <w:bookmarkEnd w:id="99"/>
    </w:p>
    <w:p w14:paraId="136DFB2E" w14:textId="6DC56D2F" w:rsidR="00B04426" w:rsidRPr="00A41A86" w:rsidRDefault="00357D67" w:rsidP="008F108B">
      <w:pPr>
        <w:pStyle w:val="ListParagraph"/>
      </w:pPr>
      <w:r w:rsidRPr="00A41A86">
        <w:t>Programs shall</w:t>
      </w:r>
      <w:r w:rsidR="004D0B2E" w:rsidRPr="00A41A86">
        <w:t xml:space="preserve"> be</w:t>
      </w:r>
      <w:r w:rsidR="00A05846" w:rsidRPr="00A41A86">
        <w:t xml:space="preserve"> run independently from AIAA </w:t>
      </w:r>
      <w:r w:rsidRPr="00A41A86">
        <w:t>Board but shall</w:t>
      </w:r>
      <w:r w:rsidR="00BE1CC1" w:rsidRPr="00A41A86">
        <w:t xml:space="preserve"> be</w:t>
      </w:r>
      <w:r w:rsidRPr="00A41A86">
        <w:t xml:space="preserve"> under direct supervision from the Executive Officers and Faculty Advisor</w:t>
      </w:r>
      <w:r w:rsidR="00A05846" w:rsidRPr="00A41A86">
        <w:t xml:space="preserve">. </w:t>
      </w:r>
      <w:r w:rsidRPr="00A41A86">
        <w:t xml:space="preserve">Internal leadership of </w:t>
      </w:r>
      <w:proofErr w:type="gramStart"/>
      <w:r w:rsidRPr="00A41A86">
        <w:t>these</w:t>
      </w:r>
      <w:proofErr w:type="gramEnd"/>
      <w:r w:rsidRPr="00A41A86">
        <w:t xml:space="preserve"> program shall be outlined in the Program </w:t>
      </w:r>
      <w:r w:rsidR="00BE1CC1" w:rsidRPr="00A41A86">
        <w:t>Description</w:t>
      </w:r>
      <w:r w:rsidRPr="00A41A86">
        <w:t xml:space="preserve"> Form</w:t>
      </w:r>
      <w:r w:rsidR="00BE1CC1" w:rsidRPr="00A41A86">
        <w:t xml:space="preserve"> </w:t>
      </w:r>
      <w:r w:rsidRPr="00A41A86">
        <w:t>with express approval of the Executive Officers</w:t>
      </w:r>
      <w:r w:rsidR="00990824" w:rsidRPr="00A41A86">
        <w:t>.</w:t>
      </w:r>
    </w:p>
    <w:p w14:paraId="4B8CA83A" w14:textId="5513C8BC" w:rsidR="00544BE5" w:rsidRPr="00A41A86" w:rsidRDefault="00BE1CC1" w:rsidP="00357D67">
      <w:pPr>
        <w:pStyle w:val="Heading2"/>
      </w:pPr>
      <w:bookmarkStart w:id="100" w:name="_Toc129036235"/>
      <w:r w:rsidRPr="00A41A86">
        <w:t>10.</w:t>
      </w:r>
      <w:r w:rsidR="0040555C" w:rsidRPr="00A41A86">
        <w:t>4 E</w:t>
      </w:r>
      <w:r w:rsidRPr="00A41A86">
        <w:t>xpectations of Programs</w:t>
      </w:r>
      <w:bookmarkEnd w:id="100"/>
    </w:p>
    <w:p w14:paraId="28C6C3D8" w14:textId="5494A0CD" w:rsidR="00BE1CC1" w:rsidRPr="00BE1CC1" w:rsidRDefault="00BE1CC1" w:rsidP="00BE1CC1">
      <w:pPr>
        <w:pStyle w:val="ListParagraph"/>
      </w:pPr>
      <w:r w:rsidRPr="00A41A86">
        <w:t xml:space="preserve">All programs </w:t>
      </w:r>
      <w:r w:rsidR="00B04426" w:rsidRPr="00A41A86">
        <w:t xml:space="preserve">shall </w:t>
      </w:r>
      <w:r w:rsidRPr="00A41A86">
        <w:t>run in accordance with the Bylaws</w:t>
      </w:r>
      <w:r w:rsidR="00B04426" w:rsidRPr="00A41A86">
        <w:t xml:space="preserve"> and p</w:t>
      </w:r>
      <w:r w:rsidR="0040555C" w:rsidRPr="00A41A86">
        <w:t>olicies</w:t>
      </w:r>
      <w:r w:rsidR="00B04426" w:rsidRPr="00A41A86">
        <w:t xml:space="preserve"> of the University and AIAA at ISU</w:t>
      </w:r>
      <w:r w:rsidRPr="00A41A86">
        <w:t xml:space="preserve"> and shall run in a fair and appropriate manner that </w:t>
      </w:r>
      <w:proofErr w:type="gramStart"/>
      <w:r w:rsidRPr="00A41A86">
        <w:t>progress</w:t>
      </w:r>
      <w:proofErr w:type="gramEnd"/>
      <w:r w:rsidRPr="00A41A86">
        <w:t xml:space="preserve"> the purpose of </w:t>
      </w:r>
      <w:r w:rsidR="00112906" w:rsidRPr="00A41A86">
        <w:t>AIAA at ISU</w:t>
      </w:r>
      <w:r w:rsidR="00B04426" w:rsidRPr="00A41A86">
        <w:t xml:space="preserve"> and the University</w:t>
      </w:r>
      <w:r w:rsidR="00643345" w:rsidRPr="00A41A86">
        <w:t>.</w:t>
      </w:r>
    </w:p>
    <w:p w14:paraId="44ABED68" w14:textId="7ED966C3" w:rsidR="004E2D12" w:rsidRDefault="004E2D12" w:rsidP="004E2D12">
      <w:pPr>
        <w:pStyle w:val="Heading2"/>
      </w:pPr>
      <w:bookmarkStart w:id="101" w:name="_Toc129036236"/>
      <w:r>
        <w:t>10.</w:t>
      </w:r>
      <w:r w:rsidR="0040555C">
        <w:t>5</w:t>
      </w:r>
      <w:r>
        <w:t xml:space="preserve"> Process of adding a new program</w:t>
      </w:r>
      <w:bookmarkEnd w:id="101"/>
    </w:p>
    <w:p w14:paraId="3772E14D" w14:textId="26830954" w:rsidR="00BE1CC1" w:rsidRPr="00BE1CC1" w:rsidRDefault="00287594" w:rsidP="00287594">
      <w:pPr>
        <w:pStyle w:val="ListParagraph"/>
      </w:pPr>
      <w:r>
        <w:t xml:space="preserve">To add a program a written petition from an active member shall be submitted to the current </w:t>
      </w:r>
      <w:r w:rsidR="00112906">
        <w:t>AIAA at ISU</w:t>
      </w:r>
      <w:r>
        <w:t xml:space="preserve"> Secretary. The petition shall contain a</w:t>
      </w:r>
      <w:r w:rsidR="00BE1CC1">
        <w:t xml:space="preserve"> Program Description Form </w:t>
      </w:r>
      <w:r>
        <w:t xml:space="preserve">signed by at least 15% of active members expressing their desire for the program and </w:t>
      </w:r>
      <w:proofErr w:type="gramStart"/>
      <w:r>
        <w:t>reason</w:t>
      </w:r>
      <w:proofErr w:type="gramEnd"/>
      <w:r>
        <w:t xml:space="preserve"> why the program needs to be added. </w:t>
      </w:r>
      <w:r w:rsidR="0007151D">
        <w:t>To legitimize the program t</w:t>
      </w:r>
      <w:r>
        <w:t xml:space="preserve">he </w:t>
      </w:r>
      <w:r w:rsidR="00BE1CC1">
        <w:t>Executive Officers</w:t>
      </w:r>
      <w:r>
        <w:t xml:space="preserve">, Faculty Advisor, </w:t>
      </w:r>
      <w:r w:rsidR="0007151D">
        <w:t>and, if</w:t>
      </w:r>
      <w:r>
        <w:t xml:space="preserve"> applicable</w:t>
      </w:r>
      <w:r w:rsidR="0007151D">
        <w:t>,</w:t>
      </w:r>
      <w:r>
        <w:t xml:space="preserve"> department Chair</w:t>
      </w:r>
      <w:r w:rsidR="0007151D">
        <w:t>(</w:t>
      </w:r>
      <w:r>
        <w:t>s</w:t>
      </w:r>
      <w:r w:rsidR="0007151D">
        <w:t>)</w:t>
      </w:r>
      <w:r>
        <w:t xml:space="preserve"> must</w:t>
      </w:r>
      <w:r w:rsidR="0007151D">
        <w:t xml:space="preserve"> review and approve the Program Description Form. </w:t>
      </w:r>
      <w:r>
        <w:t xml:space="preserve">A two-third Board vote shall take place to incorporate the program into </w:t>
      </w:r>
      <w:r w:rsidR="00112906">
        <w:t>AIAA at ISU</w:t>
      </w:r>
      <w:r w:rsidR="00A5685D">
        <w:t xml:space="preserve"> and </w:t>
      </w:r>
      <w:r>
        <w:t>the Constitution.</w:t>
      </w:r>
    </w:p>
    <w:p w14:paraId="4BE5B018" w14:textId="462B248D" w:rsidR="00BB7114" w:rsidRDefault="00BB7114" w:rsidP="00BB7114">
      <w:pPr>
        <w:pStyle w:val="Heading1"/>
      </w:pPr>
      <w:bookmarkStart w:id="102" w:name="_Toc129036237"/>
      <w:r w:rsidRPr="007A4E08">
        <w:t>Article XI: AIAA-Sponsored Events</w:t>
      </w:r>
      <w:bookmarkEnd w:id="102"/>
    </w:p>
    <w:p w14:paraId="1C3B0B73" w14:textId="621CEB20" w:rsidR="004E2D12" w:rsidRDefault="004E2D12" w:rsidP="004E2D12">
      <w:pPr>
        <w:pStyle w:val="Heading2"/>
      </w:pPr>
      <w:bookmarkStart w:id="103" w:name="_Toc129036238"/>
      <w:r>
        <w:t>11.1 Definition</w:t>
      </w:r>
      <w:bookmarkEnd w:id="103"/>
    </w:p>
    <w:p w14:paraId="0A751AF2" w14:textId="530F6DBB" w:rsidR="00A05846" w:rsidRPr="00A05846" w:rsidRDefault="00A05846" w:rsidP="00A05846">
      <w:pPr>
        <w:pStyle w:val="ListParagraph"/>
      </w:pPr>
      <w:r w:rsidRPr="00A05846">
        <w:t>AIAA-Sponsored Events</w:t>
      </w:r>
      <w:r>
        <w:t xml:space="preserve"> shall be defined as any event hosted by AIAA national or </w:t>
      </w:r>
      <w:r w:rsidR="00112906">
        <w:t>AIAA at ISU</w:t>
      </w:r>
      <w:r>
        <w:t xml:space="preserve"> that </w:t>
      </w:r>
      <w:r w:rsidR="00112906">
        <w:t>AIAA at ISU</w:t>
      </w:r>
      <w:r w:rsidR="007A4E08">
        <w:t xml:space="preserve"> active</w:t>
      </w:r>
      <w:r>
        <w:t xml:space="preserve"> member can attend. </w:t>
      </w:r>
    </w:p>
    <w:p w14:paraId="2033088E" w14:textId="46C51CE2" w:rsidR="004E2D12" w:rsidRDefault="004E2D12" w:rsidP="004E2D12">
      <w:pPr>
        <w:pStyle w:val="Heading2"/>
      </w:pPr>
      <w:bookmarkStart w:id="104" w:name="_Toc129036239"/>
      <w:r>
        <w:t>11.2 Events</w:t>
      </w:r>
      <w:bookmarkEnd w:id="104"/>
    </w:p>
    <w:p w14:paraId="12F1EEBC" w14:textId="467B729D" w:rsidR="00A05846" w:rsidRDefault="00A05846" w:rsidP="00A05846">
      <w:pPr>
        <w:pStyle w:val="ListParagraph"/>
      </w:pPr>
      <w:r>
        <w:t xml:space="preserve">Events include but are not limited to: </w:t>
      </w:r>
      <w:r w:rsidR="00A5685D">
        <w:t>Club Events,</w:t>
      </w:r>
      <w:r>
        <w:t xml:space="preserve"> </w:t>
      </w:r>
      <w:r w:rsidRPr="00A05846">
        <w:t>Design Build Fly Competition</w:t>
      </w:r>
      <w:r>
        <w:t xml:space="preserve">, </w:t>
      </w:r>
      <w:r w:rsidRPr="00A05846">
        <w:t xml:space="preserve">AIAA National </w:t>
      </w:r>
      <w:r>
        <w:t xml:space="preserve">Conferences, </w:t>
      </w:r>
      <w:r w:rsidRPr="00A05846">
        <w:t>AIAA SciTech Forum</w:t>
      </w:r>
      <w:r>
        <w:t xml:space="preserve">, </w:t>
      </w:r>
      <w:r w:rsidRPr="00A05846">
        <w:t>AIAA DEFENSE Forum</w:t>
      </w:r>
      <w:r>
        <w:t xml:space="preserve">, or </w:t>
      </w:r>
      <w:r w:rsidRPr="00A05846">
        <w:t>AIAA AVIATION Forum</w:t>
      </w:r>
      <w:r>
        <w:t>.</w:t>
      </w:r>
    </w:p>
    <w:p w14:paraId="08E8C15D" w14:textId="74FC6839" w:rsidR="00985594" w:rsidRDefault="00985594" w:rsidP="00A05846">
      <w:pPr>
        <w:pStyle w:val="ListParagraph"/>
      </w:pPr>
    </w:p>
    <w:p w14:paraId="123737B7" w14:textId="6B611542" w:rsidR="00985594" w:rsidRDefault="00985594" w:rsidP="00A05846">
      <w:pPr>
        <w:pStyle w:val="ListParagraph"/>
      </w:pPr>
    </w:p>
    <w:p w14:paraId="06798482" w14:textId="7EDD28B1" w:rsidR="00985594" w:rsidRDefault="00985594" w:rsidP="00A05846">
      <w:pPr>
        <w:pStyle w:val="ListParagraph"/>
      </w:pPr>
    </w:p>
    <w:p w14:paraId="056F1AB8" w14:textId="1260C79C" w:rsidR="00985594" w:rsidRDefault="00985594" w:rsidP="00A05846">
      <w:pPr>
        <w:pStyle w:val="ListParagraph"/>
      </w:pPr>
    </w:p>
    <w:p w14:paraId="25D65915" w14:textId="2B2430F4" w:rsidR="00985594" w:rsidRDefault="00985594" w:rsidP="00A05846">
      <w:pPr>
        <w:pStyle w:val="ListParagraph"/>
      </w:pPr>
    </w:p>
    <w:p w14:paraId="2676CE91" w14:textId="77777777" w:rsidR="00985594" w:rsidRDefault="00985594" w:rsidP="00A05846">
      <w:pPr>
        <w:pStyle w:val="ListParagraph"/>
      </w:pPr>
    </w:p>
    <w:p w14:paraId="11673D6D" w14:textId="77777777" w:rsidR="00F664CC" w:rsidRPr="00A05846" w:rsidRDefault="00F664CC" w:rsidP="00A05846">
      <w:pPr>
        <w:pStyle w:val="ListParagraph"/>
      </w:pPr>
    </w:p>
    <w:p w14:paraId="50C59E74" w14:textId="43BAFB33" w:rsidR="00BB7114" w:rsidRDefault="00BB7114" w:rsidP="00BB7114">
      <w:pPr>
        <w:pStyle w:val="Heading1"/>
      </w:pPr>
      <w:bookmarkStart w:id="105" w:name="_Toc129036240"/>
      <w:r w:rsidRPr="00984964">
        <w:lastRenderedPageBreak/>
        <w:t>Article XII: Preservation and Dissolution of Organization</w:t>
      </w:r>
      <w:bookmarkEnd w:id="105"/>
    </w:p>
    <w:p w14:paraId="7743BE13" w14:textId="705A5805" w:rsidR="00146ED2" w:rsidRDefault="00146ED2" w:rsidP="00146ED2">
      <w:pPr>
        <w:pStyle w:val="Heading2"/>
      </w:pPr>
      <w:bookmarkStart w:id="106" w:name="_Toc129036241"/>
      <w:r>
        <w:t>12.1 Preservation</w:t>
      </w:r>
      <w:bookmarkEnd w:id="106"/>
    </w:p>
    <w:p w14:paraId="54EFBC70" w14:textId="57775191" w:rsidR="009740EC" w:rsidRPr="009740EC" w:rsidRDefault="00574B43" w:rsidP="009740EC">
      <w:pPr>
        <w:pStyle w:val="ListParagraph"/>
      </w:pPr>
      <w:proofErr w:type="gramStart"/>
      <w:r>
        <w:t>In order to</w:t>
      </w:r>
      <w:proofErr w:type="gramEnd"/>
      <w:r>
        <w:t xml:space="preserve"> prevent dissolution</w:t>
      </w:r>
      <w:r w:rsidR="00E322DC">
        <w:t>,</w:t>
      </w:r>
      <w:r>
        <w:t xml:space="preserve"> </w:t>
      </w:r>
      <w:r w:rsidR="00112906">
        <w:t>AIAA at ISU</w:t>
      </w:r>
      <w:r w:rsidR="009740EC">
        <w:t xml:space="preserve"> reserves the right to solicit </w:t>
      </w:r>
      <w:r w:rsidR="00112906">
        <w:t>AIAA at ISU</w:t>
      </w:r>
      <w:r w:rsidR="009740EC">
        <w:t xml:space="preserve"> membership outside the Aerospace Department (</w:t>
      </w:r>
      <w:r w:rsidR="009740EC" w:rsidRPr="00984964">
        <w:rPr>
          <w:i/>
          <w:iCs/>
        </w:rPr>
        <w:t>Art. 3 Membership -3.1 Eligibility</w:t>
      </w:r>
      <w:r w:rsidR="009740EC">
        <w:t xml:space="preserve">). </w:t>
      </w:r>
      <w:r>
        <w:t xml:space="preserve">The </w:t>
      </w:r>
      <w:r w:rsidR="00216358">
        <w:t>President with the approval of the Board</w:t>
      </w:r>
      <w:r>
        <w:t xml:space="preserve"> reserves the right on when to solicit </w:t>
      </w:r>
      <w:r w:rsidR="00112906">
        <w:t>AIAA at ISU</w:t>
      </w:r>
      <w:r w:rsidR="00E322DC">
        <w:t xml:space="preserve"> membership</w:t>
      </w:r>
      <w:r>
        <w:t xml:space="preserve"> and to which department(s) in accordance with Art. 3 Membership-3.1 Eligibility.</w:t>
      </w:r>
    </w:p>
    <w:p w14:paraId="4B1024FB" w14:textId="61043D52" w:rsidR="00146ED2" w:rsidRPr="00146ED2" w:rsidRDefault="00146ED2" w:rsidP="00146ED2">
      <w:pPr>
        <w:pStyle w:val="Heading2"/>
      </w:pPr>
      <w:bookmarkStart w:id="107" w:name="_Toc129036242"/>
      <w:r>
        <w:t>12.2 Dissolution</w:t>
      </w:r>
      <w:bookmarkEnd w:id="107"/>
    </w:p>
    <w:p w14:paraId="3935001F" w14:textId="5FA1883F" w:rsidR="00643345" w:rsidRDefault="009740EC" w:rsidP="008F108B">
      <w:pPr>
        <w:pStyle w:val="ListParagraph"/>
      </w:pPr>
      <w:r w:rsidRPr="009740EC">
        <w:t xml:space="preserve">In the event of dissolution of </w:t>
      </w:r>
      <w:r w:rsidR="00112906">
        <w:t>AIAA at ISU</w:t>
      </w:r>
      <w:r w:rsidRPr="009740EC">
        <w:t xml:space="preserve">, dues shall be reimbursed to current </w:t>
      </w:r>
      <w:r>
        <w:t>active</w:t>
      </w:r>
      <w:r w:rsidRPr="009740EC">
        <w:t xml:space="preserve"> members. Any remaining funding received from the Iowa State University Aerospace Engineering department or any other university department, will be returned to the respective department.</w:t>
      </w:r>
    </w:p>
    <w:p w14:paraId="1EC0856E" w14:textId="163CA224" w:rsidR="006F7803" w:rsidRDefault="00BB7114" w:rsidP="006F7803">
      <w:pPr>
        <w:pStyle w:val="Heading1"/>
      </w:pPr>
      <w:bookmarkStart w:id="108" w:name="_Toc129036243"/>
      <w:r w:rsidRPr="00652C07">
        <w:t>Article XIII: Amendments</w:t>
      </w:r>
      <w:bookmarkEnd w:id="108"/>
    </w:p>
    <w:p w14:paraId="3C843DF1" w14:textId="767A73C1" w:rsidR="006F7803" w:rsidRPr="006F7803" w:rsidRDefault="004E2D12" w:rsidP="006F7803">
      <w:pPr>
        <w:pStyle w:val="Heading2"/>
      </w:pPr>
      <w:bookmarkStart w:id="109" w:name="_Toc129036244"/>
      <w:r>
        <w:t>13</w:t>
      </w:r>
      <w:r w:rsidR="006F7803">
        <w:t>.1 Amendments</w:t>
      </w:r>
      <w:bookmarkEnd w:id="109"/>
    </w:p>
    <w:p w14:paraId="0A3229F4" w14:textId="3D33B5DF" w:rsidR="006F7803" w:rsidRDefault="007B0D59" w:rsidP="00077C37">
      <w:pPr>
        <w:pStyle w:val="ListParagraph"/>
      </w:pPr>
      <w:r>
        <w:t>To amend</w:t>
      </w:r>
      <w:r w:rsidR="006F7803" w:rsidRPr="0058386C">
        <w:t xml:space="preserve"> this constitution a written </w:t>
      </w:r>
      <w:r w:rsidR="00287594">
        <w:t xml:space="preserve">petition </w:t>
      </w:r>
      <w:r w:rsidR="006118D1">
        <w:t>from</w:t>
      </w:r>
      <w:r w:rsidR="006F7803" w:rsidRPr="0058386C">
        <w:t xml:space="preserve"> a</w:t>
      </w:r>
      <w:r>
        <w:t>n</w:t>
      </w:r>
      <w:r w:rsidR="006F7803" w:rsidRPr="0058386C">
        <w:t xml:space="preserve"> </w:t>
      </w:r>
      <w:r w:rsidR="006118D1">
        <w:t>active</w:t>
      </w:r>
      <w:r w:rsidR="006F7803" w:rsidRPr="0058386C">
        <w:t xml:space="preserve"> member</w:t>
      </w:r>
      <w:r>
        <w:t xml:space="preserve"> shall be submitted to the current </w:t>
      </w:r>
      <w:r w:rsidR="00112906">
        <w:t>AIAA at ISU</w:t>
      </w:r>
      <w:r>
        <w:t xml:space="preserve"> Secretary</w:t>
      </w:r>
      <w:r w:rsidR="006F7803" w:rsidRPr="0058386C">
        <w:t>. The petition must be signed by at least</w:t>
      </w:r>
      <w:r w:rsidR="006118D1">
        <w:t xml:space="preserve"> </w:t>
      </w:r>
      <w:r w:rsidR="00216358">
        <w:t>15</w:t>
      </w:r>
      <w:r w:rsidR="006118D1" w:rsidRPr="00E803BF">
        <w:t xml:space="preserve">% of </w:t>
      </w:r>
      <w:r w:rsidR="006118D1">
        <w:t>active members</w:t>
      </w:r>
      <w:r w:rsidR="006F7803" w:rsidRPr="0058386C">
        <w:t xml:space="preserve">, or a resolution by </w:t>
      </w:r>
      <w:r w:rsidR="003E62DA">
        <w:t>a</w:t>
      </w:r>
      <w:r w:rsidR="006F7803" w:rsidRPr="0058386C">
        <w:t xml:space="preserve"> </w:t>
      </w:r>
      <w:proofErr w:type="gramStart"/>
      <w:r w:rsidR="006F7803" w:rsidRPr="0058386C">
        <w:t>majority</w:t>
      </w:r>
      <w:proofErr w:type="gramEnd"/>
      <w:r w:rsidR="006F7803" w:rsidRPr="0058386C">
        <w:t xml:space="preserve"> two-thirds </w:t>
      </w:r>
      <w:r w:rsidR="006118D1">
        <w:t xml:space="preserve">Board </w:t>
      </w:r>
      <w:r w:rsidR="006F7803" w:rsidRPr="0058386C">
        <w:t>vote</w:t>
      </w:r>
      <w:r w:rsidR="006118D1">
        <w:t>.</w:t>
      </w:r>
    </w:p>
    <w:p w14:paraId="6DCA2927" w14:textId="20896D96" w:rsidR="006F7803" w:rsidRDefault="004E2D12" w:rsidP="006F7803">
      <w:pPr>
        <w:pStyle w:val="Heading2"/>
      </w:pPr>
      <w:bookmarkStart w:id="110" w:name="_Toc129036245"/>
      <w:r>
        <w:t>13</w:t>
      </w:r>
      <w:r w:rsidR="006F7803">
        <w:t>.2 Adoption</w:t>
      </w:r>
      <w:r w:rsidR="003E62DA">
        <w:t xml:space="preserve"> Process</w:t>
      </w:r>
      <w:bookmarkEnd w:id="110"/>
    </w:p>
    <w:p w14:paraId="76E06719" w14:textId="3A7DC988" w:rsidR="006118D1" w:rsidRDefault="006F7803" w:rsidP="0094275D">
      <w:pPr>
        <w:pStyle w:val="ListParagraph"/>
      </w:pPr>
      <w:r w:rsidRPr="00E803BF">
        <w:t xml:space="preserve">A proposed constitutional amendment shall be adopted </w:t>
      </w:r>
      <w:r w:rsidR="006118D1">
        <w:t>via a majority</w:t>
      </w:r>
      <w:r w:rsidRPr="00E803BF">
        <w:t xml:space="preserve"> two-thirds</w:t>
      </w:r>
      <w:r w:rsidR="006118D1">
        <w:t xml:space="preserve"> vote</w:t>
      </w:r>
      <w:r>
        <w:t xml:space="preserve"> </w:t>
      </w:r>
      <w:r w:rsidR="006118D1">
        <w:t>by</w:t>
      </w:r>
      <w:r>
        <w:t xml:space="preserve"> the Board</w:t>
      </w:r>
      <w:r w:rsidR="003E62DA">
        <w:t xml:space="preserve"> and Faculty Advisor approval</w:t>
      </w:r>
      <w:r w:rsidR="006118D1">
        <w:t>,</w:t>
      </w:r>
      <w:r>
        <w:t xml:space="preserve"> or</w:t>
      </w:r>
      <w:r w:rsidR="006118D1">
        <w:t xml:space="preserve"> a majority two-thirds vote of </w:t>
      </w:r>
      <w:r w:rsidR="007B0D59">
        <w:t xml:space="preserve">participating </w:t>
      </w:r>
      <w:r w:rsidR="006118D1">
        <w:t xml:space="preserve">active members. </w:t>
      </w:r>
      <w:r w:rsidR="007B0D59">
        <w:t>There must be 50</w:t>
      </w:r>
      <w:r w:rsidR="007B0D59" w:rsidRPr="007B0D59">
        <w:t xml:space="preserve">% </w:t>
      </w:r>
      <w:r w:rsidR="007B0D59">
        <w:t xml:space="preserve">active members participating in the vote for the amendment to be adopted. </w:t>
      </w:r>
    </w:p>
    <w:p w14:paraId="043AA771" w14:textId="3F453622" w:rsidR="003E62DA" w:rsidRDefault="003E62DA" w:rsidP="003E62DA">
      <w:pPr>
        <w:pStyle w:val="Heading2"/>
      </w:pPr>
      <w:bookmarkStart w:id="111" w:name="_Toc129036246"/>
      <w:r>
        <w:t>13.3 Adoption</w:t>
      </w:r>
      <w:bookmarkEnd w:id="111"/>
    </w:p>
    <w:p w14:paraId="1E514774" w14:textId="205C7128" w:rsidR="006F7803" w:rsidRPr="00C1738E" w:rsidRDefault="006F7803" w:rsidP="0094275D">
      <w:pPr>
        <w:pStyle w:val="ListParagraph"/>
      </w:pPr>
      <w:r w:rsidRPr="00E803BF">
        <w:t xml:space="preserve">If adopted, </w:t>
      </w:r>
      <w:r w:rsidR="0094275D">
        <w:t>t</w:t>
      </w:r>
      <w:r w:rsidR="0094275D" w:rsidRPr="0094275D">
        <w:t xml:space="preserve">he amended constitution </w:t>
      </w:r>
      <w:r w:rsidR="0094275D">
        <w:t>must</w:t>
      </w:r>
      <w:r w:rsidR="0094275D" w:rsidRPr="0094275D">
        <w:t xml:space="preserve"> be submitted within 10 days to Student Engagement for approval.</w:t>
      </w:r>
      <w:r w:rsidR="0094275D">
        <w:t xml:space="preserve"> T</w:t>
      </w:r>
      <w:r w:rsidR="0094275D" w:rsidRPr="0094275D">
        <w:t>he amended constitution</w:t>
      </w:r>
      <w:r w:rsidR="0094275D">
        <w:t xml:space="preserve"> </w:t>
      </w:r>
      <w:r w:rsidRPr="00E803BF">
        <w:t xml:space="preserve">will take effect at the time </w:t>
      </w:r>
      <w:r w:rsidR="00652C07">
        <w:t>of</w:t>
      </w:r>
      <w:r w:rsidR="0094275D">
        <w:t xml:space="preserve"> </w:t>
      </w:r>
      <w:r w:rsidR="0094275D" w:rsidRPr="0094275D">
        <w:t>Student Engagement</w:t>
      </w:r>
      <w:r w:rsidR="00652C07">
        <w:t xml:space="preserve"> approval</w:t>
      </w:r>
      <w:r w:rsidRPr="00E803BF">
        <w:t>. When a final verdict on the amendment is reached, the President will make an official announcement of the decision of the Board a</w:t>
      </w:r>
      <w:r>
        <w:t xml:space="preserve">t the following General Meeting, or through an informational handout that is distributed by </w:t>
      </w:r>
      <w:r w:rsidR="00652C07">
        <w:t>media</w:t>
      </w:r>
      <w:r>
        <w:t xml:space="preserve"> or through the distribution of physical copies that will </w:t>
      </w:r>
      <w:r w:rsidR="003E62DA">
        <w:t>be in</w:t>
      </w:r>
      <w:r>
        <w:t xml:space="preserve"> the Aerospace Engineering Department office.</w:t>
      </w:r>
    </w:p>
    <w:p w14:paraId="05A94834" w14:textId="5E8432DF" w:rsidR="00BB7114" w:rsidRDefault="00BB7114" w:rsidP="00BB7114">
      <w:pPr>
        <w:pStyle w:val="Heading1"/>
      </w:pPr>
      <w:bookmarkStart w:id="112" w:name="_Toc129036247"/>
      <w:r w:rsidRPr="00652C07">
        <w:t xml:space="preserve">Article XIV: </w:t>
      </w:r>
      <w:r w:rsidR="00643345">
        <w:t>I</w:t>
      </w:r>
      <w:r w:rsidRPr="00652C07">
        <w:t>nterpretation of Bylaws and Constitution</w:t>
      </w:r>
      <w:bookmarkEnd w:id="112"/>
    </w:p>
    <w:p w14:paraId="3EFDAD21" w14:textId="3E408D40" w:rsidR="00361E61" w:rsidRDefault="00361E61" w:rsidP="00361E61">
      <w:pPr>
        <w:pStyle w:val="Heading2"/>
      </w:pPr>
      <w:bookmarkStart w:id="113" w:name="_Toc129036248"/>
      <w:r>
        <w:t xml:space="preserve">14.1 </w:t>
      </w:r>
      <w:r w:rsidRPr="00BB7114">
        <w:t xml:space="preserve">Questions regarding the interpretation of Bylaws and </w:t>
      </w:r>
      <w:r>
        <w:t>C</w:t>
      </w:r>
      <w:r w:rsidRPr="00BB7114">
        <w:t>onstitution</w:t>
      </w:r>
      <w:r>
        <w:t>.</w:t>
      </w:r>
      <w:bookmarkEnd w:id="113"/>
    </w:p>
    <w:p w14:paraId="4D77A6B7" w14:textId="3BF8EE0C" w:rsidR="00361E61" w:rsidRPr="00361E61" w:rsidRDefault="00361E61" w:rsidP="00361E61">
      <w:pPr>
        <w:pStyle w:val="ListParagraph"/>
      </w:pPr>
      <w:r w:rsidRPr="00361E61">
        <w:t>Questions concerning the interpretation of this document shall be decided by the</w:t>
      </w:r>
      <w:r w:rsidR="003E62DA">
        <w:t xml:space="preserve"> joint efforts of the Faculty Advisor and</w:t>
      </w:r>
      <w:r w:rsidRPr="00361E61">
        <w:t xml:space="preserve"> Board.</w:t>
      </w:r>
    </w:p>
    <w:sectPr w:rsidR="00361E61" w:rsidRPr="00361E61" w:rsidSect="005409F4">
      <w:headerReference w:type="first" r:id="rId13"/>
      <w:pgSz w:w="12240" w:h="15840"/>
      <w:pgMar w:top="720" w:right="864" w:bottom="720" w:left="864"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E4A2" w14:textId="77777777" w:rsidR="005409F4" w:rsidRDefault="005409F4" w:rsidP="002A0644">
      <w:pPr>
        <w:spacing w:after="0" w:line="240" w:lineRule="auto"/>
      </w:pPr>
      <w:r>
        <w:separator/>
      </w:r>
    </w:p>
  </w:endnote>
  <w:endnote w:type="continuationSeparator" w:id="0">
    <w:p w14:paraId="2BD01B12" w14:textId="77777777" w:rsidR="005409F4" w:rsidRDefault="005409F4" w:rsidP="002A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9F41" w14:textId="77777777" w:rsidR="005409F4" w:rsidRDefault="005409F4" w:rsidP="002A0644">
      <w:pPr>
        <w:spacing w:after="0" w:line="240" w:lineRule="auto"/>
      </w:pPr>
      <w:r>
        <w:separator/>
      </w:r>
    </w:p>
  </w:footnote>
  <w:footnote w:type="continuationSeparator" w:id="0">
    <w:p w14:paraId="5310D784" w14:textId="77777777" w:rsidR="005409F4" w:rsidRDefault="005409F4" w:rsidP="002A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63577144"/>
      <w:docPartObj>
        <w:docPartGallery w:val="Page Numbers (Top of Page)"/>
        <w:docPartUnique/>
      </w:docPartObj>
    </w:sdtPr>
    <w:sdtEndPr>
      <w:rPr>
        <w:b/>
        <w:bCs/>
        <w:noProof/>
        <w:color w:val="auto"/>
        <w:spacing w:val="0"/>
      </w:rPr>
    </w:sdtEndPr>
    <w:sdtContent>
      <w:p w14:paraId="72ED69C0" w14:textId="00DF6F69" w:rsidR="00F53CFB" w:rsidRDefault="00F53CF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D87CF38" w14:textId="77777777" w:rsidR="00F53CFB" w:rsidRDefault="00F53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74482816"/>
      <w:docPartObj>
        <w:docPartGallery w:val="Page Numbers (Top of Page)"/>
        <w:docPartUnique/>
      </w:docPartObj>
    </w:sdtPr>
    <w:sdtEndPr>
      <w:rPr>
        <w:b/>
        <w:bCs/>
        <w:noProof/>
        <w:color w:val="auto"/>
        <w:spacing w:val="0"/>
      </w:rPr>
    </w:sdtEndPr>
    <w:sdtContent>
      <w:p w14:paraId="6FA69C1B" w14:textId="0D07E065" w:rsidR="00F53CFB" w:rsidRDefault="00F53CF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ADA53D5" w14:textId="77777777" w:rsidR="00D84345" w:rsidRDefault="00D84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2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D71949"/>
    <w:multiLevelType w:val="multilevel"/>
    <w:tmpl w:val="7DACA7CC"/>
    <w:lvl w:ilvl="0">
      <w:start w:val="4"/>
      <w:numFmt w:val="none"/>
      <w:lvlText w:val="6.1"/>
      <w:lvlJc w:val="left"/>
      <w:pPr>
        <w:ind w:left="780" w:hanging="780"/>
      </w:pPr>
      <w:rPr>
        <w:rFonts w:hint="default"/>
      </w:rPr>
    </w:lvl>
    <w:lvl w:ilvl="1">
      <w:start w:val="6"/>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4.%2.12.%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A52C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687FC7"/>
    <w:multiLevelType w:val="multilevel"/>
    <w:tmpl w:val="A4C48792"/>
    <w:lvl w:ilvl="0">
      <w:start w:val="4"/>
      <w:numFmt w:val="none"/>
      <w:lvlText w:val="2.1"/>
      <w:lvlJc w:val="left"/>
      <w:pPr>
        <w:ind w:left="778" w:hanging="778"/>
      </w:pPr>
      <w:rPr>
        <w:rFonts w:hint="default"/>
      </w:rPr>
    </w:lvl>
    <w:lvl w:ilvl="1">
      <w:start w:val="6"/>
      <w:numFmt w:val="decimal"/>
      <w:lvlText w:val="%1.%2"/>
      <w:lvlJc w:val="left"/>
      <w:pPr>
        <w:ind w:left="778" w:hanging="778"/>
      </w:pPr>
      <w:rPr>
        <w:rFonts w:hint="default"/>
      </w:rPr>
    </w:lvl>
    <w:lvl w:ilvl="2">
      <w:start w:val="11"/>
      <w:numFmt w:val="decimal"/>
      <w:lvlText w:val="%1.%2.%3"/>
      <w:lvlJc w:val="left"/>
      <w:pPr>
        <w:ind w:left="778" w:hanging="778"/>
      </w:pPr>
      <w:rPr>
        <w:rFonts w:hint="default"/>
      </w:rPr>
    </w:lvl>
    <w:lvl w:ilvl="3">
      <w:start w:val="1"/>
      <w:numFmt w:val="decimal"/>
      <w:lvlText w:val="%14.%2.12.%4"/>
      <w:lvlJc w:val="left"/>
      <w:pPr>
        <w:ind w:left="778" w:hanging="778"/>
      </w:pPr>
      <w:rPr>
        <w:rFonts w:hint="default"/>
      </w:rPr>
    </w:lvl>
    <w:lvl w:ilvl="4">
      <w:start w:val="1"/>
      <w:numFmt w:val="decimal"/>
      <w:lvlText w:val="%1.%2.%3.%4.%5"/>
      <w:lvlJc w:val="left"/>
      <w:pPr>
        <w:ind w:left="778" w:hanging="778"/>
      </w:pPr>
      <w:rPr>
        <w:rFonts w:hint="default"/>
      </w:rPr>
    </w:lvl>
    <w:lvl w:ilvl="5">
      <w:start w:val="1"/>
      <w:numFmt w:val="decimal"/>
      <w:lvlText w:val="%1.%2.%3.%4.%5.%6"/>
      <w:lvlJc w:val="left"/>
      <w:pPr>
        <w:ind w:left="778" w:hanging="778"/>
      </w:pPr>
      <w:rPr>
        <w:rFonts w:hint="default"/>
      </w:rPr>
    </w:lvl>
    <w:lvl w:ilvl="6">
      <w:start w:val="1"/>
      <w:numFmt w:val="decimal"/>
      <w:lvlText w:val="%1.%2.%3.%4.%5.%6.%7"/>
      <w:lvlJc w:val="left"/>
      <w:pPr>
        <w:ind w:left="778" w:hanging="778"/>
      </w:pPr>
      <w:rPr>
        <w:rFonts w:hint="default"/>
      </w:rPr>
    </w:lvl>
    <w:lvl w:ilvl="7">
      <w:start w:val="1"/>
      <w:numFmt w:val="decimal"/>
      <w:lvlText w:val="%1.%2.%3.%4.%5.%6.%7.%8"/>
      <w:lvlJc w:val="left"/>
      <w:pPr>
        <w:ind w:left="778" w:hanging="778"/>
      </w:pPr>
      <w:rPr>
        <w:rFonts w:hint="default"/>
      </w:rPr>
    </w:lvl>
    <w:lvl w:ilvl="8">
      <w:start w:val="1"/>
      <w:numFmt w:val="decimal"/>
      <w:lvlText w:val="%1.%2.%3.%4.%5.%6.%7.%8.%9"/>
      <w:lvlJc w:val="left"/>
      <w:pPr>
        <w:ind w:left="778" w:hanging="778"/>
      </w:pPr>
      <w:rPr>
        <w:rFonts w:hint="default"/>
      </w:rPr>
    </w:lvl>
  </w:abstractNum>
  <w:abstractNum w:abstractNumId="4" w15:restartNumberingAfterBreak="0">
    <w:nsid w:val="45A7640C"/>
    <w:multiLevelType w:val="hybridMultilevel"/>
    <w:tmpl w:val="1B063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47C86"/>
    <w:multiLevelType w:val="hybridMultilevel"/>
    <w:tmpl w:val="F55EB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30D8B"/>
    <w:multiLevelType w:val="multilevel"/>
    <w:tmpl w:val="D3063030"/>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164A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581B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36650D"/>
    <w:multiLevelType w:val="multilevel"/>
    <w:tmpl w:val="DD5EE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99520274">
    <w:abstractNumId w:val="5"/>
  </w:num>
  <w:num w:numId="2" w16cid:durableId="907423324">
    <w:abstractNumId w:val="9"/>
  </w:num>
  <w:num w:numId="3" w16cid:durableId="1456410117">
    <w:abstractNumId w:val="6"/>
  </w:num>
  <w:num w:numId="4" w16cid:durableId="505480740">
    <w:abstractNumId w:val="8"/>
  </w:num>
  <w:num w:numId="5" w16cid:durableId="588464910">
    <w:abstractNumId w:val="2"/>
  </w:num>
  <w:num w:numId="6" w16cid:durableId="1489446214">
    <w:abstractNumId w:val="7"/>
  </w:num>
  <w:num w:numId="7" w16cid:durableId="1851796975">
    <w:abstractNumId w:val="1"/>
  </w:num>
  <w:num w:numId="8" w16cid:durableId="736823473">
    <w:abstractNumId w:val="3"/>
  </w:num>
  <w:num w:numId="9" w16cid:durableId="896628808">
    <w:abstractNumId w:val="0"/>
  </w:num>
  <w:num w:numId="10" w16cid:durableId="1867215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A31"/>
    <w:rsid w:val="00015245"/>
    <w:rsid w:val="000202DF"/>
    <w:rsid w:val="00027E4A"/>
    <w:rsid w:val="000532B5"/>
    <w:rsid w:val="0006510F"/>
    <w:rsid w:val="0007151D"/>
    <w:rsid w:val="000737DA"/>
    <w:rsid w:val="0007548A"/>
    <w:rsid w:val="00075B32"/>
    <w:rsid w:val="00077C37"/>
    <w:rsid w:val="00080974"/>
    <w:rsid w:val="00096710"/>
    <w:rsid w:val="000A14AF"/>
    <w:rsid w:val="000C0BB1"/>
    <w:rsid w:val="000C2844"/>
    <w:rsid w:val="000C5930"/>
    <w:rsid w:val="000E04D8"/>
    <w:rsid w:val="000E0BC1"/>
    <w:rsid w:val="000E27AC"/>
    <w:rsid w:val="000E6742"/>
    <w:rsid w:val="00112906"/>
    <w:rsid w:val="00112C37"/>
    <w:rsid w:val="00112EBA"/>
    <w:rsid w:val="001158F8"/>
    <w:rsid w:val="0011639C"/>
    <w:rsid w:val="00135EAB"/>
    <w:rsid w:val="00136E63"/>
    <w:rsid w:val="00136EED"/>
    <w:rsid w:val="001418AE"/>
    <w:rsid w:val="001427E5"/>
    <w:rsid w:val="0014475B"/>
    <w:rsid w:val="00146ED2"/>
    <w:rsid w:val="00153807"/>
    <w:rsid w:val="001644BE"/>
    <w:rsid w:val="001703FF"/>
    <w:rsid w:val="00171A3A"/>
    <w:rsid w:val="00171DAF"/>
    <w:rsid w:val="00173718"/>
    <w:rsid w:val="00181B20"/>
    <w:rsid w:val="001828D4"/>
    <w:rsid w:val="00184528"/>
    <w:rsid w:val="00190DDA"/>
    <w:rsid w:val="001A0C90"/>
    <w:rsid w:val="001A7207"/>
    <w:rsid w:val="001B0512"/>
    <w:rsid w:val="001C75AB"/>
    <w:rsid w:val="001E1BDA"/>
    <w:rsid w:val="001E3356"/>
    <w:rsid w:val="001F40EC"/>
    <w:rsid w:val="001F4FAD"/>
    <w:rsid w:val="00206ECD"/>
    <w:rsid w:val="00214956"/>
    <w:rsid w:val="00216358"/>
    <w:rsid w:val="002200F3"/>
    <w:rsid w:val="00222BA3"/>
    <w:rsid w:val="00225CF7"/>
    <w:rsid w:val="002417AD"/>
    <w:rsid w:val="00245648"/>
    <w:rsid w:val="002536F8"/>
    <w:rsid w:val="0025668C"/>
    <w:rsid w:val="002601F5"/>
    <w:rsid w:val="002616B0"/>
    <w:rsid w:val="00284CCF"/>
    <w:rsid w:val="00287594"/>
    <w:rsid w:val="00295748"/>
    <w:rsid w:val="002975A3"/>
    <w:rsid w:val="002A0644"/>
    <w:rsid w:val="002B64BC"/>
    <w:rsid w:val="002C1B5A"/>
    <w:rsid w:val="002C5DF6"/>
    <w:rsid w:val="002E7DAE"/>
    <w:rsid w:val="00304E86"/>
    <w:rsid w:val="003067DA"/>
    <w:rsid w:val="003112A2"/>
    <w:rsid w:val="00314B12"/>
    <w:rsid w:val="00321A23"/>
    <w:rsid w:val="00321D8F"/>
    <w:rsid w:val="00324C2A"/>
    <w:rsid w:val="00331021"/>
    <w:rsid w:val="00334753"/>
    <w:rsid w:val="00342A9C"/>
    <w:rsid w:val="0034691C"/>
    <w:rsid w:val="00353835"/>
    <w:rsid w:val="00357D67"/>
    <w:rsid w:val="00361E61"/>
    <w:rsid w:val="00365208"/>
    <w:rsid w:val="00376320"/>
    <w:rsid w:val="00384947"/>
    <w:rsid w:val="0039033E"/>
    <w:rsid w:val="00396784"/>
    <w:rsid w:val="00397F34"/>
    <w:rsid w:val="003B1E1C"/>
    <w:rsid w:val="003B3E1C"/>
    <w:rsid w:val="003D3551"/>
    <w:rsid w:val="003D3932"/>
    <w:rsid w:val="003D5924"/>
    <w:rsid w:val="003E081A"/>
    <w:rsid w:val="003E62DA"/>
    <w:rsid w:val="003F769F"/>
    <w:rsid w:val="00403620"/>
    <w:rsid w:val="0040555C"/>
    <w:rsid w:val="00417D42"/>
    <w:rsid w:val="004227E9"/>
    <w:rsid w:val="004247FE"/>
    <w:rsid w:val="004248DA"/>
    <w:rsid w:val="004256FD"/>
    <w:rsid w:val="00433505"/>
    <w:rsid w:val="00433BE0"/>
    <w:rsid w:val="0045793E"/>
    <w:rsid w:val="00461DC9"/>
    <w:rsid w:val="004704E7"/>
    <w:rsid w:val="00481B27"/>
    <w:rsid w:val="004835A9"/>
    <w:rsid w:val="0048502F"/>
    <w:rsid w:val="004856EF"/>
    <w:rsid w:val="004953C7"/>
    <w:rsid w:val="004A7FEA"/>
    <w:rsid w:val="004B6A8B"/>
    <w:rsid w:val="004D0ACE"/>
    <w:rsid w:val="004D0B2E"/>
    <w:rsid w:val="004D1D24"/>
    <w:rsid w:val="004D25B7"/>
    <w:rsid w:val="004D4A40"/>
    <w:rsid w:val="004D6A33"/>
    <w:rsid w:val="004E2D12"/>
    <w:rsid w:val="004F1CF2"/>
    <w:rsid w:val="004F3541"/>
    <w:rsid w:val="004F5F7A"/>
    <w:rsid w:val="00500D2B"/>
    <w:rsid w:val="00501716"/>
    <w:rsid w:val="0052044E"/>
    <w:rsid w:val="00522E04"/>
    <w:rsid w:val="00524415"/>
    <w:rsid w:val="00527A76"/>
    <w:rsid w:val="005353A9"/>
    <w:rsid w:val="005409F4"/>
    <w:rsid w:val="00541323"/>
    <w:rsid w:val="005441BF"/>
    <w:rsid w:val="00544BE5"/>
    <w:rsid w:val="00555B7B"/>
    <w:rsid w:val="00560962"/>
    <w:rsid w:val="00571BF0"/>
    <w:rsid w:val="00574B43"/>
    <w:rsid w:val="00576F67"/>
    <w:rsid w:val="005948ED"/>
    <w:rsid w:val="005A4A03"/>
    <w:rsid w:val="005A7FB4"/>
    <w:rsid w:val="005E189C"/>
    <w:rsid w:val="005F3A33"/>
    <w:rsid w:val="00601BC2"/>
    <w:rsid w:val="00603C27"/>
    <w:rsid w:val="006118D1"/>
    <w:rsid w:val="00612A37"/>
    <w:rsid w:val="0062704C"/>
    <w:rsid w:val="0063367B"/>
    <w:rsid w:val="00643025"/>
    <w:rsid w:val="00643345"/>
    <w:rsid w:val="00652C07"/>
    <w:rsid w:val="00661485"/>
    <w:rsid w:val="00664AE6"/>
    <w:rsid w:val="006652B3"/>
    <w:rsid w:val="0067031F"/>
    <w:rsid w:val="006742BA"/>
    <w:rsid w:val="006A0509"/>
    <w:rsid w:val="006B2249"/>
    <w:rsid w:val="006C43AF"/>
    <w:rsid w:val="006D17C1"/>
    <w:rsid w:val="006E0606"/>
    <w:rsid w:val="006E0C96"/>
    <w:rsid w:val="006F2218"/>
    <w:rsid w:val="006F43BB"/>
    <w:rsid w:val="006F7803"/>
    <w:rsid w:val="00703D70"/>
    <w:rsid w:val="007064D0"/>
    <w:rsid w:val="007075C1"/>
    <w:rsid w:val="007106A2"/>
    <w:rsid w:val="00735690"/>
    <w:rsid w:val="00742EA7"/>
    <w:rsid w:val="00751381"/>
    <w:rsid w:val="00763E98"/>
    <w:rsid w:val="007748C3"/>
    <w:rsid w:val="00795B4A"/>
    <w:rsid w:val="007A4E08"/>
    <w:rsid w:val="007B06FD"/>
    <w:rsid w:val="007B0D59"/>
    <w:rsid w:val="007B2AEA"/>
    <w:rsid w:val="007B40CB"/>
    <w:rsid w:val="007B4582"/>
    <w:rsid w:val="007C7733"/>
    <w:rsid w:val="007D33D7"/>
    <w:rsid w:val="007D6745"/>
    <w:rsid w:val="00823E5D"/>
    <w:rsid w:val="00832A11"/>
    <w:rsid w:val="00853FCE"/>
    <w:rsid w:val="0086277A"/>
    <w:rsid w:val="008770AA"/>
    <w:rsid w:val="008A0EDE"/>
    <w:rsid w:val="008A344B"/>
    <w:rsid w:val="008B3808"/>
    <w:rsid w:val="008B38F5"/>
    <w:rsid w:val="008C0E7C"/>
    <w:rsid w:val="008C4848"/>
    <w:rsid w:val="008D4888"/>
    <w:rsid w:val="008D7A79"/>
    <w:rsid w:val="008E19B5"/>
    <w:rsid w:val="008E2AD9"/>
    <w:rsid w:val="008E67C8"/>
    <w:rsid w:val="008F108B"/>
    <w:rsid w:val="008F4376"/>
    <w:rsid w:val="0090606A"/>
    <w:rsid w:val="00927097"/>
    <w:rsid w:val="00927537"/>
    <w:rsid w:val="0093671C"/>
    <w:rsid w:val="0094275D"/>
    <w:rsid w:val="009517B8"/>
    <w:rsid w:val="009559AE"/>
    <w:rsid w:val="009651E9"/>
    <w:rsid w:val="00966E5D"/>
    <w:rsid w:val="009740EC"/>
    <w:rsid w:val="00984964"/>
    <w:rsid w:val="00985594"/>
    <w:rsid w:val="00990824"/>
    <w:rsid w:val="009A1EDA"/>
    <w:rsid w:val="009A2788"/>
    <w:rsid w:val="009B0EB2"/>
    <w:rsid w:val="009B78AE"/>
    <w:rsid w:val="009C11C8"/>
    <w:rsid w:val="009D3567"/>
    <w:rsid w:val="009D5F69"/>
    <w:rsid w:val="009D6B8B"/>
    <w:rsid w:val="009D7738"/>
    <w:rsid w:val="009E4831"/>
    <w:rsid w:val="009F042A"/>
    <w:rsid w:val="009F76BF"/>
    <w:rsid w:val="00A05846"/>
    <w:rsid w:val="00A11623"/>
    <w:rsid w:val="00A1418B"/>
    <w:rsid w:val="00A146A8"/>
    <w:rsid w:val="00A26DEA"/>
    <w:rsid w:val="00A41A86"/>
    <w:rsid w:val="00A41F8A"/>
    <w:rsid w:val="00A5685D"/>
    <w:rsid w:val="00A6776D"/>
    <w:rsid w:val="00A71A2F"/>
    <w:rsid w:val="00A7751D"/>
    <w:rsid w:val="00A84115"/>
    <w:rsid w:val="00A91C5F"/>
    <w:rsid w:val="00A96221"/>
    <w:rsid w:val="00AA1182"/>
    <w:rsid w:val="00AA2280"/>
    <w:rsid w:val="00AA4112"/>
    <w:rsid w:val="00AA5100"/>
    <w:rsid w:val="00AB0C57"/>
    <w:rsid w:val="00AB14A0"/>
    <w:rsid w:val="00AB4FC8"/>
    <w:rsid w:val="00AC2D5B"/>
    <w:rsid w:val="00AC5825"/>
    <w:rsid w:val="00AE367D"/>
    <w:rsid w:val="00AF20E5"/>
    <w:rsid w:val="00AF22FA"/>
    <w:rsid w:val="00B02C00"/>
    <w:rsid w:val="00B04426"/>
    <w:rsid w:val="00B06F34"/>
    <w:rsid w:val="00B1033A"/>
    <w:rsid w:val="00B13165"/>
    <w:rsid w:val="00B14EF5"/>
    <w:rsid w:val="00B202F9"/>
    <w:rsid w:val="00B2772D"/>
    <w:rsid w:val="00B50460"/>
    <w:rsid w:val="00B53217"/>
    <w:rsid w:val="00B539F6"/>
    <w:rsid w:val="00B569BB"/>
    <w:rsid w:val="00B80CF1"/>
    <w:rsid w:val="00B84C9B"/>
    <w:rsid w:val="00BB7114"/>
    <w:rsid w:val="00BE1CC1"/>
    <w:rsid w:val="00BE6160"/>
    <w:rsid w:val="00C02758"/>
    <w:rsid w:val="00C0494D"/>
    <w:rsid w:val="00C11C07"/>
    <w:rsid w:val="00C16A3F"/>
    <w:rsid w:val="00C1738E"/>
    <w:rsid w:val="00C17414"/>
    <w:rsid w:val="00C20AB4"/>
    <w:rsid w:val="00C25E1A"/>
    <w:rsid w:val="00C513A0"/>
    <w:rsid w:val="00C530A7"/>
    <w:rsid w:val="00C542BC"/>
    <w:rsid w:val="00C54A31"/>
    <w:rsid w:val="00C5731D"/>
    <w:rsid w:val="00C624E4"/>
    <w:rsid w:val="00C725B8"/>
    <w:rsid w:val="00C74445"/>
    <w:rsid w:val="00C91087"/>
    <w:rsid w:val="00C934B5"/>
    <w:rsid w:val="00CB3D96"/>
    <w:rsid w:val="00CC04DA"/>
    <w:rsid w:val="00CD3061"/>
    <w:rsid w:val="00CD6741"/>
    <w:rsid w:val="00CE291F"/>
    <w:rsid w:val="00CF0395"/>
    <w:rsid w:val="00CF680B"/>
    <w:rsid w:val="00CF6A5F"/>
    <w:rsid w:val="00D07AC1"/>
    <w:rsid w:val="00D10CE0"/>
    <w:rsid w:val="00D13C4F"/>
    <w:rsid w:val="00D207A8"/>
    <w:rsid w:val="00D213FF"/>
    <w:rsid w:val="00D230CC"/>
    <w:rsid w:val="00D2528F"/>
    <w:rsid w:val="00D309A6"/>
    <w:rsid w:val="00D31231"/>
    <w:rsid w:val="00D34C32"/>
    <w:rsid w:val="00D84345"/>
    <w:rsid w:val="00D85016"/>
    <w:rsid w:val="00DB1A45"/>
    <w:rsid w:val="00DC2602"/>
    <w:rsid w:val="00DE1627"/>
    <w:rsid w:val="00DF054E"/>
    <w:rsid w:val="00DF5143"/>
    <w:rsid w:val="00E04FDD"/>
    <w:rsid w:val="00E061F9"/>
    <w:rsid w:val="00E063AF"/>
    <w:rsid w:val="00E17138"/>
    <w:rsid w:val="00E1727B"/>
    <w:rsid w:val="00E322DC"/>
    <w:rsid w:val="00E37888"/>
    <w:rsid w:val="00E5728A"/>
    <w:rsid w:val="00E62B0A"/>
    <w:rsid w:val="00E644DD"/>
    <w:rsid w:val="00E71F1D"/>
    <w:rsid w:val="00E75367"/>
    <w:rsid w:val="00E7641E"/>
    <w:rsid w:val="00E826E8"/>
    <w:rsid w:val="00E8630D"/>
    <w:rsid w:val="00E87ED1"/>
    <w:rsid w:val="00E94B48"/>
    <w:rsid w:val="00E97466"/>
    <w:rsid w:val="00E975B4"/>
    <w:rsid w:val="00EA1579"/>
    <w:rsid w:val="00EA5E90"/>
    <w:rsid w:val="00EB0084"/>
    <w:rsid w:val="00EC2815"/>
    <w:rsid w:val="00EC28A4"/>
    <w:rsid w:val="00ED4A0D"/>
    <w:rsid w:val="00ED4FF4"/>
    <w:rsid w:val="00EF3883"/>
    <w:rsid w:val="00F00C49"/>
    <w:rsid w:val="00F04EA0"/>
    <w:rsid w:val="00F10C6F"/>
    <w:rsid w:val="00F53CFB"/>
    <w:rsid w:val="00F621EA"/>
    <w:rsid w:val="00F638CB"/>
    <w:rsid w:val="00F664CC"/>
    <w:rsid w:val="00F66BA8"/>
    <w:rsid w:val="00F710E2"/>
    <w:rsid w:val="00F8261E"/>
    <w:rsid w:val="00F87D31"/>
    <w:rsid w:val="00F964CD"/>
    <w:rsid w:val="00FB1670"/>
    <w:rsid w:val="00FB26F7"/>
    <w:rsid w:val="00FB2A67"/>
    <w:rsid w:val="00FB664D"/>
    <w:rsid w:val="00FC2FD8"/>
    <w:rsid w:val="00FC3B40"/>
    <w:rsid w:val="00FF298F"/>
    <w:rsid w:val="00FF4DB6"/>
    <w:rsid w:val="00FF65D3"/>
    <w:rsid w:val="00FF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248B"/>
  <w15:docId w15:val="{BF7E821D-2E66-49D6-B3C2-CCACFE30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87"/>
  </w:style>
  <w:style w:type="paragraph" w:styleId="Heading1">
    <w:name w:val="heading 1"/>
    <w:basedOn w:val="Normal"/>
    <w:next w:val="Normal"/>
    <w:link w:val="Heading1Char"/>
    <w:uiPriority w:val="9"/>
    <w:qFormat/>
    <w:rsid w:val="002A0644"/>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9F76BF"/>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FB26F7"/>
    <w:pPr>
      <w:keepNext/>
      <w:keepLines/>
      <w:spacing w:before="40" w:after="0"/>
      <w:outlineLvl w:val="2"/>
    </w:pPr>
    <w:rPr>
      <w:rFonts w:asciiTheme="majorHAnsi" w:eastAsiaTheme="majorEastAsia" w:hAnsiTheme="majorHAnsi" w:cstheme="majorBidi"/>
      <w:color w:val="1481AB" w:themeColor="accent1" w:themeShade="BF"/>
      <w:sz w:val="24"/>
      <w:szCs w:val="24"/>
    </w:rPr>
  </w:style>
  <w:style w:type="paragraph" w:styleId="Heading4">
    <w:name w:val="heading 4"/>
    <w:basedOn w:val="Normal"/>
    <w:next w:val="Normal"/>
    <w:link w:val="Heading4Char"/>
    <w:uiPriority w:val="9"/>
    <w:unhideWhenUsed/>
    <w:qFormat/>
    <w:rsid w:val="008E19B5"/>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unhideWhenUsed/>
    <w:qFormat/>
    <w:rsid w:val="008E19B5"/>
    <w:pPr>
      <w:keepNext/>
      <w:keepLines/>
      <w:spacing w:before="40" w:after="0"/>
      <w:outlineLvl w:val="4"/>
    </w:pPr>
    <w:rPr>
      <w:rFonts w:asciiTheme="majorHAnsi" w:eastAsiaTheme="majorEastAsia" w:hAnsiTheme="majorHAnsi" w:cstheme="majorBidi"/>
      <w:color w:val="1481AB" w:themeColor="accent1" w:themeShade="BF"/>
    </w:rPr>
  </w:style>
  <w:style w:type="paragraph" w:styleId="Heading6">
    <w:name w:val="heading 6"/>
    <w:basedOn w:val="Normal"/>
    <w:next w:val="Normal"/>
    <w:link w:val="Heading6Char"/>
    <w:uiPriority w:val="9"/>
    <w:unhideWhenUsed/>
    <w:qFormat/>
    <w:rsid w:val="00BE1CC1"/>
    <w:pPr>
      <w:keepNext/>
      <w:keepLines/>
      <w:spacing w:before="40" w:after="0"/>
      <w:outlineLvl w:val="5"/>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4A31"/>
    <w:pPr>
      <w:spacing w:after="0" w:line="240" w:lineRule="auto"/>
    </w:pPr>
    <w:rPr>
      <w:rFonts w:eastAsiaTheme="minorEastAsia"/>
    </w:rPr>
  </w:style>
  <w:style w:type="character" w:customStyle="1" w:styleId="NoSpacingChar">
    <w:name w:val="No Spacing Char"/>
    <w:basedOn w:val="DefaultParagraphFont"/>
    <w:link w:val="NoSpacing"/>
    <w:uiPriority w:val="1"/>
    <w:rsid w:val="00C54A31"/>
    <w:rPr>
      <w:rFonts w:eastAsiaTheme="minorEastAsia"/>
    </w:rPr>
  </w:style>
  <w:style w:type="character" w:customStyle="1" w:styleId="Heading1Char">
    <w:name w:val="Heading 1 Char"/>
    <w:basedOn w:val="DefaultParagraphFont"/>
    <w:link w:val="Heading1"/>
    <w:uiPriority w:val="9"/>
    <w:rsid w:val="002A0644"/>
    <w:rPr>
      <w:rFonts w:asciiTheme="majorHAnsi" w:eastAsiaTheme="majorEastAsia" w:hAnsiTheme="majorHAnsi" w:cstheme="majorBidi"/>
      <w:color w:val="1481AB" w:themeColor="accent1" w:themeShade="BF"/>
      <w:sz w:val="32"/>
      <w:szCs w:val="32"/>
    </w:rPr>
  </w:style>
  <w:style w:type="paragraph" w:styleId="TOCHeading">
    <w:name w:val="TOC Heading"/>
    <w:basedOn w:val="Heading1"/>
    <w:next w:val="Normal"/>
    <w:uiPriority w:val="39"/>
    <w:unhideWhenUsed/>
    <w:qFormat/>
    <w:rsid w:val="002A0644"/>
    <w:pPr>
      <w:outlineLvl w:val="9"/>
    </w:pPr>
  </w:style>
  <w:style w:type="paragraph" w:styleId="Header">
    <w:name w:val="header"/>
    <w:basedOn w:val="Normal"/>
    <w:link w:val="HeaderChar"/>
    <w:uiPriority w:val="99"/>
    <w:unhideWhenUsed/>
    <w:rsid w:val="002A0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644"/>
  </w:style>
  <w:style w:type="paragraph" w:styleId="Footer">
    <w:name w:val="footer"/>
    <w:basedOn w:val="Normal"/>
    <w:link w:val="FooterChar"/>
    <w:uiPriority w:val="99"/>
    <w:unhideWhenUsed/>
    <w:rsid w:val="002A0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44"/>
  </w:style>
  <w:style w:type="paragraph" w:styleId="ListParagraph">
    <w:name w:val="List Paragraph"/>
    <w:basedOn w:val="Normal"/>
    <w:uiPriority w:val="34"/>
    <w:qFormat/>
    <w:rsid w:val="009B0EB2"/>
    <w:pPr>
      <w:ind w:left="360"/>
      <w:contextualSpacing/>
    </w:pPr>
  </w:style>
  <w:style w:type="paragraph" w:styleId="TOC1">
    <w:name w:val="toc 1"/>
    <w:basedOn w:val="Normal"/>
    <w:next w:val="Normal"/>
    <w:autoRedefine/>
    <w:uiPriority w:val="39"/>
    <w:unhideWhenUsed/>
    <w:rsid w:val="00D84345"/>
    <w:pPr>
      <w:spacing w:after="100"/>
    </w:pPr>
  </w:style>
  <w:style w:type="character" w:styleId="Hyperlink">
    <w:name w:val="Hyperlink"/>
    <w:basedOn w:val="DefaultParagraphFont"/>
    <w:uiPriority w:val="99"/>
    <w:unhideWhenUsed/>
    <w:rsid w:val="00D84345"/>
    <w:rPr>
      <w:color w:val="6B9F25" w:themeColor="hyperlink"/>
      <w:u w:val="single"/>
    </w:rPr>
  </w:style>
  <w:style w:type="character" w:customStyle="1" w:styleId="Heading2Char">
    <w:name w:val="Heading 2 Char"/>
    <w:basedOn w:val="DefaultParagraphFont"/>
    <w:link w:val="Heading2"/>
    <w:uiPriority w:val="9"/>
    <w:rsid w:val="009F76BF"/>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rsid w:val="00FB26F7"/>
    <w:rPr>
      <w:rFonts w:asciiTheme="majorHAnsi" w:eastAsiaTheme="majorEastAsia" w:hAnsiTheme="majorHAnsi" w:cstheme="majorBidi"/>
      <w:color w:val="1481AB" w:themeColor="accent1" w:themeShade="BF"/>
      <w:sz w:val="24"/>
      <w:szCs w:val="24"/>
    </w:rPr>
  </w:style>
  <w:style w:type="paragraph" w:styleId="TOC2">
    <w:name w:val="toc 2"/>
    <w:basedOn w:val="Normal"/>
    <w:next w:val="Normal"/>
    <w:autoRedefine/>
    <w:uiPriority w:val="39"/>
    <w:unhideWhenUsed/>
    <w:rsid w:val="009F76BF"/>
    <w:pPr>
      <w:spacing w:after="100"/>
      <w:ind w:left="220"/>
    </w:pPr>
  </w:style>
  <w:style w:type="character" w:styleId="SubtleEmphasis">
    <w:name w:val="Subtle Emphasis"/>
    <w:basedOn w:val="DefaultParagraphFont"/>
    <w:uiPriority w:val="19"/>
    <w:qFormat/>
    <w:rsid w:val="006B2249"/>
    <w:rPr>
      <w:i/>
      <w:iCs/>
      <w:color w:val="404040" w:themeColor="text1" w:themeTint="BF"/>
    </w:rPr>
  </w:style>
  <w:style w:type="character" w:customStyle="1" w:styleId="Heading4Char">
    <w:name w:val="Heading 4 Char"/>
    <w:basedOn w:val="DefaultParagraphFont"/>
    <w:link w:val="Heading4"/>
    <w:uiPriority w:val="9"/>
    <w:rsid w:val="008E19B5"/>
    <w:rPr>
      <w:rFonts w:asciiTheme="majorHAnsi" w:eastAsiaTheme="majorEastAsia" w:hAnsiTheme="majorHAnsi" w:cstheme="majorBidi"/>
      <w:i/>
      <w:iCs/>
      <w:color w:val="1481AB" w:themeColor="accent1" w:themeShade="BF"/>
    </w:rPr>
  </w:style>
  <w:style w:type="character" w:customStyle="1" w:styleId="Heading5Char">
    <w:name w:val="Heading 5 Char"/>
    <w:basedOn w:val="DefaultParagraphFont"/>
    <w:link w:val="Heading5"/>
    <w:uiPriority w:val="9"/>
    <w:rsid w:val="008E19B5"/>
    <w:rPr>
      <w:rFonts w:asciiTheme="majorHAnsi" w:eastAsiaTheme="majorEastAsia" w:hAnsiTheme="majorHAnsi" w:cstheme="majorBidi"/>
      <w:color w:val="1481AB" w:themeColor="accent1" w:themeShade="BF"/>
    </w:rPr>
  </w:style>
  <w:style w:type="character" w:styleId="IntenseEmphasis">
    <w:name w:val="Intense Emphasis"/>
    <w:basedOn w:val="DefaultParagraphFont"/>
    <w:uiPriority w:val="21"/>
    <w:qFormat/>
    <w:rsid w:val="009B78AE"/>
    <w:rPr>
      <w:i/>
      <w:iCs/>
      <w:color w:val="1CADE4" w:themeColor="accent1"/>
    </w:rPr>
  </w:style>
  <w:style w:type="character" w:styleId="BookTitle">
    <w:name w:val="Book Title"/>
    <w:basedOn w:val="DefaultParagraphFont"/>
    <w:uiPriority w:val="33"/>
    <w:qFormat/>
    <w:rsid w:val="00361E61"/>
    <w:rPr>
      <w:b/>
      <w:bCs/>
      <w:i/>
      <w:iCs/>
      <w:spacing w:val="5"/>
    </w:rPr>
  </w:style>
  <w:style w:type="character" w:styleId="IntenseReference">
    <w:name w:val="Intense Reference"/>
    <w:basedOn w:val="DefaultParagraphFont"/>
    <w:uiPriority w:val="32"/>
    <w:qFormat/>
    <w:rsid w:val="00361E61"/>
    <w:rPr>
      <w:b/>
      <w:bCs/>
      <w:smallCaps/>
      <w:color w:val="1CADE4" w:themeColor="accent1"/>
      <w:spacing w:val="5"/>
    </w:rPr>
  </w:style>
  <w:style w:type="paragraph" w:styleId="Title">
    <w:name w:val="Title"/>
    <w:basedOn w:val="Normal"/>
    <w:next w:val="Normal"/>
    <w:link w:val="TitleChar"/>
    <w:uiPriority w:val="10"/>
    <w:qFormat/>
    <w:rsid w:val="00361E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E6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rsid w:val="00BE1CC1"/>
    <w:rPr>
      <w:rFonts w:asciiTheme="majorHAnsi" w:eastAsiaTheme="majorEastAsia" w:hAnsiTheme="majorHAnsi" w:cstheme="majorBidi"/>
      <w:color w:val="0D5571" w:themeColor="accent1" w:themeShade="7F"/>
    </w:rPr>
  </w:style>
  <w:style w:type="paragraph" w:styleId="Subtitle">
    <w:name w:val="Subtitle"/>
    <w:basedOn w:val="Normal"/>
    <w:next w:val="Normal"/>
    <w:link w:val="SubtitleChar"/>
    <w:uiPriority w:val="11"/>
    <w:qFormat/>
    <w:rsid w:val="00E7641E"/>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7641E"/>
    <w:rPr>
      <w:rFonts w:eastAsiaTheme="minorEastAsia" w:cs="Times New Roman"/>
      <w:color w:val="5A5A5A" w:themeColor="text1" w:themeTint="A5"/>
      <w:spacing w:val="15"/>
    </w:rPr>
  </w:style>
  <w:style w:type="paragraph" w:styleId="TOC3">
    <w:name w:val="toc 3"/>
    <w:basedOn w:val="Normal"/>
    <w:next w:val="Normal"/>
    <w:autoRedefine/>
    <w:uiPriority w:val="39"/>
    <w:unhideWhenUsed/>
    <w:rsid w:val="004248DA"/>
    <w:pPr>
      <w:spacing w:after="100"/>
      <w:ind w:left="440"/>
    </w:pPr>
  </w:style>
  <w:style w:type="paragraph" w:styleId="Revision">
    <w:name w:val="Revision"/>
    <w:hidden/>
    <w:uiPriority w:val="99"/>
    <w:semiHidden/>
    <w:rsid w:val="008A0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19479">
      <w:bodyDiv w:val="1"/>
      <w:marLeft w:val="0"/>
      <w:marRight w:val="0"/>
      <w:marTop w:val="0"/>
      <w:marBottom w:val="0"/>
      <w:divBdr>
        <w:top w:val="none" w:sz="0" w:space="0" w:color="auto"/>
        <w:left w:val="none" w:sz="0" w:space="0" w:color="auto"/>
        <w:bottom w:val="none" w:sz="0" w:space="0" w:color="auto"/>
        <w:right w:val="none" w:sz="0" w:space="0" w:color="auto"/>
      </w:divBdr>
    </w:div>
    <w:div w:id="1503356496">
      <w:bodyDiv w:val="1"/>
      <w:marLeft w:val="0"/>
      <w:marRight w:val="0"/>
      <w:marTop w:val="0"/>
      <w:marBottom w:val="0"/>
      <w:divBdr>
        <w:top w:val="none" w:sz="0" w:space="0" w:color="auto"/>
        <w:left w:val="none" w:sz="0" w:space="0" w:color="auto"/>
        <w:bottom w:val="none" w:sz="0" w:space="0" w:color="auto"/>
        <w:right w:val="none" w:sz="0" w:space="0" w:color="auto"/>
      </w:divBdr>
    </w:div>
    <w:div w:id="204847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EST. 2023</PublishDate>
  <Abstract/>
  <CompanyAddress>537 Bissell Rd, Ames, IA 50011</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484D8DFBCB1F4C8900AED1E5F4672F" ma:contentTypeVersion="0" ma:contentTypeDescription="Create a new document." ma:contentTypeScope="" ma:versionID="70f64f3c6f4f892f00f0bd6c83fecb70">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8DDE89-BA4B-43C4-94CD-9401CD285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7546EB-8408-417F-80F0-CB57E152BFB7}">
  <ds:schemaRefs>
    <ds:schemaRef ds:uri="http://schemas.microsoft.com/sharepoint/v3/contenttype/forms"/>
  </ds:schemaRefs>
</ds:datastoreItem>
</file>

<file path=customXml/itemProps4.xml><?xml version="1.0" encoding="utf-8"?>
<ds:datastoreItem xmlns:ds="http://schemas.openxmlformats.org/officeDocument/2006/customXml" ds:itemID="{2D00E91E-8BC6-46E1-8C46-7107B9D96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0F743D9-455C-49AB-8AD6-96F58B83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5478</Words>
  <Characters>31227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AIAA Constitution</vt:lpstr>
    </vt:vector>
  </TitlesOfParts>
  <Company>Iowa State University Aerospace Department</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AIAA Constitution</dc:title>
  <dc:subject>Iowa State University Chapter</dc:subject>
  <dc:creator>AIAA at ISU Board 2023-24</dc:creator>
  <cp:keywords/>
  <dc:description/>
  <cp:lastModifiedBy>Singh, Karanvir</cp:lastModifiedBy>
  <cp:revision>19</cp:revision>
  <cp:lastPrinted>2024-01-06T10:54:00Z</cp:lastPrinted>
  <dcterms:created xsi:type="dcterms:W3CDTF">2023-02-09T19:52:00Z</dcterms:created>
  <dcterms:modified xsi:type="dcterms:W3CDTF">2024-01-06T10:57:00Z</dcterms:modified>
  <cp:category>EST.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0x0101002E484D8DFBCB1F4C8900AED1E5F4672F</vt:lpwstr>
  </property>
</Properties>
</file>