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651" w:rsidRPr="001D3301" w:rsidRDefault="00226651" w:rsidP="00226651">
      <w:pPr>
        <w:jc w:val="center"/>
        <w:rPr>
          <w:smallCaps/>
          <w:sz w:val="32"/>
          <w:szCs w:val="32"/>
        </w:rPr>
      </w:pPr>
      <w:r w:rsidRPr="001D3301">
        <w:rPr>
          <w:b/>
          <w:smallCaps/>
          <w:sz w:val="32"/>
          <w:szCs w:val="32"/>
        </w:rPr>
        <w:t xml:space="preserve">Constitution of </w:t>
      </w:r>
      <w:r w:rsidR="00C46C57">
        <w:rPr>
          <w:b/>
          <w:smallCaps/>
          <w:sz w:val="32"/>
          <w:szCs w:val="32"/>
        </w:rPr>
        <w:t>AfterDark</w:t>
      </w:r>
    </w:p>
    <w:p w:rsidR="00226651" w:rsidRDefault="00226651" w:rsidP="00226651"/>
    <w:p w:rsidR="00226651" w:rsidRDefault="00226651" w:rsidP="00226651"/>
    <w:p w:rsidR="00226651" w:rsidRDefault="00226651" w:rsidP="00226651">
      <w:r w:rsidRPr="003F7393">
        <w:rPr>
          <w:b/>
          <w:bCs/>
        </w:rPr>
        <w:t>ARTICLE I: NAME</w:t>
      </w:r>
      <w:r w:rsidRPr="003F7393">
        <w:br/>
      </w:r>
    </w:p>
    <w:p w:rsidR="00226651" w:rsidRDefault="00226651" w:rsidP="00226651">
      <w:r w:rsidRPr="003F7393">
        <w:t>Th</w:t>
      </w:r>
      <w:r>
        <w:t xml:space="preserve">e organization </w:t>
      </w:r>
      <w:r w:rsidRPr="003F7393">
        <w:t xml:space="preserve">shall be known </w:t>
      </w:r>
      <w:r w:rsidR="00C46C57">
        <w:t>as AfterDark.</w:t>
      </w:r>
    </w:p>
    <w:p w:rsidR="00226651" w:rsidRDefault="00226651" w:rsidP="00226651"/>
    <w:p w:rsidR="00226651" w:rsidRDefault="00226651" w:rsidP="00226651">
      <w:r w:rsidRPr="003F7393">
        <w:br/>
      </w:r>
      <w:r w:rsidRPr="003F7393">
        <w:rPr>
          <w:b/>
          <w:bCs/>
        </w:rPr>
        <w:t xml:space="preserve">ARTICLE II: </w:t>
      </w:r>
      <w:r>
        <w:rPr>
          <w:b/>
          <w:bCs/>
        </w:rPr>
        <w:t>PURPOSE &amp; GOALS</w:t>
      </w:r>
      <w:r w:rsidRPr="003F7393">
        <w:br/>
      </w:r>
    </w:p>
    <w:p w:rsidR="00226651" w:rsidRPr="00DF5D4C" w:rsidRDefault="00226651" w:rsidP="00226651">
      <w:pPr>
        <w:rPr>
          <w:b/>
        </w:rPr>
      </w:pPr>
      <w:smartTag w:uri="urn:schemas-microsoft-com:office:smarttags" w:element="place">
        <w:smartTag w:uri="urn:schemas:contacts" w:element="Sn">
          <w:r w:rsidRPr="00E56209">
            <w:rPr>
              <w:b/>
            </w:rPr>
            <w:t>Section</w:t>
          </w:r>
        </w:smartTag>
        <w:r w:rsidRPr="00E56209">
          <w:rPr>
            <w:b/>
          </w:rPr>
          <w:t xml:space="preserve"> </w:t>
        </w:r>
        <w:smartTag w:uri="urn:schemas:contacts" w:element="Sn">
          <w:r w:rsidRPr="00E56209">
            <w:rPr>
              <w:b/>
            </w:rPr>
            <w:t>I.</w:t>
          </w:r>
        </w:smartTag>
      </w:smartTag>
      <w:r w:rsidRPr="00F70ED6">
        <w:rPr>
          <w:b/>
        </w:rPr>
        <w:t xml:space="preserve"> Purpose</w:t>
      </w:r>
    </w:p>
    <w:p w:rsidR="00226651" w:rsidRDefault="00226651" w:rsidP="00226651">
      <w:r>
        <w:t>The mission of AfterDark is to provide all students at Iowa State University with substance-free events and activities</w:t>
      </w:r>
      <w:r w:rsidR="00C46C57">
        <w:t xml:space="preserve"> during late nights and weekends. Each event will be free and occur a minimum of three times a semester.</w:t>
      </w:r>
    </w:p>
    <w:p w:rsidR="00226651" w:rsidRDefault="00226651" w:rsidP="00226651">
      <w:pPr>
        <w:rPr>
          <w:b/>
        </w:rPr>
      </w:pPr>
    </w:p>
    <w:p w:rsidR="00226651" w:rsidRPr="00DF5D4C" w:rsidRDefault="00226651" w:rsidP="00226651">
      <w:pPr>
        <w:rPr>
          <w:b/>
        </w:rPr>
      </w:pPr>
      <w:r w:rsidRPr="00E56209">
        <w:rPr>
          <w:b/>
        </w:rPr>
        <w:t>Section II.</w:t>
      </w:r>
      <w:r>
        <w:rPr>
          <w:b/>
        </w:rPr>
        <w:t xml:space="preserve"> Affiliation</w:t>
      </w:r>
      <w:r w:rsidRPr="00E56209">
        <w:rPr>
          <w:b/>
        </w:rPr>
        <w:br/>
      </w:r>
      <w:r>
        <w:t xml:space="preserve">AfterDark </w:t>
      </w:r>
      <w:r w:rsidRPr="003F7393">
        <w:t>is affiliat</w:t>
      </w:r>
      <w:r>
        <w:t xml:space="preserve">ed with </w:t>
      </w:r>
      <w:r w:rsidR="00C46C57">
        <w:t xml:space="preserve">the </w:t>
      </w:r>
      <w:r>
        <w:t>Student Activities Center</w:t>
      </w:r>
      <w:r w:rsidRPr="003F7393">
        <w:t>.</w:t>
      </w:r>
      <w:r>
        <w:t xml:space="preserve"> </w:t>
      </w:r>
      <w:r w:rsidRPr="00E56209">
        <w:t>AfterDark abides by and supports established Iowa State University policies and state and federal laws.</w:t>
      </w:r>
    </w:p>
    <w:p w:rsidR="00226651" w:rsidRDefault="00226651" w:rsidP="00226651"/>
    <w:p w:rsidR="00226651" w:rsidRDefault="00226651" w:rsidP="00226651">
      <w:pPr>
        <w:rPr>
          <w:b/>
          <w:bCs/>
        </w:rPr>
      </w:pPr>
      <w:r w:rsidRPr="003F7393">
        <w:br/>
      </w:r>
      <w:r w:rsidRPr="003F7393">
        <w:rPr>
          <w:b/>
          <w:bCs/>
        </w:rPr>
        <w:t>ARTICLE I</w:t>
      </w:r>
      <w:r>
        <w:rPr>
          <w:b/>
          <w:bCs/>
        </w:rPr>
        <w:t>II</w:t>
      </w:r>
      <w:r w:rsidRPr="003F7393">
        <w:rPr>
          <w:b/>
          <w:bCs/>
        </w:rPr>
        <w:t>: MEMBERSHIP</w:t>
      </w:r>
    </w:p>
    <w:p w:rsidR="00226651" w:rsidRDefault="00226651" w:rsidP="00226651">
      <w:r w:rsidRPr="003F7393">
        <w:br/>
      </w:r>
      <w:r>
        <w:t>Membership in AfterDark is open to all registered students at Iowa State University.</w:t>
      </w:r>
      <w:r w:rsidRPr="005F2F06">
        <w:t xml:space="preserve"> </w:t>
      </w:r>
    </w:p>
    <w:p w:rsidR="00226651" w:rsidRDefault="00226651" w:rsidP="00226651"/>
    <w:p w:rsidR="00226651" w:rsidRPr="00E56209" w:rsidRDefault="00226651" w:rsidP="00226651">
      <w:pPr>
        <w:rPr>
          <w:b/>
        </w:rPr>
      </w:pPr>
      <w:smartTag w:uri="urn:schemas-microsoft-com:office:smarttags" w:element="place">
        <w:smartTag w:uri="urn:schemas:contacts" w:element="Sn">
          <w:r>
            <w:rPr>
              <w:b/>
            </w:rPr>
            <w:t>Section</w:t>
          </w:r>
        </w:smartTag>
        <w:r>
          <w:rPr>
            <w:b/>
          </w:rPr>
          <w:t xml:space="preserve"> </w:t>
        </w:r>
        <w:smartTag w:uri="urn:schemas:contacts" w:element="Sn">
          <w:r>
            <w:rPr>
              <w:b/>
            </w:rPr>
            <w:t>I</w:t>
          </w:r>
          <w:r w:rsidRPr="00E56209">
            <w:rPr>
              <w:b/>
            </w:rPr>
            <w:t>.</w:t>
          </w:r>
        </w:smartTag>
      </w:smartTag>
      <w:r w:rsidRPr="00E56209">
        <w:rPr>
          <w:b/>
        </w:rPr>
        <w:t xml:space="preserve"> Membership Process</w:t>
      </w:r>
    </w:p>
    <w:p w:rsidR="00226651" w:rsidRDefault="00226651" w:rsidP="00226651">
      <w:r>
        <w:t xml:space="preserve">Any students interested in becoming part of AfterDark are can express interest by attending meetings or contacting any members or advisors for further information on the group. </w:t>
      </w:r>
    </w:p>
    <w:p w:rsidR="00C46C57" w:rsidRDefault="00C46C57" w:rsidP="00226651"/>
    <w:p w:rsidR="00C46C57" w:rsidRDefault="00C46C57" w:rsidP="00226651">
      <w:pPr>
        <w:rPr>
          <w:b/>
        </w:rPr>
      </w:pPr>
      <w:r>
        <w:rPr>
          <w:b/>
        </w:rPr>
        <w:t>Section II. Committee Selection</w:t>
      </w:r>
    </w:p>
    <w:p w:rsidR="00C46C57" w:rsidRPr="00C46C57" w:rsidRDefault="00C46C57" w:rsidP="00226651">
      <w:r>
        <w:t xml:space="preserve">Applications for committee positions will be accepted at any time. New committee members will be selected based on availability of open positions and a two-thirds vote of officers. </w:t>
      </w:r>
    </w:p>
    <w:p w:rsidR="00226651" w:rsidRDefault="00226651" w:rsidP="00226651"/>
    <w:p w:rsidR="00226651" w:rsidRPr="00B3539D" w:rsidRDefault="00226651" w:rsidP="00226651">
      <w:pPr>
        <w:rPr>
          <w:b/>
        </w:rPr>
      </w:pPr>
      <w:r w:rsidRPr="00B3539D">
        <w:rPr>
          <w:b/>
        </w:rPr>
        <w:t>Section I</w:t>
      </w:r>
      <w:r w:rsidR="00C46C57">
        <w:rPr>
          <w:b/>
        </w:rPr>
        <w:t>I</w:t>
      </w:r>
      <w:r w:rsidRPr="00B3539D">
        <w:rPr>
          <w:b/>
        </w:rPr>
        <w:t>I. Membership Requirements</w:t>
      </w:r>
    </w:p>
    <w:p w:rsidR="00226651" w:rsidRPr="005B1779" w:rsidRDefault="00C46C57" w:rsidP="00226651">
      <w:r>
        <w:t>As a</w:t>
      </w:r>
      <w:r w:rsidR="00501498">
        <w:t xml:space="preserve"> </w:t>
      </w:r>
      <w:r>
        <w:t xml:space="preserve">member, one is expected to attend organization meetings regularly, participate in organization events, and actively support organization projects and promotions. Membership will be revoked by ½ vote of officers plus 3-4 vote from the committee membership if the member in question is not actively fulfilling their duties. </w:t>
      </w:r>
    </w:p>
    <w:p w:rsidR="005B1779" w:rsidRDefault="005B1779" w:rsidP="00226651">
      <w:pPr>
        <w:rPr>
          <w:b/>
          <w:bCs/>
        </w:rPr>
      </w:pPr>
    </w:p>
    <w:p w:rsidR="005B1779" w:rsidRPr="005B1779" w:rsidRDefault="005B1779" w:rsidP="00226651">
      <w:pPr>
        <w:rPr>
          <w:b/>
        </w:rPr>
      </w:pPr>
      <w:r w:rsidRPr="005B1779">
        <w:rPr>
          <w:b/>
        </w:rPr>
        <w:t>Section IV. Non-Discrimination Statement</w:t>
      </w:r>
    </w:p>
    <w:p w:rsidR="005B1779" w:rsidRDefault="005B1779" w:rsidP="00226651">
      <w:pPr>
        <w:rPr>
          <w:b/>
          <w:bCs/>
        </w:rPr>
      </w:pPr>
      <w:r>
        <w:t>AfterDark does not discriminate on the basis of genetic information, pregnancy, physical or mental disability, race, ethnicity, sex, color, religion, national origin, age, marital status, sexual orientation, gender identity, or status as a US Veteran.</w:t>
      </w:r>
    </w:p>
    <w:p w:rsidR="005B1779" w:rsidRDefault="005B1779" w:rsidP="00226651">
      <w:pPr>
        <w:rPr>
          <w:b/>
          <w:bCs/>
        </w:rPr>
      </w:pPr>
    </w:p>
    <w:p w:rsidR="005B1779" w:rsidRDefault="005B1779" w:rsidP="00226651">
      <w:pPr>
        <w:rPr>
          <w:b/>
          <w:bCs/>
        </w:rPr>
      </w:pPr>
    </w:p>
    <w:p w:rsidR="005B1779" w:rsidRDefault="005B1779" w:rsidP="00226651">
      <w:pPr>
        <w:rPr>
          <w:b/>
          <w:bCs/>
        </w:rPr>
      </w:pPr>
    </w:p>
    <w:p w:rsidR="00C46C57" w:rsidRPr="00C46C57" w:rsidRDefault="00C46C57" w:rsidP="005B1779">
      <w:pPr>
        <w:spacing w:line="276" w:lineRule="auto"/>
        <w:rPr>
          <w:b/>
          <w:bCs/>
        </w:rPr>
      </w:pPr>
    </w:p>
    <w:p w:rsidR="00C46C57" w:rsidRDefault="00C46C57" w:rsidP="005B1779">
      <w:pPr>
        <w:spacing w:line="276" w:lineRule="auto"/>
        <w:rPr>
          <w:b/>
        </w:rPr>
      </w:pPr>
      <w:r w:rsidRPr="00C46C57">
        <w:rPr>
          <w:b/>
        </w:rPr>
        <w:lastRenderedPageBreak/>
        <w:t>ARTICLE IV: OFFICERS</w:t>
      </w:r>
    </w:p>
    <w:p w:rsidR="00C46C57" w:rsidRPr="00C46C57" w:rsidRDefault="00C46C57" w:rsidP="005B1779">
      <w:pPr>
        <w:spacing w:line="276" w:lineRule="auto"/>
        <w:rPr>
          <w:b/>
        </w:rPr>
      </w:pPr>
    </w:p>
    <w:p w:rsidR="005B1779" w:rsidRDefault="00C46C57" w:rsidP="005B1779">
      <w:pPr>
        <w:spacing w:line="276" w:lineRule="auto"/>
        <w:rPr>
          <w:b/>
        </w:rPr>
      </w:pPr>
      <w:r w:rsidRPr="00C46C57">
        <w:rPr>
          <w:b/>
        </w:rPr>
        <w:t>Section I. Officer Duties</w:t>
      </w:r>
    </w:p>
    <w:p w:rsidR="005B1779" w:rsidRDefault="005B1779" w:rsidP="005B1779">
      <w:pPr>
        <w:spacing w:line="276" w:lineRule="auto"/>
        <w:rPr>
          <w:b/>
        </w:rPr>
      </w:pPr>
    </w:p>
    <w:p w:rsidR="00C46C57" w:rsidRPr="005B1779" w:rsidRDefault="00C46C57" w:rsidP="005B1779">
      <w:pPr>
        <w:pStyle w:val="ListParagraph"/>
        <w:numPr>
          <w:ilvl w:val="0"/>
          <w:numId w:val="9"/>
        </w:numPr>
        <w:spacing w:line="276" w:lineRule="auto"/>
        <w:rPr>
          <w:b/>
        </w:rPr>
      </w:pPr>
      <w:r w:rsidRPr="005B1779">
        <w:rPr>
          <w:b/>
        </w:rPr>
        <w:t>The President</w:t>
      </w:r>
      <w:r>
        <w:t xml:space="preserve"> is the organization’s representative in dealing with other student</w:t>
      </w:r>
    </w:p>
    <w:p w:rsidR="00C46C57" w:rsidRDefault="00C46C57" w:rsidP="005B1779">
      <w:pPr>
        <w:spacing w:line="276" w:lineRule="auto"/>
        <w:ind w:left="1080"/>
      </w:pPr>
      <w:r>
        <w:t>representatives and community organizations. The President will preside over all</w:t>
      </w:r>
    </w:p>
    <w:p w:rsidR="005B1779" w:rsidRDefault="00C46C57" w:rsidP="005B1779">
      <w:pPr>
        <w:spacing w:line="276" w:lineRule="auto"/>
        <w:ind w:left="1080"/>
      </w:pPr>
      <w:r>
        <w:t>meetings and maintain communication with the organization adviser. The President will</w:t>
      </w:r>
      <w:r w:rsidR="005B1779">
        <w:t xml:space="preserve"> </w:t>
      </w:r>
      <w:r>
        <w:t xml:space="preserve">ensure that the organization is operating in conformity </w:t>
      </w:r>
      <w:r w:rsidR="005B1779">
        <w:t xml:space="preserve">with the standards set forth by </w:t>
      </w:r>
      <w:r>
        <w:t xml:space="preserve">Iowa State University and the Student Activities Center. </w:t>
      </w:r>
      <w:r w:rsidR="00501498">
        <w:t>Management of the office and storage spaces will be the role of the President.</w:t>
      </w:r>
      <w:r w:rsidR="00501498">
        <w:t xml:space="preserve"> </w:t>
      </w:r>
      <w:r>
        <w:t>A</w:t>
      </w:r>
      <w:r w:rsidR="005B1779">
        <w:t xml:space="preserve">nnual President’s Training will </w:t>
      </w:r>
      <w:r>
        <w:t>be completed each year.</w:t>
      </w:r>
      <w:r w:rsidR="00501498" w:rsidRPr="00501498">
        <w:t xml:space="preserve"> </w:t>
      </w:r>
    </w:p>
    <w:p w:rsidR="005B1779" w:rsidRDefault="00C46C57" w:rsidP="005B1779">
      <w:pPr>
        <w:pStyle w:val="ListParagraph"/>
        <w:numPr>
          <w:ilvl w:val="0"/>
          <w:numId w:val="9"/>
        </w:numPr>
        <w:spacing w:line="276" w:lineRule="auto"/>
      </w:pPr>
      <w:r w:rsidRPr="005B1779">
        <w:rPr>
          <w:b/>
        </w:rPr>
        <w:t>The Vice President</w:t>
      </w:r>
      <w:r>
        <w:t xml:space="preserve"> will assi</w:t>
      </w:r>
      <w:r w:rsidR="002F2834">
        <w:t xml:space="preserve">st the President in developing </w:t>
      </w:r>
      <w:r>
        <w:t>AfterDark policies and</w:t>
      </w:r>
      <w:r w:rsidR="005B1779">
        <w:t xml:space="preserve"> </w:t>
      </w:r>
      <w:r>
        <w:t>procedures. The Vice President will oversee committee membership, coordinate the</w:t>
      </w:r>
      <w:r w:rsidR="005B1779">
        <w:t xml:space="preserve"> </w:t>
      </w:r>
      <w:r>
        <w:t xml:space="preserve">organization’s ClubFest presence, and </w:t>
      </w:r>
      <w:r w:rsidR="00501498">
        <w:t>assist with hiring, selecting and training the Event Staff</w:t>
      </w:r>
      <w:r>
        <w:t>.</w:t>
      </w:r>
      <w:r w:rsidR="005B1779">
        <w:t xml:space="preserve"> </w:t>
      </w:r>
    </w:p>
    <w:p w:rsidR="005B1779" w:rsidRDefault="00C46C57" w:rsidP="005B1779">
      <w:pPr>
        <w:pStyle w:val="ListParagraph"/>
        <w:numPr>
          <w:ilvl w:val="0"/>
          <w:numId w:val="9"/>
        </w:numPr>
        <w:spacing w:line="276" w:lineRule="auto"/>
      </w:pPr>
      <w:r w:rsidRPr="005B1779">
        <w:rPr>
          <w:b/>
        </w:rPr>
        <w:t>The Treasurer</w:t>
      </w:r>
      <w:r>
        <w:t xml:space="preserve"> shall be responsible for all funds in conjunction with the adviser(s), and</w:t>
      </w:r>
      <w:r w:rsidR="005B1779">
        <w:t xml:space="preserve"> </w:t>
      </w:r>
      <w:r>
        <w:t>shall maintain the organization’s financial records. The Graduate Assistant will perform</w:t>
      </w:r>
      <w:r w:rsidR="005B1779">
        <w:t xml:space="preserve"> </w:t>
      </w:r>
      <w:r>
        <w:t>the duties of the treasurer. Annual Treasurer Training will be completed each year.</w:t>
      </w:r>
    </w:p>
    <w:p w:rsidR="00C46C57" w:rsidRDefault="00C46C57" w:rsidP="005B1779">
      <w:pPr>
        <w:pStyle w:val="ListParagraph"/>
        <w:numPr>
          <w:ilvl w:val="0"/>
          <w:numId w:val="9"/>
        </w:numPr>
        <w:spacing w:line="276" w:lineRule="auto"/>
      </w:pPr>
      <w:r w:rsidRPr="005B1779">
        <w:rPr>
          <w:b/>
        </w:rPr>
        <w:t>The Marketing Director(s)</w:t>
      </w:r>
      <w:r>
        <w:t xml:space="preserve"> is responsible for planning, producing, and distributing</w:t>
      </w:r>
    </w:p>
    <w:p w:rsidR="005B1779" w:rsidRDefault="00C46C57" w:rsidP="005B1779">
      <w:pPr>
        <w:spacing w:line="276" w:lineRule="auto"/>
        <w:ind w:left="1080"/>
      </w:pPr>
      <w:r>
        <w:t>promotions to publicize the organization and its events. This position will be responsible</w:t>
      </w:r>
      <w:r w:rsidR="005B1779">
        <w:t xml:space="preserve"> </w:t>
      </w:r>
      <w:r>
        <w:t>for all of the organization’s social media presence.</w:t>
      </w:r>
      <w:r w:rsidR="005B1779">
        <w:t xml:space="preserve"> </w:t>
      </w:r>
    </w:p>
    <w:p w:rsidR="005B1779" w:rsidRDefault="00C46C57" w:rsidP="005B1779">
      <w:pPr>
        <w:pStyle w:val="ListParagraph"/>
        <w:numPr>
          <w:ilvl w:val="0"/>
          <w:numId w:val="9"/>
        </w:numPr>
        <w:spacing w:line="276" w:lineRule="auto"/>
      </w:pPr>
      <w:r w:rsidRPr="005B1779">
        <w:rPr>
          <w:b/>
        </w:rPr>
        <w:t>The Co-Sponsorship Director(s)</w:t>
      </w:r>
      <w:r>
        <w:t xml:space="preserve"> is responsible for communicating with other student</w:t>
      </w:r>
      <w:r w:rsidR="005B1779">
        <w:t xml:space="preserve"> </w:t>
      </w:r>
      <w:r>
        <w:t>organizations about co-sponsoring events with AfterDark. The Co-Sponsorship</w:t>
      </w:r>
      <w:r w:rsidR="005B1779">
        <w:t xml:space="preserve">, </w:t>
      </w:r>
      <w:r>
        <w:t>Director(s) may utilize assistance from the membership in the manner which best benefits</w:t>
      </w:r>
      <w:r w:rsidR="005B1779">
        <w:t xml:space="preserve"> </w:t>
      </w:r>
      <w:r>
        <w:t>the group.</w:t>
      </w:r>
    </w:p>
    <w:p w:rsidR="005B1779" w:rsidRDefault="00C46C57" w:rsidP="005B1779">
      <w:pPr>
        <w:pStyle w:val="ListParagraph"/>
        <w:numPr>
          <w:ilvl w:val="0"/>
          <w:numId w:val="9"/>
        </w:numPr>
        <w:spacing w:line="276" w:lineRule="auto"/>
      </w:pPr>
      <w:r w:rsidRPr="005B1779">
        <w:rPr>
          <w:b/>
        </w:rPr>
        <w:t>The Activities Director(s)</w:t>
      </w:r>
      <w:r>
        <w:t xml:space="preserve"> will assist in determining room set-up and equipment needed.</w:t>
      </w:r>
      <w:r w:rsidR="005B1779">
        <w:t xml:space="preserve"> </w:t>
      </w:r>
      <w:r>
        <w:t>This position will oversee logistics for implementing events and come up with “largescale”</w:t>
      </w:r>
      <w:r w:rsidR="005B1779">
        <w:t xml:space="preserve"> </w:t>
      </w:r>
      <w:r>
        <w:t>activities. The Activities Director(s) will oversee activities including bingo, karaoke, and photo</w:t>
      </w:r>
      <w:r w:rsidR="005B1779">
        <w:t xml:space="preserve"> </w:t>
      </w:r>
      <w:r>
        <w:t>booth. The Activities Director(s) will obtain all event prizes.</w:t>
      </w:r>
    </w:p>
    <w:p w:rsidR="00C46C57" w:rsidRDefault="00C46C57" w:rsidP="005B1779">
      <w:pPr>
        <w:pStyle w:val="ListParagraph"/>
        <w:numPr>
          <w:ilvl w:val="0"/>
          <w:numId w:val="9"/>
        </w:numPr>
        <w:spacing w:line="276" w:lineRule="auto"/>
      </w:pPr>
      <w:r w:rsidRPr="005B1779">
        <w:rPr>
          <w:b/>
        </w:rPr>
        <w:t>The Adviser</w:t>
      </w:r>
      <w:r>
        <w:t xml:space="preserve"> shall </w:t>
      </w:r>
      <w:proofErr w:type="gramStart"/>
      <w:r>
        <w:t>provide assistance to</w:t>
      </w:r>
      <w:proofErr w:type="gramEnd"/>
      <w:r>
        <w:t xml:space="preserve"> the membership and Executive Directors in</w:t>
      </w:r>
      <w:r w:rsidR="005B1779">
        <w:t xml:space="preserve"> </w:t>
      </w:r>
      <w:r>
        <w:t>carrying out the duties with which they are charged. This may be in the form of advice,</w:t>
      </w:r>
      <w:r w:rsidR="005B1779">
        <w:t xml:space="preserve"> </w:t>
      </w:r>
      <w:r>
        <w:t>correspondence with other departments and student groups within the University, and</w:t>
      </w:r>
      <w:r w:rsidR="005B1779">
        <w:t xml:space="preserve"> </w:t>
      </w:r>
      <w:r>
        <w:t>outline of what is to be done. The adviser(s) will provide approval of all financial</w:t>
      </w:r>
      <w:r w:rsidR="005B1779">
        <w:t xml:space="preserve"> </w:t>
      </w:r>
      <w:r>
        <w:t>expenditures, and will ensure that the organization is operating in conformity with the</w:t>
      </w:r>
      <w:r w:rsidR="005B1779">
        <w:t xml:space="preserve"> </w:t>
      </w:r>
      <w:r>
        <w:t>standards set forth by Iowa State University and Student Activities Center. Annual</w:t>
      </w:r>
      <w:r w:rsidR="005B1779">
        <w:t xml:space="preserve"> </w:t>
      </w:r>
      <w:r>
        <w:t>adviser training will be completed each year.</w:t>
      </w:r>
    </w:p>
    <w:p w:rsidR="00501498" w:rsidRDefault="00501498" w:rsidP="00501498">
      <w:pPr>
        <w:pStyle w:val="ListParagraph"/>
        <w:spacing w:line="276" w:lineRule="auto"/>
        <w:ind w:left="1080"/>
      </w:pPr>
    </w:p>
    <w:p w:rsidR="005B1779" w:rsidRDefault="005B1779" w:rsidP="005B1779">
      <w:pPr>
        <w:spacing w:line="276" w:lineRule="auto"/>
      </w:pPr>
    </w:p>
    <w:p w:rsidR="00C46C57" w:rsidRDefault="00C46C57" w:rsidP="005B1779">
      <w:pPr>
        <w:spacing w:line="276" w:lineRule="auto"/>
        <w:rPr>
          <w:b/>
        </w:rPr>
      </w:pPr>
      <w:r w:rsidRPr="005B1779">
        <w:rPr>
          <w:b/>
        </w:rPr>
        <w:lastRenderedPageBreak/>
        <w:t>Section II. Selection of Officers</w:t>
      </w:r>
    </w:p>
    <w:p w:rsidR="005B1779" w:rsidRPr="005B1779" w:rsidRDefault="005B1779" w:rsidP="005B1779">
      <w:pPr>
        <w:spacing w:line="276" w:lineRule="auto"/>
        <w:rPr>
          <w:b/>
        </w:rPr>
      </w:pPr>
    </w:p>
    <w:p w:rsidR="005B1779" w:rsidRDefault="00C46C57" w:rsidP="005B1779">
      <w:pPr>
        <w:pStyle w:val="ListParagraph"/>
        <w:numPr>
          <w:ilvl w:val="0"/>
          <w:numId w:val="10"/>
        </w:numPr>
        <w:spacing w:line="276" w:lineRule="auto"/>
      </w:pPr>
      <w:r>
        <w:t>Officers will be selected in the fall term for the following year. The selection committee</w:t>
      </w:r>
      <w:r w:rsidR="005B1779">
        <w:t xml:space="preserve"> </w:t>
      </w:r>
      <w:r>
        <w:t>will consist of the adviser(s), graduate adviser and 1-2 non-reapplying members or</w:t>
      </w:r>
      <w:r w:rsidR="005B1779">
        <w:t xml:space="preserve"> </w:t>
      </w:r>
      <w:r>
        <w:t>officers. In order to become an officer, a student must fill out an application and go</w:t>
      </w:r>
      <w:r w:rsidR="005B1779">
        <w:t xml:space="preserve"> </w:t>
      </w:r>
      <w:r>
        <w:t>through an interview process facilitated by the selection committee.</w:t>
      </w:r>
    </w:p>
    <w:p w:rsidR="005B1779" w:rsidRDefault="00C46C57" w:rsidP="005B1779">
      <w:pPr>
        <w:pStyle w:val="ListParagraph"/>
        <w:numPr>
          <w:ilvl w:val="0"/>
          <w:numId w:val="10"/>
        </w:numPr>
        <w:spacing w:line="276" w:lineRule="auto"/>
      </w:pPr>
      <w:r>
        <w:t>The officer will serve a term of office of one year, beginning and ending in</w:t>
      </w:r>
      <w:r w:rsidR="005B1779">
        <w:t xml:space="preserve"> </w:t>
      </w:r>
      <w:r>
        <w:t>November. When an officer is unable to fulfill the responsibilities of position, that</w:t>
      </w:r>
      <w:r w:rsidR="005B1779">
        <w:t xml:space="preserve"> </w:t>
      </w:r>
      <w:r>
        <w:t>officer shall resign and the remaining officers and the group’s membership shall appoint</w:t>
      </w:r>
      <w:r w:rsidR="005B1779">
        <w:t xml:space="preserve"> </w:t>
      </w:r>
      <w:r>
        <w:t>by two-thirds vote a member of the group to fulfill the duties of that officer until the next</w:t>
      </w:r>
      <w:r w:rsidR="005B1779">
        <w:t xml:space="preserve"> </w:t>
      </w:r>
      <w:r>
        <w:t>election. The appointment must be approved by majority of the active group membership</w:t>
      </w:r>
      <w:r w:rsidR="005B1779">
        <w:t xml:space="preserve"> </w:t>
      </w:r>
      <w:r>
        <w:t>and the adviser. The member must apply to be an officer and go through an interview</w:t>
      </w:r>
      <w:r w:rsidR="005B1779">
        <w:t xml:space="preserve"> </w:t>
      </w:r>
      <w:r>
        <w:t>process by the selection committee in order to fulfill the resigning officer’s duties.</w:t>
      </w:r>
    </w:p>
    <w:p w:rsidR="00F92D21" w:rsidRDefault="00C46C57" w:rsidP="00F92D21">
      <w:pPr>
        <w:pStyle w:val="ListParagraph"/>
        <w:numPr>
          <w:ilvl w:val="0"/>
          <w:numId w:val="10"/>
        </w:numPr>
        <w:spacing w:line="276" w:lineRule="auto"/>
      </w:pPr>
      <w:r>
        <w:t>The officers of this organization must meet the following requirements:</w:t>
      </w:r>
    </w:p>
    <w:p w:rsidR="00F92D21" w:rsidRDefault="00C46C57" w:rsidP="005B1779">
      <w:pPr>
        <w:pStyle w:val="ListParagraph"/>
        <w:numPr>
          <w:ilvl w:val="0"/>
          <w:numId w:val="11"/>
        </w:numPr>
        <w:spacing w:line="276" w:lineRule="auto"/>
      </w:pPr>
      <w:r>
        <w:t>Have a minimum cumulative grade point ratio (GPA) as stated below and meet that</w:t>
      </w:r>
      <w:r w:rsidR="00F92D21">
        <w:t xml:space="preserve"> </w:t>
      </w:r>
      <w:r>
        <w:t>minimum GPA in the semester immediately prior to the election/appointment, the</w:t>
      </w:r>
      <w:r w:rsidR="00F92D21">
        <w:t xml:space="preserve"> </w:t>
      </w:r>
      <w:r>
        <w:t>semester of election/appointment and semesters during the term of office. For</w:t>
      </w:r>
      <w:r w:rsidR="00F92D21">
        <w:t xml:space="preserve"> </w:t>
      </w:r>
      <w:r>
        <w:t>undergraduate and graduate students, the minimum GPA is 2.00. In order for this</w:t>
      </w:r>
      <w:r w:rsidR="00F92D21">
        <w:t xml:space="preserve"> </w:t>
      </w:r>
      <w:r>
        <w:t>provision to be met, at least six hours (half-time credits) must have been taken for the</w:t>
      </w:r>
      <w:r w:rsidR="00F92D21">
        <w:t xml:space="preserve"> </w:t>
      </w:r>
      <w:r>
        <w:t>semester under consideration.</w:t>
      </w:r>
    </w:p>
    <w:p w:rsidR="00F92D21" w:rsidRDefault="00C46C57" w:rsidP="005B1779">
      <w:pPr>
        <w:pStyle w:val="ListParagraph"/>
        <w:numPr>
          <w:ilvl w:val="0"/>
          <w:numId w:val="11"/>
        </w:numPr>
        <w:spacing w:line="276" w:lineRule="auto"/>
      </w:pPr>
      <w:r>
        <w:t>Be in good standing with the university and enrolled: at least half time (six or more</w:t>
      </w:r>
      <w:r w:rsidR="00F92D21">
        <w:t xml:space="preserve"> </w:t>
      </w:r>
      <w:r>
        <w:t>credit hours), if an undergraduate student (unless fewer credits are required to</w:t>
      </w:r>
      <w:r w:rsidR="00F92D21">
        <w:t xml:space="preserve"> </w:t>
      </w:r>
      <w:r>
        <w:t>graduate in the spring and fall semesters) during the term of office, and at least half</w:t>
      </w:r>
      <w:r w:rsidR="00F92D21">
        <w:t xml:space="preserve"> </w:t>
      </w:r>
      <w:r>
        <w:t>time (four or more credits), if a graduate level student (unless fewer credits are</w:t>
      </w:r>
      <w:r w:rsidR="00F92D21">
        <w:t xml:space="preserve"> </w:t>
      </w:r>
      <w:r>
        <w:t>required in the final stages of their degree as defined by the Continuous Registration</w:t>
      </w:r>
      <w:r w:rsidR="00F92D21">
        <w:t xml:space="preserve"> </w:t>
      </w:r>
      <w:r>
        <w:t>Requirement) during their term of office.</w:t>
      </w:r>
    </w:p>
    <w:p w:rsidR="00C46C57" w:rsidRDefault="00C46C57" w:rsidP="005B1779">
      <w:pPr>
        <w:pStyle w:val="ListParagraph"/>
        <w:numPr>
          <w:ilvl w:val="0"/>
          <w:numId w:val="11"/>
        </w:numPr>
        <w:spacing w:line="276" w:lineRule="auto"/>
      </w:pPr>
      <w:r>
        <w:t>Be ineligible to hold an office should the student fail to maintain the requirements as</w:t>
      </w:r>
      <w:r w:rsidR="00F92D21">
        <w:t xml:space="preserve"> </w:t>
      </w:r>
      <w:r>
        <w:t>prescribed in (a) and (b).</w:t>
      </w:r>
    </w:p>
    <w:p w:rsidR="00F92D21" w:rsidRDefault="00C46C57" w:rsidP="005B1779">
      <w:pPr>
        <w:pStyle w:val="ListParagraph"/>
        <w:numPr>
          <w:ilvl w:val="0"/>
          <w:numId w:val="10"/>
        </w:numPr>
        <w:spacing w:line="276" w:lineRule="auto"/>
      </w:pPr>
      <w:r>
        <w:t>Officers may be removed from office by ½ vote of the other officers and two-thirds of the</w:t>
      </w:r>
      <w:r w:rsidR="00F92D21">
        <w:t xml:space="preserve"> </w:t>
      </w:r>
      <w:r>
        <w:t>general membership if the officer has not fulfilled the duties of their position or has acted</w:t>
      </w:r>
      <w:r w:rsidR="00F92D21">
        <w:t xml:space="preserve"> </w:t>
      </w:r>
      <w:r>
        <w:t>as a poor representative of the organization. The officer is permitted to speak before the</w:t>
      </w:r>
      <w:r w:rsidR="00F92D21">
        <w:t xml:space="preserve"> </w:t>
      </w:r>
      <w:r>
        <w:t>Executive Committee and the general membership about the charges made concerning</w:t>
      </w:r>
      <w:r w:rsidR="00F92D21">
        <w:t xml:space="preserve"> their</w:t>
      </w:r>
      <w:r>
        <w:t xml:space="preserve"> performance. The officer is not permitted to participate in the deliberation of the</w:t>
      </w:r>
      <w:r w:rsidR="00F92D21">
        <w:t xml:space="preserve"> </w:t>
      </w:r>
      <w:r>
        <w:t>Executive Committee regarding the charges.</w:t>
      </w:r>
    </w:p>
    <w:p w:rsidR="00C46C57" w:rsidRDefault="00C46C57" w:rsidP="005B1779">
      <w:pPr>
        <w:pStyle w:val="ListParagraph"/>
        <w:numPr>
          <w:ilvl w:val="0"/>
          <w:numId w:val="10"/>
        </w:numPr>
        <w:spacing w:line="276" w:lineRule="auto"/>
      </w:pPr>
      <w:r>
        <w:t>Adviser(s) are appointed by the Director of Student Activities for as long as deemed</w:t>
      </w:r>
      <w:r w:rsidR="00F92D21">
        <w:t xml:space="preserve"> </w:t>
      </w:r>
      <w:r>
        <w:t>necessary and appropriate.</w:t>
      </w:r>
    </w:p>
    <w:p w:rsidR="00F92D21" w:rsidRDefault="00F92D21" w:rsidP="00F92D21">
      <w:pPr>
        <w:pStyle w:val="ListParagraph"/>
        <w:spacing w:line="276" w:lineRule="auto"/>
        <w:ind w:left="1080"/>
      </w:pPr>
    </w:p>
    <w:p w:rsidR="00501498" w:rsidRDefault="00501498" w:rsidP="00F92D21">
      <w:pPr>
        <w:pStyle w:val="ListParagraph"/>
        <w:spacing w:line="276" w:lineRule="auto"/>
        <w:ind w:left="1080"/>
      </w:pPr>
    </w:p>
    <w:p w:rsidR="00C46C57" w:rsidRPr="00F92D21" w:rsidRDefault="00C46C57" w:rsidP="005B1779">
      <w:pPr>
        <w:spacing w:line="276" w:lineRule="auto"/>
        <w:rPr>
          <w:b/>
        </w:rPr>
      </w:pPr>
      <w:r w:rsidRPr="00F92D21">
        <w:rPr>
          <w:b/>
        </w:rPr>
        <w:lastRenderedPageBreak/>
        <w:t>ARTICLE V: MEETINGS</w:t>
      </w:r>
    </w:p>
    <w:p w:rsidR="00F92D21" w:rsidRDefault="00C46C57" w:rsidP="005B1779">
      <w:pPr>
        <w:pStyle w:val="ListParagraph"/>
        <w:numPr>
          <w:ilvl w:val="0"/>
          <w:numId w:val="13"/>
        </w:numPr>
        <w:spacing w:line="276" w:lineRule="auto"/>
      </w:pPr>
      <w:r>
        <w:t>ISU AfterDark shall have a minimum of six executive</w:t>
      </w:r>
      <w:r w:rsidR="00F92D21">
        <w:t xml:space="preserve"> </w:t>
      </w:r>
      <w:r>
        <w:t>meetings per semester.</w:t>
      </w:r>
    </w:p>
    <w:p w:rsidR="00F92D21" w:rsidRDefault="00C46C57" w:rsidP="005B1779">
      <w:pPr>
        <w:pStyle w:val="ListParagraph"/>
        <w:numPr>
          <w:ilvl w:val="0"/>
          <w:numId w:val="13"/>
        </w:numPr>
        <w:spacing w:line="276" w:lineRule="auto"/>
      </w:pPr>
      <w:r>
        <w:t>Time and location of the meetings will be determined by the executive committee with</w:t>
      </w:r>
      <w:r w:rsidR="00F92D21">
        <w:t xml:space="preserve"> </w:t>
      </w:r>
      <w:r>
        <w:t>input from the active membership.</w:t>
      </w:r>
    </w:p>
    <w:p w:rsidR="00F92D21" w:rsidRDefault="00C46C57" w:rsidP="00F92D21">
      <w:pPr>
        <w:pStyle w:val="ListParagraph"/>
        <w:numPr>
          <w:ilvl w:val="0"/>
          <w:numId w:val="13"/>
        </w:numPr>
        <w:spacing w:line="276" w:lineRule="auto"/>
      </w:pPr>
      <w:r>
        <w:t xml:space="preserve">Meeting minutes </w:t>
      </w:r>
      <w:r w:rsidR="00501498">
        <w:t xml:space="preserve">shall be taken via Google Drive and available for AfterDark Exec Members to see. Emails will be sent the day of the meeting to fill out meeting notes and finalize the agenda. </w:t>
      </w:r>
    </w:p>
    <w:p w:rsidR="00501498" w:rsidRDefault="00501498" w:rsidP="00501498">
      <w:pPr>
        <w:pStyle w:val="ListParagraph"/>
        <w:spacing w:line="276" w:lineRule="auto"/>
        <w:ind w:left="1080"/>
      </w:pPr>
      <w:bookmarkStart w:id="0" w:name="_GoBack"/>
      <w:bookmarkEnd w:id="0"/>
    </w:p>
    <w:p w:rsidR="00C46C57" w:rsidRPr="00F92D21" w:rsidRDefault="00C46C57" w:rsidP="005B1779">
      <w:pPr>
        <w:spacing w:line="276" w:lineRule="auto"/>
        <w:rPr>
          <w:b/>
        </w:rPr>
      </w:pPr>
      <w:r w:rsidRPr="00F92D21">
        <w:rPr>
          <w:b/>
        </w:rPr>
        <w:t>ARTICLE VI: FINANCES</w:t>
      </w:r>
    </w:p>
    <w:p w:rsidR="00F92D21" w:rsidRDefault="00C46C57" w:rsidP="005B1779">
      <w:pPr>
        <w:pStyle w:val="ListParagraph"/>
        <w:numPr>
          <w:ilvl w:val="0"/>
          <w:numId w:val="14"/>
        </w:numPr>
        <w:spacing w:line="276" w:lineRule="auto"/>
      </w:pPr>
      <w:r>
        <w:t>All monies belonging to this organization shall be deposited and disbursed through a</w:t>
      </w:r>
      <w:r w:rsidR="00F92D21">
        <w:t xml:space="preserve"> </w:t>
      </w:r>
      <w:r w:rsidRPr="00F92D21">
        <w:t>bank account established for this organization at the Campus Organizations Accounting</w:t>
      </w:r>
      <w:r w:rsidR="00F92D21">
        <w:t xml:space="preserve"> </w:t>
      </w:r>
      <w:r>
        <w:t>Office and/or approved institution/office (must receive authorization via Campus</w:t>
      </w:r>
      <w:r w:rsidR="00F92D21">
        <w:t xml:space="preserve"> </w:t>
      </w:r>
      <w:r>
        <w:t>Organizations Accounting Office).</w:t>
      </w:r>
    </w:p>
    <w:p w:rsidR="00F92D21" w:rsidRDefault="00C46C57" w:rsidP="005B1779">
      <w:pPr>
        <w:pStyle w:val="ListParagraph"/>
        <w:numPr>
          <w:ilvl w:val="0"/>
          <w:numId w:val="14"/>
        </w:numPr>
        <w:spacing w:line="276" w:lineRule="auto"/>
      </w:pPr>
      <w:r>
        <w:t>All funds must be deposited within 48 hours after collection.</w:t>
      </w:r>
    </w:p>
    <w:p w:rsidR="00F92D21" w:rsidRDefault="00C46C57" w:rsidP="005B1779">
      <w:pPr>
        <w:pStyle w:val="ListParagraph"/>
        <w:numPr>
          <w:ilvl w:val="0"/>
          <w:numId w:val="14"/>
        </w:numPr>
        <w:spacing w:line="276" w:lineRule="auto"/>
      </w:pPr>
      <w:r>
        <w:t>The Adviser to this organization must sign off on and give approval for each expenditure</w:t>
      </w:r>
      <w:r w:rsidR="00F92D21">
        <w:t xml:space="preserve"> </w:t>
      </w:r>
      <w:r>
        <w:t>before payment.</w:t>
      </w:r>
    </w:p>
    <w:p w:rsidR="00F92D21" w:rsidRDefault="00C46C57" w:rsidP="005B1779">
      <w:pPr>
        <w:pStyle w:val="ListParagraph"/>
        <w:numPr>
          <w:ilvl w:val="0"/>
          <w:numId w:val="14"/>
        </w:numPr>
        <w:spacing w:line="276" w:lineRule="auto"/>
      </w:pPr>
      <w:r>
        <w:t>There will be no dues for this organization.</w:t>
      </w:r>
    </w:p>
    <w:p w:rsidR="00C46C57" w:rsidRDefault="00C46C57" w:rsidP="005B1779">
      <w:pPr>
        <w:pStyle w:val="ListParagraph"/>
        <w:numPr>
          <w:ilvl w:val="0"/>
          <w:numId w:val="14"/>
        </w:numPr>
        <w:spacing w:line="276" w:lineRule="auto"/>
      </w:pPr>
      <w:r>
        <w:t>If the organization is dissolved, student organization account funds would be transferred</w:t>
      </w:r>
      <w:r w:rsidR="00F92D21">
        <w:t xml:space="preserve"> </w:t>
      </w:r>
      <w:r>
        <w:t>back to the Student Activities Center.</w:t>
      </w:r>
    </w:p>
    <w:p w:rsidR="00F92D21" w:rsidRDefault="00F92D21" w:rsidP="00F92D21">
      <w:pPr>
        <w:pStyle w:val="ListParagraph"/>
        <w:spacing w:line="276" w:lineRule="auto"/>
        <w:ind w:left="1080"/>
      </w:pPr>
    </w:p>
    <w:p w:rsidR="00C46C57" w:rsidRPr="00F92D21" w:rsidRDefault="00C46C57" w:rsidP="005B1779">
      <w:pPr>
        <w:spacing w:line="276" w:lineRule="auto"/>
        <w:rPr>
          <w:b/>
        </w:rPr>
      </w:pPr>
      <w:r w:rsidRPr="00F92D21">
        <w:rPr>
          <w:b/>
        </w:rPr>
        <w:t>ARTICLE VII: AMENDMENTS</w:t>
      </w:r>
    </w:p>
    <w:p w:rsidR="00F92D21" w:rsidRDefault="00C46C57" w:rsidP="005B1779">
      <w:pPr>
        <w:pStyle w:val="ListParagraph"/>
        <w:numPr>
          <w:ilvl w:val="0"/>
          <w:numId w:val="15"/>
        </w:numPr>
        <w:spacing w:line="276" w:lineRule="auto"/>
      </w:pPr>
      <w:r>
        <w:t>The constitution can be amended by submittal in writing to the entire membership. Said</w:t>
      </w:r>
      <w:r w:rsidR="00F92D21">
        <w:t xml:space="preserve"> </w:t>
      </w:r>
      <w:r>
        <w:t xml:space="preserve">amendment will be voted on at subsequent meeting. To adopt the amendment, a </w:t>
      </w:r>
      <w:r w:rsidR="00F92D21">
        <w:t xml:space="preserve">two thirds </w:t>
      </w:r>
      <w:r>
        <w:t>majority vote by group discussion is required by the members present, with the</w:t>
      </w:r>
      <w:r w:rsidR="00F92D21">
        <w:t xml:space="preserve"> </w:t>
      </w:r>
      <w:r>
        <w:t>exception of the President.</w:t>
      </w:r>
    </w:p>
    <w:p w:rsidR="00C46C57" w:rsidRDefault="00C46C57" w:rsidP="005B1779">
      <w:pPr>
        <w:pStyle w:val="ListParagraph"/>
        <w:numPr>
          <w:ilvl w:val="0"/>
          <w:numId w:val="15"/>
        </w:numPr>
        <w:spacing w:line="276" w:lineRule="auto"/>
      </w:pPr>
      <w:r>
        <w:t>Following an approval vote on the constitution amendment, the updated constitution will</w:t>
      </w:r>
      <w:r w:rsidR="00F92D21">
        <w:t xml:space="preserve"> </w:t>
      </w:r>
      <w:r>
        <w:t>be submitted to the Student Activities Center.</w:t>
      </w:r>
    </w:p>
    <w:p w:rsidR="00F92D21" w:rsidRDefault="00F92D21" w:rsidP="00F92D21">
      <w:pPr>
        <w:pStyle w:val="ListParagraph"/>
        <w:spacing w:line="276" w:lineRule="auto"/>
        <w:ind w:left="1080"/>
      </w:pPr>
    </w:p>
    <w:p w:rsidR="00C46C57" w:rsidRPr="00F92D21" w:rsidRDefault="00C46C57" w:rsidP="005B1779">
      <w:pPr>
        <w:spacing w:line="276" w:lineRule="auto"/>
        <w:rPr>
          <w:b/>
        </w:rPr>
      </w:pPr>
      <w:r w:rsidRPr="00F92D21">
        <w:rPr>
          <w:b/>
        </w:rPr>
        <w:t>ARTICLE VIII: ADOPTION</w:t>
      </w:r>
    </w:p>
    <w:p w:rsidR="00C46C57" w:rsidRDefault="00C46C57" w:rsidP="005B1779">
      <w:pPr>
        <w:spacing w:line="276" w:lineRule="auto"/>
      </w:pPr>
      <w:r>
        <w:t>This constitution shall become effective upon ratification by two-thirds vote of the organization</w:t>
      </w:r>
    </w:p>
    <w:p w:rsidR="001F4639" w:rsidRDefault="00C46C57" w:rsidP="005B1779">
      <w:pPr>
        <w:spacing w:line="276" w:lineRule="auto"/>
      </w:pPr>
      <w:r>
        <w:t>membership and upon approval by the Student Activities Center.</w:t>
      </w:r>
    </w:p>
    <w:sectPr w:rsidR="001F463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899" w:rsidRDefault="00131899" w:rsidP="00226651">
      <w:r>
        <w:separator/>
      </w:r>
    </w:p>
  </w:endnote>
  <w:endnote w:type="continuationSeparator" w:id="0">
    <w:p w:rsidR="00131899" w:rsidRDefault="00131899" w:rsidP="0022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899" w:rsidRDefault="00131899" w:rsidP="00226651">
      <w:r>
        <w:separator/>
      </w:r>
    </w:p>
  </w:footnote>
  <w:footnote w:type="continuationSeparator" w:id="0">
    <w:p w:rsidR="00131899" w:rsidRDefault="00131899" w:rsidP="00226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651" w:rsidRPr="00C1011F" w:rsidRDefault="00226651" w:rsidP="00226651">
    <w:pPr>
      <w:pStyle w:val="Header"/>
      <w:rPr>
        <w:sz w:val="16"/>
        <w:szCs w:val="16"/>
      </w:rPr>
    </w:pPr>
    <w:r>
      <w:tab/>
    </w:r>
    <w:r w:rsidRPr="001D3301">
      <w:rPr>
        <w:i/>
      </w:rPr>
      <w:t xml:space="preserve">                                                                                                       </w:t>
    </w:r>
    <w:r w:rsidRPr="001D3301">
      <w:rPr>
        <w:i/>
        <w:sz w:val="18"/>
        <w:szCs w:val="18"/>
      </w:rPr>
      <w:t xml:space="preserve">AfterDark Constitution </w:t>
    </w:r>
    <w:r w:rsidRPr="00C1011F">
      <w:rPr>
        <w:i/>
        <w:sz w:val="16"/>
        <w:szCs w:val="16"/>
      </w:rPr>
      <w:t>-</w:t>
    </w:r>
    <w:r w:rsidRPr="00C1011F">
      <w:rPr>
        <w:sz w:val="16"/>
        <w:szCs w:val="16"/>
      </w:rPr>
      <w:t xml:space="preserve"> </w:t>
    </w:r>
    <w:r w:rsidRPr="00C1011F">
      <w:rPr>
        <w:rStyle w:val="PageNumber"/>
        <w:sz w:val="16"/>
        <w:szCs w:val="16"/>
      </w:rPr>
      <w:fldChar w:fldCharType="begin"/>
    </w:r>
    <w:r w:rsidRPr="00C1011F">
      <w:rPr>
        <w:rStyle w:val="PageNumber"/>
        <w:sz w:val="16"/>
        <w:szCs w:val="16"/>
      </w:rPr>
      <w:instrText xml:space="preserve"> PAGE </w:instrText>
    </w:r>
    <w:r w:rsidRPr="00C1011F">
      <w:rPr>
        <w:rStyle w:val="PageNumber"/>
        <w:sz w:val="16"/>
        <w:szCs w:val="16"/>
      </w:rPr>
      <w:fldChar w:fldCharType="separate"/>
    </w:r>
    <w:r w:rsidR="00910231">
      <w:rPr>
        <w:rStyle w:val="PageNumber"/>
        <w:noProof/>
        <w:sz w:val="16"/>
        <w:szCs w:val="16"/>
      </w:rPr>
      <w:t>1</w:t>
    </w:r>
    <w:r w:rsidRPr="00C1011F">
      <w:rPr>
        <w:rStyle w:val="PageNumber"/>
        <w:sz w:val="16"/>
        <w:szCs w:val="16"/>
      </w:rPr>
      <w:fldChar w:fldCharType="end"/>
    </w:r>
  </w:p>
  <w:p w:rsidR="00226651" w:rsidRDefault="00226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02AF"/>
    <w:multiLevelType w:val="hybridMultilevel"/>
    <w:tmpl w:val="1F04516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22109"/>
    <w:multiLevelType w:val="hybridMultilevel"/>
    <w:tmpl w:val="1CCACBCC"/>
    <w:lvl w:ilvl="0" w:tplc="8E2CA1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55550"/>
    <w:multiLevelType w:val="hybridMultilevel"/>
    <w:tmpl w:val="463A835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B41AE"/>
    <w:multiLevelType w:val="hybridMultilevel"/>
    <w:tmpl w:val="327C0498"/>
    <w:lvl w:ilvl="0" w:tplc="781686D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01E1A"/>
    <w:multiLevelType w:val="hybridMultilevel"/>
    <w:tmpl w:val="A8BCDB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A25582"/>
    <w:multiLevelType w:val="hybridMultilevel"/>
    <w:tmpl w:val="195405D8"/>
    <w:lvl w:ilvl="0" w:tplc="D7A6B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D2554"/>
    <w:multiLevelType w:val="hybridMultilevel"/>
    <w:tmpl w:val="99803AD8"/>
    <w:lvl w:ilvl="0" w:tplc="AB3474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1C860B0"/>
    <w:multiLevelType w:val="hybridMultilevel"/>
    <w:tmpl w:val="277C3176"/>
    <w:lvl w:ilvl="0" w:tplc="9BB27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BA74D6"/>
    <w:multiLevelType w:val="hybridMultilevel"/>
    <w:tmpl w:val="8A2A053E"/>
    <w:lvl w:ilvl="0" w:tplc="A76C6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56CAA"/>
    <w:multiLevelType w:val="hybridMultilevel"/>
    <w:tmpl w:val="5268C028"/>
    <w:lvl w:ilvl="0" w:tplc="08AAD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5C003D"/>
    <w:multiLevelType w:val="hybridMultilevel"/>
    <w:tmpl w:val="C2B05586"/>
    <w:lvl w:ilvl="0" w:tplc="5AE80C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629F5"/>
    <w:multiLevelType w:val="hybridMultilevel"/>
    <w:tmpl w:val="4176B8C0"/>
    <w:lvl w:ilvl="0" w:tplc="5270F5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9D1BC5"/>
    <w:multiLevelType w:val="hybridMultilevel"/>
    <w:tmpl w:val="9CD07E4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E11E59"/>
    <w:multiLevelType w:val="hybridMultilevel"/>
    <w:tmpl w:val="04A2FBF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FC20E59"/>
    <w:multiLevelType w:val="hybridMultilevel"/>
    <w:tmpl w:val="891EAF70"/>
    <w:lvl w:ilvl="0" w:tplc="7B7CD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2"/>
  </w:num>
  <w:num w:numId="4">
    <w:abstractNumId w:val="2"/>
  </w:num>
  <w:num w:numId="5">
    <w:abstractNumId w:val="13"/>
  </w:num>
  <w:num w:numId="6">
    <w:abstractNumId w:val="0"/>
  </w:num>
  <w:num w:numId="7">
    <w:abstractNumId w:val="11"/>
  </w:num>
  <w:num w:numId="8">
    <w:abstractNumId w:val="14"/>
  </w:num>
  <w:num w:numId="9">
    <w:abstractNumId w:val="3"/>
  </w:num>
  <w:num w:numId="10">
    <w:abstractNumId w:val="7"/>
  </w:num>
  <w:num w:numId="11">
    <w:abstractNumId w:val="1"/>
  </w:num>
  <w:num w:numId="12">
    <w:abstractNumId w:val="10"/>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651"/>
    <w:rsid w:val="0001144A"/>
    <w:rsid w:val="000D4D2E"/>
    <w:rsid w:val="00131899"/>
    <w:rsid w:val="001F4639"/>
    <w:rsid w:val="00226651"/>
    <w:rsid w:val="002F2834"/>
    <w:rsid w:val="003E5BFC"/>
    <w:rsid w:val="00501498"/>
    <w:rsid w:val="005B1779"/>
    <w:rsid w:val="005F7B73"/>
    <w:rsid w:val="006440C0"/>
    <w:rsid w:val="006E7DAA"/>
    <w:rsid w:val="00910231"/>
    <w:rsid w:val="00C46C57"/>
    <w:rsid w:val="00F9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01D86BD5"/>
  <w15:docId w15:val="{50E849D0-E381-4E6C-9A1B-55A4C7A3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6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6651"/>
    <w:pPr>
      <w:tabs>
        <w:tab w:val="center" w:pos="4680"/>
        <w:tab w:val="right" w:pos="9360"/>
      </w:tabs>
    </w:pPr>
  </w:style>
  <w:style w:type="character" w:customStyle="1" w:styleId="HeaderChar">
    <w:name w:val="Header Char"/>
    <w:basedOn w:val="DefaultParagraphFont"/>
    <w:link w:val="Header"/>
    <w:uiPriority w:val="99"/>
    <w:rsid w:val="002266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26651"/>
    <w:pPr>
      <w:tabs>
        <w:tab w:val="center" w:pos="4680"/>
        <w:tab w:val="right" w:pos="9360"/>
      </w:tabs>
    </w:pPr>
  </w:style>
  <w:style w:type="character" w:customStyle="1" w:styleId="FooterChar">
    <w:name w:val="Footer Char"/>
    <w:basedOn w:val="DefaultParagraphFont"/>
    <w:link w:val="Footer"/>
    <w:uiPriority w:val="99"/>
    <w:rsid w:val="00226651"/>
    <w:rPr>
      <w:rFonts w:ascii="Times New Roman" w:eastAsia="Times New Roman" w:hAnsi="Times New Roman" w:cs="Times New Roman"/>
      <w:sz w:val="24"/>
      <w:szCs w:val="24"/>
    </w:rPr>
  </w:style>
  <w:style w:type="character" w:styleId="PageNumber">
    <w:name w:val="page number"/>
    <w:basedOn w:val="DefaultParagraphFont"/>
    <w:rsid w:val="00226651"/>
  </w:style>
  <w:style w:type="paragraph" w:styleId="ListParagraph">
    <w:name w:val="List Paragraph"/>
    <w:basedOn w:val="Normal"/>
    <w:uiPriority w:val="34"/>
    <w:qFormat/>
    <w:rsid w:val="00C46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Haygood, Katie L [MEM U]</cp:lastModifiedBy>
  <cp:revision>2</cp:revision>
  <dcterms:created xsi:type="dcterms:W3CDTF">2021-06-18T20:11:00Z</dcterms:created>
  <dcterms:modified xsi:type="dcterms:W3CDTF">2021-06-18T20:11:00Z</dcterms:modified>
</cp:coreProperties>
</file>